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6.xml" ContentType="application/vnd.openxmlformats-officedocument.wordprocessingml.footer+xml"/>
  <Override PartName="/word/footer15.xml" ContentType="application/vnd.openxmlformats-officedocument.wordprocessingml.footer+xml"/>
  <Override PartName="/word/footer14.xml" ContentType="application/vnd.openxmlformats-officedocument.wordprocessingml.footer+xml"/>
  <Override PartName="/word/footer13.xml" ContentType="application/vnd.openxmlformats-officedocument.wordprocessingml.footer+xml"/>
  <Override PartName="/word/footer12.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10.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header1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numbering.xml" ContentType="application/vnd.openxmlformats-officedocument.wordprocessingml.numbering+xml"/>
  <Override PartName="/word/header1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fill="FFFFFF" w:val="clear"/>
        <w:spacing w:lineRule="auto" w:line="240" w:before="0" w:after="0"/>
        <w:jc w:val="center"/>
        <w:rPr>
          <w:rFonts w:ascii="Times New Roman" w:hAnsi="Times New Roman" w:cs="Times New Roman"/>
          <w:bCs/>
          <w:sz w:val="28"/>
          <w:szCs w:val="28"/>
        </w:rPr>
      </w:pPr>
      <w:r>
        <w:rPr>
          <w:rFonts w:cs="Times New Roman" w:ascii="Times New Roman" w:hAnsi="Times New Roman"/>
          <w:bCs/>
          <w:sz w:val="28"/>
          <w:szCs w:val="28"/>
        </w:rPr>
        <w:t>от 25 декабря 2015 г. № 610</w:t>
      </w:r>
    </w:p>
    <w:p>
      <w:pPr>
        <w:pStyle w:val="Normal"/>
        <w:shd w:fill="FFFFFF" w:val="clear"/>
        <w:spacing w:lineRule="auto" w:line="240" w:before="0" w:after="0"/>
        <w:jc w:val="center"/>
        <w:rPr>
          <w:rFonts w:ascii="Times New Roman" w:hAnsi="Times New Roman" w:cs="Times New Roman"/>
          <w:bCs/>
          <w:sz w:val="28"/>
          <w:szCs w:val="28"/>
        </w:rPr>
      </w:pPr>
      <w:r>
        <w:rPr>
          <w:rFonts w:cs="Times New Roman" w:ascii="Times New Roman" w:hAnsi="Times New Roman"/>
          <w:bCs/>
          <w:sz w:val="28"/>
          <w:szCs w:val="28"/>
        </w:rPr>
        <w:t>г.Кызыл</w:t>
      </w:r>
    </w:p>
    <w:p>
      <w:pPr>
        <w:pStyle w:val="Normal"/>
        <w:shd w:fill="FFFFFF" w:val="clear"/>
        <w:spacing w:lineRule="auto" w:line="240" w:before="0" w:after="0"/>
        <w:jc w:val="center"/>
        <w:rPr>
          <w:rFonts w:ascii="Times New Roman" w:hAnsi="Times New Roman" w:cs="Times New Roman"/>
          <w:bCs/>
          <w:sz w:val="28"/>
          <w:szCs w:val="28"/>
        </w:rPr>
      </w:pPr>
      <w:r>
        <w:rPr>
          <w:rFonts w:cs="Times New Roman" w:ascii="Times New Roman" w:hAnsi="Times New Roman"/>
          <w:bCs/>
          <w:sz w:val="28"/>
          <w:szCs w:val="28"/>
        </w:rPr>
      </w:r>
    </w:p>
    <w:p>
      <w:pPr>
        <w:pStyle w:val="Normal"/>
        <w:shd w:fill="FFFFFF" w:val="clear"/>
        <w:spacing w:lineRule="auto" w:line="240" w:before="0" w:after="0"/>
        <w:jc w:val="center"/>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 xml:space="preserve">Об утверждении Территориальной программы </w:t>
      </w:r>
    </w:p>
    <w:p>
      <w:pPr>
        <w:pStyle w:val="Normal"/>
        <w:spacing w:lineRule="auto" w:line="240" w:before="0" w:after="0"/>
        <w:jc w:val="center"/>
        <w:rPr/>
      </w:pPr>
      <w:r>
        <w:rPr>
          <w:rFonts w:cs="Times New Roman" w:ascii="Times New Roman" w:hAnsi="Times New Roman"/>
          <w:b/>
          <w:bCs/>
          <w:sz w:val="28"/>
          <w:szCs w:val="28"/>
        </w:rPr>
        <w:t>государственных гарантий бесплатного оказания</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 xml:space="preserve">гражданам медицинской помощи </w:t>
      </w:r>
    </w:p>
    <w:p>
      <w:pPr>
        <w:pStyle w:val="Normal"/>
        <w:spacing w:lineRule="auto" w:line="240" w:before="0" w:after="0"/>
        <w:jc w:val="center"/>
        <w:rPr/>
      </w:pPr>
      <w:r>
        <w:rPr>
          <w:rFonts w:cs="Times New Roman" w:ascii="Times New Roman" w:hAnsi="Times New Roman"/>
          <w:b/>
          <w:bCs/>
          <w:sz w:val="28"/>
          <w:szCs w:val="28"/>
        </w:rPr>
        <w:t xml:space="preserve">в Республике Тыва на 2016 год </w:t>
      </w:r>
    </w:p>
    <w:p>
      <w:pPr>
        <w:pStyle w:val="Normal"/>
        <w:widowControl w:val="false"/>
        <w:spacing w:lineRule="exact" w:line="720" w:before="0" w:after="0"/>
        <w:ind w:firstLine="709"/>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целях обеспечения конституционных прав граждан на получение бесплатной медицинской помощи в Республике Тыва Правительство Республики Тыва     ПОСТАНОВЛЯЕТ: </w:t>
      </w:r>
    </w:p>
    <w:p>
      <w:pPr>
        <w:pStyle w:val="Normal"/>
        <w:widowControl w:val="false"/>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360" w:before="0" w:after="0"/>
        <w:ind w:firstLine="709"/>
        <w:jc w:val="both"/>
        <w:rPr/>
      </w:pPr>
      <w:r>
        <w:rPr>
          <w:rFonts w:cs="Times New Roman" w:ascii="Times New Roman" w:hAnsi="Times New Roman"/>
          <w:sz w:val="28"/>
          <w:szCs w:val="28"/>
        </w:rPr>
        <w:t>1. Утвердить прилагаемую Территориальную программу государственных гарантий бесплатного оказания гражданам медицинской помощи в Республике Тыва на 2016 год.</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2. Министерству финансов Республики Тыва своевременно производить платежи на обязательное медицинское страхование неработающего населения Республики Тыва и межбюджетные трансферты в размере суммы средств, предусмотренных на указанные цели в республиканском бюджете Республики Тыва на 2016 год.</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 Министерству здравоохранения Республики Тыва: </w:t>
      </w:r>
    </w:p>
    <w:p>
      <w:pPr>
        <w:pStyle w:val="Normal"/>
        <w:spacing w:lineRule="exact" w:line="360" w:before="0" w:after="0"/>
        <w:ind w:firstLine="709"/>
        <w:jc w:val="both"/>
        <w:rPr/>
      </w:pPr>
      <w:r>
        <w:rPr>
          <w:rFonts w:cs="Times New Roman" w:ascii="Times New Roman" w:hAnsi="Times New Roman"/>
          <w:sz w:val="28"/>
          <w:szCs w:val="28"/>
        </w:rPr>
        <w:t>осуществлять в установленном порядке уплату страховых взносов на обязательное медицинское страхование неработающего населения Республики Тыва;</w:t>
      </w:r>
    </w:p>
    <w:p>
      <w:pPr>
        <w:pStyle w:val="Normal"/>
        <w:spacing w:lineRule="exact" w:line="360" w:before="0" w:after="0"/>
        <w:ind w:firstLine="709"/>
        <w:jc w:val="both"/>
        <w:rPr/>
      </w:pPr>
      <w:r>
        <w:rPr>
          <w:rFonts w:cs="Times New Roman" w:ascii="Times New Roman" w:hAnsi="Times New Roman"/>
          <w:sz w:val="28"/>
          <w:szCs w:val="28"/>
        </w:rPr>
        <w:t xml:space="preserve">обеспечить контроль за выполнением объема установленного государственного задания на оказание медицинской помощи по видам услуг в разрезе городских округов, муниципальных районов (кожуунов) республики согласно Территориальной программе государственных гарантий бесплатного оказания гражданам медицинской помощи на территории Республики Тыва на 2016 год; </w:t>
      </w:r>
    </w:p>
    <w:p>
      <w:pPr>
        <w:pStyle w:val="Normal"/>
        <w:spacing w:lineRule="exact" w:line="360" w:before="0" w:after="0"/>
        <w:ind w:firstLine="709"/>
        <w:jc w:val="both"/>
        <w:rPr/>
      </w:pPr>
      <w:r>
        <w:rPr>
          <w:rFonts w:cs="Times New Roman" w:ascii="Times New Roman" w:hAnsi="Times New Roman"/>
          <w:sz w:val="28"/>
          <w:szCs w:val="28"/>
        </w:rPr>
        <w:t>обеспечить ведомственный контроль за качеством оказания медицинской помощи, оказываемой медицинскими организациями Республики Тыва, в том числе системы обязательного медицинского страхования.</w:t>
      </w:r>
    </w:p>
    <w:p>
      <w:pPr>
        <w:pStyle w:val="Normal"/>
        <w:spacing w:lineRule="exact" w:line="360" w:before="0" w:after="0"/>
        <w:ind w:firstLine="709"/>
        <w:jc w:val="both"/>
        <w:rPr/>
      </w:pPr>
      <w:r>
        <w:rPr>
          <w:rFonts w:cs="Times New Roman" w:ascii="Times New Roman" w:hAnsi="Times New Roman"/>
          <w:sz w:val="28"/>
          <w:szCs w:val="28"/>
        </w:rPr>
        <w:t>4. Министерству здравоохранения Республики Тыва, Территориальному фонду обязательного медицинского страхования Республики Тыва обеспечить контроль за целевым и эффективным использованием средств обязательного медицинского страхования медицинскими организациями, входящими в систему обязательного медицинского страхования.</w:t>
      </w:r>
    </w:p>
    <w:p>
      <w:pPr>
        <w:pStyle w:val="Normal"/>
        <w:spacing w:lineRule="exact" w:line="360" w:before="0" w:after="0"/>
        <w:ind w:firstLine="709"/>
        <w:jc w:val="both"/>
        <w:rPr/>
      </w:pPr>
      <w:r>
        <w:rPr>
          <w:rFonts w:cs="Times New Roman" w:ascii="Times New Roman" w:hAnsi="Times New Roman"/>
          <w:sz w:val="28"/>
          <w:szCs w:val="28"/>
        </w:rPr>
        <w:t xml:space="preserve">5. Признать утратившими силу: </w:t>
      </w:r>
    </w:p>
    <w:p>
      <w:pPr>
        <w:pStyle w:val="Normal"/>
        <w:spacing w:lineRule="exact" w:line="360" w:before="0" w:after="0"/>
        <w:ind w:firstLine="709"/>
        <w:jc w:val="both"/>
        <w:rPr/>
      </w:pPr>
      <w:r>
        <w:rPr>
          <w:rFonts w:cs="Times New Roman" w:ascii="Times New Roman" w:hAnsi="Times New Roman"/>
          <w:sz w:val="28"/>
          <w:szCs w:val="28"/>
        </w:rPr>
        <w:t xml:space="preserve">постановление Правительства Республики Тыва от 24 декабря 2014 г. № 602 «Об утверждении Территориальной программы государственных гарантий бесплатного оказания гражданам медицинской помощи на территории Республики Тыва на 2015 год и на плановый период 2016 и 2017 годов»; </w:t>
      </w:r>
    </w:p>
    <w:p>
      <w:pPr>
        <w:pStyle w:val="Normal"/>
        <w:spacing w:lineRule="exact" w:line="360" w:before="0" w:after="0"/>
        <w:ind w:firstLine="709"/>
        <w:jc w:val="both"/>
        <w:rPr/>
      </w:pPr>
      <w:r>
        <w:rPr>
          <w:rFonts w:cs="Times New Roman" w:ascii="Times New Roman" w:hAnsi="Times New Roman"/>
          <w:sz w:val="28"/>
          <w:szCs w:val="28"/>
        </w:rPr>
        <w:t>постановление Правительства Республики Тыва от 16 октября 2015 г. № 473 «О внесении изменений в Территориальную программу государственных гарантий бесплатного медицинского оказания гражданам медицинской помощи на территории Республики Тыва на 2015 год и на плановый период 2016 и 2017 годов».</w:t>
      </w:r>
    </w:p>
    <w:p>
      <w:pPr>
        <w:pStyle w:val="Normal"/>
        <w:spacing w:lineRule="exact" w:line="360" w:before="0" w:after="0"/>
        <w:ind w:firstLine="709"/>
        <w:jc w:val="both"/>
        <w:rPr>
          <w:rFonts w:ascii="Times New Roman" w:hAnsi="Times New Roman" w:cs="Times New Roman"/>
          <w:sz w:val="28"/>
          <w:szCs w:val="28"/>
        </w:rPr>
      </w:pPr>
      <w:r>
        <w:rPr>
          <w:rFonts w:cs="Times New Roman" w:ascii="Times New Roman" w:hAnsi="Times New Roman"/>
          <w:sz w:val="28"/>
          <w:szCs w:val="28"/>
        </w:rPr>
        <w:t>6. Опубликовать настоящее постановление в газетах «Тувинская правда» и «Шын», разместить на «Официальном интернет-портале правовой информации» (</w:t>
      </w:r>
      <w:hyperlink r:id="rId2">
        <w:r>
          <w:rPr>
            <w:rStyle w:val="InternetLink"/>
            <w:rFonts w:cs="Times New Roman" w:ascii="Times New Roman" w:hAnsi="Times New Roman"/>
            <w:color w:val="000000"/>
            <w:sz w:val="28"/>
            <w:szCs w:val="28"/>
            <w:u w:val="none"/>
            <w:lang w:val="en-US"/>
          </w:rPr>
          <w:t>www</w:t>
        </w:r>
        <w:r>
          <w:rPr>
            <w:rStyle w:val="InternetLink"/>
            <w:rFonts w:cs="Times New Roman" w:ascii="Times New Roman" w:hAnsi="Times New Roman"/>
            <w:color w:val="000000"/>
            <w:sz w:val="28"/>
            <w:szCs w:val="28"/>
            <w:u w:val="none"/>
          </w:rPr>
          <w:t>.</w:t>
        </w:r>
        <w:r>
          <w:rPr>
            <w:rStyle w:val="InternetLink"/>
            <w:rFonts w:cs="Times New Roman" w:ascii="Times New Roman" w:hAnsi="Times New Roman"/>
            <w:color w:val="000000"/>
            <w:sz w:val="28"/>
            <w:szCs w:val="28"/>
            <w:u w:val="none"/>
            <w:lang w:val="en-US"/>
          </w:rPr>
          <w:t>pravo</w:t>
        </w:r>
        <w:r>
          <w:rPr>
            <w:rStyle w:val="InternetLink"/>
            <w:rFonts w:cs="Times New Roman" w:ascii="Times New Roman" w:hAnsi="Times New Roman"/>
            <w:color w:val="000000"/>
            <w:sz w:val="28"/>
            <w:szCs w:val="28"/>
            <w:u w:val="none"/>
          </w:rPr>
          <w:t>.</w:t>
        </w:r>
        <w:r>
          <w:rPr>
            <w:rStyle w:val="InternetLink"/>
            <w:rFonts w:cs="Times New Roman" w:ascii="Times New Roman" w:hAnsi="Times New Roman"/>
            <w:color w:val="000000"/>
            <w:sz w:val="28"/>
            <w:szCs w:val="28"/>
            <w:u w:val="none"/>
            <w:lang w:val="en-US"/>
          </w:rPr>
          <w:t>gov</w:t>
        </w:r>
        <w:r>
          <w:rPr>
            <w:rStyle w:val="InternetLink"/>
            <w:rFonts w:cs="Times New Roman" w:ascii="Times New Roman" w:hAnsi="Times New Roman"/>
            <w:color w:val="000000"/>
            <w:sz w:val="28"/>
            <w:szCs w:val="28"/>
            <w:u w:val="none"/>
          </w:rPr>
          <w:t>.</w:t>
        </w:r>
        <w:r>
          <w:rPr>
            <w:rStyle w:val="InternetLink"/>
            <w:rFonts w:cs="Times New Roman" w:ascii="Times New Roman" w:hAnsi="Times New Roman"/>
            <w:color w:val="000000"/>
            <w:sz w:val="28"/>
            <w:szCs w:val="28"/>
            <w:u w:val="none"/>
            <w:lang w:val="en-US"/>
          </w:rPr>
          <w:t>ru</w:t>
        </w:r>
      </w:hyperlink>
      <w:r>
        <w:rPr>
          <w:rFonts w:cs="Times New Roman" w:ascii="Times New Roman" w:hAnsi="Times New Roman"/>
          <w:sz w:val="28"/>
          <w:szCs w:val="28"/>
        </w:rPr>
        <w:t xml:space="preserve">) и официальном сайте Республики Тыва в информационно-телекоммуникационной сети «Интернет». </w:t>
      </w:r>
    </w:p>
    <w:p>
      <w:pPr>
        <w:pStyle w:val="Normal"/>
        <w:spacing w:lineRule="exact"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360" w:before="0" w:after="0"/>
        <w:jc w:val="both"/>
        <w:rPr>
          <w:rFonts w:ascii="Times New Roman" w:hAnsi="Times New Roman" w:cs="Times New Roman"/>
          <w:sz w:val="28"/>
          <w:szCs w:val="28"/>
        </w:rPr>
      </w:pPr>
      <w:r>
        <w:rPr>
          <w:rFonts w:cs="Times New Roman" w:ascii="Times New Roman" w:hAnsi="Times New Roman"/>
          <w:sz w:val="28"/>
          <w:szCs w:val="28"/>
        </w:rPr>
        <w:tab/>
      </w:r>
    </w:p>
    <w:p>
      <w:pPr>
        <w:pStyle w:val="Normal"/>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Заместитель Председателя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Правительства Республики Тыва </w:t>
        <w:tab/>
        <w:tab/>
        <w:tab/>
        <w:tab/>
        <w:tab/>
        <w:tab/>
        <w:t xml:space="preserve">    А. Дамба-Хуурак</w:t>
      </w:r>
    </w:p>
    <w:p>
      <w:pPr>
        <w:sectPr>
          <w:headerReference w:type="default" r:id="rId3"/>
          <w:headerReference w:type="first" r:id="rId4"/>
          <w:footerReference w:type="default" r:id="rId5"/>
          <w:footerReference w:type="first" r:id="rId6"/>
          <w:type w:val="nextPage"/>
          <w:pgSz w:w="11906" w:h="16838"/>
          <w:pgMar w:left="1134" w:right="567" w:header="709" w:top="765" w:footer="709" w:bottom="1134" w:gutter="0"/>
          <w:pgNumType w:fmt="decimal"/>
          <w:formProt w:val="false"/>
          <w:titlePg/>
          <w:textDirection w:val="lrTb"/>
          <w:docGrid w:type="default" w:linePitch="360" w:charSpace="0"/>
        </w:sectPr>
        <w:pStyle w:val="Normal"/>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hd w:fill="FFFFFF" w:val="clear"/>
        <w:spacing w:lineRule="auto" w:line="240" w:before="0" w:after="0"/>
        <w:ind w:left="6372" w:hanging="0"/>
        <w:jc w:val="center"/>
        <w:rPr>
          <w:rFonts w:ascii="Times New Roman" w:hAnsi="Times New Roman" w:cs="Times New Roman"/>
          <w:bCs/>
          <w:sz w:val="28"/>
          <w:szCs w:val="28"/>
        </w:rPr>
      </w:pPr>
      <w:r>
        <w:rPr>
          <w:rFonts w:cs="Times New Roman" w:ascii="Times New Roman" w:hAnsi="Times New Roman"/>
          <w:bCs/>
          <w:sz w:val="28"/>
          <w:szCs w:val="28"/>
        </w:rPr>
        <w:t>Утверждена</w:t>
      </w:r>
    </w:p>
    <w:p>
      <w:pPr>
        <w:pStyle w:val="Normal"/>
        <w:shd w:fill="FFFFFF" w:val="clear"/>
        <w:spacing w:lineRule="auto" w:line="240" w:before="0" w:after="0"/>
        <w:ind w:left="6372" w:hanging="0"/>
        <w:jc w:val="center"/>
        <w:rPr/>
      </w:pPr>
      <w:r>
        <w:rPr>
          <w:rFonts w:cs="Times New Roman" w:ascii="Times New Roman" w:hAnsi="Times New Roman"/>
          <w:bCs/>
          <w:sz w:val="28"/>
          <w:szCs w:val="28"/>
        </w:rPr>
        <w:t>постановлением Правительства</w:t>
      </w:r>
    </w:p>
    <w:p>
      <w:pPr>
        <w:pStyle w:val="Normal"/>
        <w:shd w:fill="FFFFFF" w:val="clear"/>
        <w:spacing w:lineRule="auto" w:line="240" w:before="0" w:after="0"/>
        <w:ind w:left="6372" w:hanging="0"/>
        <w:jc w:val="center"/>
        <w:rPr>
          <w:rFonts w:ascii="Times New Roman" w:hAnsi="Times New Roman" w:cs="Times New Roman"/>
          <w:bCs/>
          <w:sz w:val="28"/>
          <w:szCs w:val="28"/>
        </w:rPr>
      </w:pPr>
      <w:r>
        <w:rPr>
          <w:rFonts w:cs="Times New Roman" w:ascii="Times New Roman" w:hAnsi="Times New Roman"/>
          <w:bCs/>
          <w:sz w:val="28"/>
          <w:szCs w:val="28"/>
        </w:rPr>
        <w:t xml:space="preserve">Республики Тыва </w:t>
      </w:r>
    </w:p>
    <w:p>
      <w:pPr>
        <w:pStyle w:val="Normal"/>
        <w:shd w:fill="FFFFFF" w:val="clear"/>
        <w:spacing w:lineRule="auto" w:line="240" w:before="0" w:after="0"/>
        <w:ind w:left="4956" w:firstLine="708"/>
        <w:jc w:val="center"/>
        <w:rPr>
          <w:rFonts w:ascii="Times New Roman" w:hAnsi="Times New Roman" w:cs="Times New Roman"/>
          <w:bCs/>
          <w:sz w:val="28"/>
          <w:szCs w:val="28"/>
        </w:rPr>
      </w:pPr>
      <w:r>
        <w:rPr>
          <w:rFonts w:eastAsia="Times New Roman" w:cs="Times New Roman" w:ascii="Times New Roman" w:hAnsi="Times New Roman"/>
          <w:bCs/>
          <w:sz w:val="28"/>
          <w:szCs w:val="28"/>
        </w:rPr>
        <w:t xml:space="preserve">          </w:t>
      </w:r>
      <w:r>
        <w:rPr>
          <w:rFonts w:cs="Times New Roman" w:ascii="Times New Roman" w:hAnsi="Times New Roman"/>
          <w:bCs/>
          <w:sz w:val="28"/>
          <w:szCs w:val="28"/>
        </w:rPr>
        <w:t>от 25 декабря 2015 г. № 610</w:t>
      </w:r>
    </w:p>
    <w:p>
      <w:pPr>
        <w:pStyle w:val="Normal"/>
        <w:shd w:fill="FFFFFF" w:val="clear"/>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hd w:fill="FFFFFF" w:val="clear"/>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hd w:fill="FFFFFF" w:val="clear"/>
        <w:spacing w:lineRule="auto" w:line="240" w:before="0" w:after="0"/>
        <w:jc w:val="center"/>
        <w:rPr>
          <w:rFonts w:ascii="Times New Roman" w:hAnsi="Times New Roman" w:cs="Times New Roman"/>
          <w:sz w:val="28"/>
          <w:szCs w:val="28"/>
        </w:rPr>
      </w:pPr>
      <w:r>
        <w:rPr>
          <w:rFonts w:cs="Times New Roman" w:ascii="Times New Roman" w:hAnsi="Times New Roman"/>
          <w:b/>
          <w:bCs/>
          <w:sz w:val="28"/>
          <w:szCs w:val="28"/>
        </w:rPr>
        <w:t>ТЕРРИТОРИАЛЬНАЯ ПРОГРАММА</w:t>
      </w:r>
    </w:p>
    <w:p>
      <w:pPr>
        <w:pStyle w:val="Normal"/>
        <w:shd w:fill="FFFFFF" w:val="clear"/>
        <w:spacing w:lineRule="auto" w:line="240" w:before="0" w:after="0"/>
        <w:jc w:val="center"/>
        <w:rPr>
          <w:rFonts w:ascii="Times New Roman" w:hAnsi="Times New Roman" w:cs="Times New Roman"/>
          <w:bCs/>
          <w:sz w:val="28"/>
          <w:szCs w:val="28"/>
        </w:rPr>
      </w:pPr>
      <w:r>
        <w:rPr>
          <w:rFonts w:cs="Times New Roman" w:ascii="Times New Roman" w:hAnsi="Times New Roman"/>
          <w:bCs/>
          <w:sz w:val="28"/>
          <w:szCs w:val="28"/>
        </w:rPr>
        <w:t xml:space="preserve">государственных гарантий бесплатного оказания </w:t>
      </w:r>
    </w:p>
    <w:p>
      <w:pPr>
        <w:pStyle w:val="Normal"/>
        <w:shd w:fill="FFFFFF" w:val="clear"/>
        <w:spacing w:lineRule="auto" w:line="240" w:before="0" w:after="0"/>
        <w:jc w:val="center"/>
        <w:rPr>
          <w:rFonts w:ascii="Times New Roman" w:hAnsi="Times New Roman" w:cs="Times New Roman"/>
          <w:bCs/>
          <w:sz w:val="28"/>
          <w:szCs w:val="28"/>
        </w:rPr>
      </w:pPr>
      <w:r>
        <w:rPr>
          <w:rFonts w:cs="Times New Roman" w:ascii="Times New Roman" w:hAnsi="Times New Roman"/>
          <w:bCs/>
          <w:sz w:val="28"/>
          <w:szCs w:val="28"/>
        </w:rPr>
        <w:t xml:space="preserve">гражданам медицинской помощи </w:t>
      </w:r>
    </w:p>
    <w:p>
      <w:pPr>
        <w:pStyle w:val="Normal"/>
        <w:shd w:fill="FFFFFF" w:val="clear"/>
        <w:spacing w:lineRule="auto" w:line="240" w:before="0" w:after="0"/>
        <w:jc w:val="center"/>
        <w:rPr>
          <w:rFonts w:ascii="Times New Roman" w:hAnsi="Times New Roman" w:cs="Times New Roman"/>
          <w:bCs/>
          <w:sz w:val="28"/>
          <w:szCs w:val="28"/>
        </w:rPr>
      </w:pPr>
      <w:r>
        <w:rPr>
          <w:rFonts w:cs="Times New Roman" w:ascii="Times New Roman" w:hAnsi="Times New Roman"/>
          <w:bCs/>
          <w:sz w:val="28"/>
          <w:szCs w:val="28"/>
        </w:rPr>
        <w:t xml:space="preserve">в Республике Тыва на 2016 год </w:t>
      </w:r>
    </w:p>
    <w:p>
      <w:pPr>
        <w:pStyle w:val="Normal"/>
        <w:shd w:fill="FFFFFF" w:val="clear"/>
        <w:spacing w:lineRule="auto" w:line="240" w:before="0" w:after="0"/>
        <w:jc w:val="center"/>
        <w:rPr>
          <w:rFonts w:ascii="Times New Roman" w:hAnsi="Times New Roman" w:cs="Times New Roman"/>
          <w:bCs/>
          <w:sz w:val="28"/>
          <w:szCs w:val="28"/>
        </w:rPr>
      </w:pPr>
      <w:r>
        <w:rPr>
          <w:rFonts w:cs="Times New Roman" w:ascii="Times New Roman" w:hAnsi="Times New Roman"/>
          <w:bCs/>
          <w:sz w:val="28"/>
          <w:szCs w:val="28"/>
        </w:rPr>
      </w:r>
    </w:p>
    <w:p>
      <w:pPr>
        <w:pStyle w:val="Normal"/>
        <w:shd w:fill="FFFFFF" w:val="clear"/>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П А С П О Р Т</w:t>
      </w:r>
    </w:p>
    <w:p>
      <w:pPr>
        <w:pStyle w:val="Normal"/>
        <w:shd w:fill="FFFFFF" w:val="clear"/>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 xml:space="preserve">Территориальной программы государственных гарантий </w:t>
      </w:r>
    </w:p>
    <w:p>
      <w:pPr>
        <w:pStyle w:val="Normal"/>
        <w:shd w:fill="FFFFFF" w:val="clear"/>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 xml:space="preserve">бесплатного оказания гражданам медицинской помощи </w:t>
      </w:r>
    </w:p>
    <w:p>
      <w:pPr>
        <w:pStyle w:val="Normal"/>
        <w:shd w:fill="FFFFFF" w:val="clear"/>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в Республике Тыва на 2016 год</w:t>
      </w:r>
    </w:p>
    <w:p>
      <w:pPr>
        <w:pStyle w:val="Normal"/>
        <w:spacing w:lineRule="auto" w:line="240" w:before="0" w:after="0"/>
        <w:ind w:firstLine="720"/>
        <w:jc w:val="both"/>
        <w:rPr>
          <w:rFonts w:ascii="Times New Roman" w:hAnsi="Times New Roman" w:cs="Times New Roman"/>
          <w:bCs/>
          <w:sz w:val="24"/>
          <w:szCs w:val="24"/>
        </w:rPr>
      </w:pPr>
      <w:r>
        <w:rPr>
          <w:rFonts w:cs="Times New Roman" w:ascii="Times New Roman" w:hAnsi="Times New Roman"/>
          <w:bCs/>
          <w:sz w:val="24"/>
          <w:szCs w:val="24"/>
        </w:rPr>
      </w:r>
    </w:p>
    <w:tbl>
      <w:tblPr>
        <w:tblW w:w="10421" w:type="dxa"/>
        <w:jc w:val="left"/>
        <w:tblInd w:w="0" w:type="dxa"/>
        <w:tblBorders/>
        <w:tblCellMar>
          <w:top w:w="0" w:type="dxa"/>
          <w:left w:w="108" w:type="dxa"/>
          <w:bottom w:w="0" w:type="dxa"/>
          <w:right w:w="108" w:type="dxa"/>
        </w:tblCellMar>
      </w:tblPr>
      <w:tblGrid>
        <w:gridCol w:w="3177"/>
        <w:gridCol w:w="315"/>
        <w:gridCol w:w="6929"/>
      </w:tblGrid>
      <w:tr>
        <w:trPr>
          <w:trHeight w:val="713" w:hRule="atLeast"/>
        </w:trPr>
        <w:tc>
          <w:tcPr>
            <w:tcW w:w="3177" w:type="dxa"/>
            <w:tcBorders/>
            <w:shd w:fill="FFFFFF" w:val="clear"/>
          </w:tcPr>
          <w:p>
            <w:pPr>
              <w:pStyle w:val="Normal"/>
              <w:shd w:fill="FFFFFF" w:val="clear"/>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Наименование </w:t>
            </w:r>
          </w:p>
        </w:tc>
        <w:tc>
          <w:tcPr>
            <w:tcW w:w="315" w:type="dxa"/>
            <w:tcBorders/>
            <w:shd w:fill="FFFFFF" w:val="clear"/>
          </w:tcPr>
          <w:p>
            <w:pPr>
              <w:pStyle w:val="Normal"/>
              <w:shd w:fill="FFFFFF" w:val="clea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6929" w:type="dxa"/>
            <w:tcBorders/>
            <w:shd w:fill="FFFFFF" w:val="clear"/>
          </w:tcPr>
          <w:p>
            <w:pPr>
              <w:pStyle w:val="Normal"/>
              <w:shd w:fill="FFFFFF" w:val="clea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Территориальная программа государственных гарантий бесплатного оказания гражданам медицинской помощи в Республике Тыва на 2016 год (далее – Программа)</w:t>
            </w:r>
          </w:p>
          <w:p>
            <w:pPr>
              <w:pStyle w:val="Normal"/>
              <w:shd w:fill="FFFFFF" w:val="clea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23" w:hRule="atLeast"/>
        </w:trPr>
        <w:tc>
          <w:tcPr>
            <w:tcW w:w="3177" w:type="dxa"/>
            <w:tcBorders/>
            <w:shd w:fill="FFFFFF" w:val="clear"/>
          </w:tcPr>
          <w:p>
            <w:pPr>
              <w:pStyle w:val="Normal"/>
              <w:shd w:fill="FFFFFF" w:val="clear"/>
              <w:spacing w:lineRule="auto" w:line="240" w:before="0" w:after="0"/>
              <w:rPr>
                <w:rFonts w:ascii="Times New Roman" w:hAnsi="Times New Roman" w:cs="Times New Roman"/>
                <w:sz w:val="24"/>
                <w:szCs w:val="24"/>
              </w:rPr>
            </w:pPr>
            <w:r>
              <w:rPr>
                <w:rFonts w:cs="Times New Roman" w:ascii="Times New Roman" w:hAnsi="Times New Roman"/>
                <w:sz w:val="24"/>
                <w:szCs w:val="24"/>
              </w:rPr>
              <w:t>Государственный заказчик Программы</w:t>
            </w:r>
          </w:p>
          <w:p>
            <w:pPr>
              <w:pStyle w:val="Normal"/>
              <w:shd w:fill="FFFFFF" w:val="clear"/>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15" w:type="dxa"/>
            <w:tcBorders/>
            <w:shd w:fill="FFFFFF" w:val="clear"/>
          </w:tcPr>
          <w:p>
            <w:pPr>
              <w:pStyle w:val="Normal"/>
              <w:shd w:fill="FFFFFF" w:val="clea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6929" w:type="dxa"/>
            <w:tcBorders/>
            <w:shd w:fill="FFFFFF" w:val="clear"/>
          </w:tcPr>
          <w:p>
            <w:pPr>
              <w:pStyle w:val="Normal"/>
              <w:shd w:fill="FFFFFF" w:val="clea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Министерство здравоохранения Республики Тыва </w:t>
            </w:r>
          </w:p>
          <w:p>
            <w:pPr>
              <w:pStyle w:val="Normal"/>
              <w:shd w:fill="FFFFFF" w:val="clea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587" w:hRule="atLeast"/>
        </w:trPr>
        <w:tc>
          <w:tcPr>
            <w:tcW w:w="3177" w:type="dxa"/>
            <w:tcBorders/>
            <w:shd w:fill="FFFFFF" w:val="clear"/>
          </w:tcPr>
          <w:p>
            <w:pPr>
              <w:pStyle w:val="Normal"/>
              <w:shd w:fill="FFFFFF" w:val="clear"/>
              <w:spacing w:lineRule="auto" w:line="240" w:before="0" w:after="0"/>
              <w:rPr>
                <w:rFonts w:ascii="Times New Roman" w:hAnsi="Times New Roman" w:cs="Times New Roman"/>
                <w:sz w:val="24"/>
                <w:szCs w:val="24"/>
              </w:rPr>
            </w:pPr>
            <w:r>
              <w:rPr>
                <w:rFonts w:cs="Times New Roman" w:ascii="Times New Roman" w:hAnsi="Times New Roman"/>
                <w:sz w:val="24"/>
                <w:szCs w:val="24"/>
              </w:rPr>
              <w:t>Основные разработчики Программы</w:t>
            </w:r>
          </w:p>
          <w:p>
            <w:pPr>
              <w:pStyle w:val="Normal"/>
              <w:shd w:fill="FFFFFF" w:val="clear"/>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15" w:type="dxa"/>
            <w:tcBorders/>
            <w:shd w:fill="FFFFFF" w:val="clear"/>
          </w:tcPr>
          <w:p>
            <w:pPr>
              <w:pStyle w:val="Normal"/>
              <w:shd w:fill="FFFFFF" w:val="clea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6929" w:type="dxa"/>
            <w:tcBorders/>
            <w:shd w:fill="FFFFFF" w:val="clear"/>
          </w:tcPr>
          <w:p>
            <w:pPr>
              <w:pStyle w:val="Normal"/>
              <w:shd w:fill="FFFFFF" w:val="clea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Министерство здравоохранения Республики Тыва</w:t>
            </w:r>
          </w:p>
          <w:p>
            <w:pPr>
              <w:pStyle w:val="Normal"/>
              <w:shd w:fill="FFFFFF" w:val="clea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23" w:hRule="atLeast"/>
        </w:trPr>
        <w:tc>
          <w:tcPr>
            <w:tcW w:w="3177" w:type="dxa"/>
            <w:tcBorders/>
            <w:shd w:fill="FFFFFF" w:val="clear"/>
          </w:tcPr>
          <w:p>
            <w:pPr>
              <w:pStyle w:val="Normal"/>
              <w:shd w:fill="FFFFFF" w:val="clear"/>
              <w:spacing w:lineRule="auto" w:line="240" w:before="0" w:after="0"/>
              <w:rPr/>
            </w:pPr>
            <w:r>
              <w:rPr>
                <w:rFonts w:cs="Times New Roman" w:ascii="Times New Roman" w:hAnsi="Times New Roman"/>
                <w:sz w:val="24"/>
                <w:szCs w:val="24"/>
              </w:rPr>
              <w:t>Цели и задачи Программы</w:t>
            </w:r>
          </w:p>
        </w:tc>
        <w:tc>
          <w:tcPr>
            <w:tcW w:w="315" w:type="dxa"/>
            <w:tcBorders/>
            <w:shd w:fill="FFFFFF" w:val="clear"/>
          </w:tcPr>
          <w:p>
            <w:pPr>
              <w:pStyle w:val="Normal"/>
              <w:shd w:fill="FFFFFF" w:val="clea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6929" w:type="dxa"/>
            <w:tcBorders/>
            <w:shd w:fill="FFFFFF" w:val="clear"/>
          </w:tcPr>
          <w:p>
            <w:pPr>
              <w:pStyle w:val="Normal"/>
              <w:shd w:fill="FFFFFF" w:val="clea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создание единого механизма реализации конституционного права граждан на бесплатную медицинскую помощь гарантированного объема и качества за счет источников финансирования, предусмотренных законодательством, обеспечение сбалансированности обязательств по предоставлению гражданам бесплатной медицинской помощи и выделяемых для этого финансовых средств, повышение эффективности использования имеющихся ресурсов здравоохранения Республики Тыва</w:t>
            </w:r>
          </w:p>
          <w:p>
            <w:pPr>
              <w:pStyle w:val="Normal"/>
              <w:shd w:fill="FFFFFF" w:val="clea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23" w:hRule="atLeast"/>
        </w:trPr>
        <w:tc>
          <w:tcPr>
            <w:tcW w:w="3177" w:type="dxa"/>
            <w:tcBorders/>
            <w:shd w:fill="FFFFFF" w:val="clear"/>
          </w:tcPr>
          <w:p>
            <w:pPr>
              <w:pStyle w:val="Normal"/>
              <w:shd w:fill="FFFFFF" w:val="clear"/>
              <w:spacing w:lineRule="auto" w:line="240" w:before="0" w:after="0"/>
              <w:rPr>
                <w:rFonts w:ascii="Times New Roman" w:hAnsi="Times New Roman" w:cs="Times New Roman"/>
                <w:sz w:val="24"/>
                <w:szCs w:val="24"/>
              </w:rPr>
            </w:pPr>
            <w:r>
              <w:rPr>
                <w:rFonts w:cs="Times New Roman" w:ascii="Times New Roman" w:hAnsi="Times New Roman"/>
                <w:sz w:val="24"/>
                <w:szCs w:val="24"/>
              </w:rPr>
              <w:t>Сроки реализации Программы</w:t>
            </w:r>
          </w:p>
          <w:p>
            <w:pPr>
              <w:pStyle w:val="Normal"/>
              <w:shd w:fill="FFFFFF" w:val="clear"/>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15" w:type="dxa"/>
            <w:tcBorders/>
            <w:shd w:fill="FFFFFF" w:val="clear"/>
          </w:tcPr>
          <w:p>
            <w:pPr>
              <w:pStyle w:val="Normal"/>
              <w:shd w:fill="FFFFFF" w:val="clea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6929" w:type="dxa"/>
            <w:tcBorders/>
            <w:shd w:fill="FFFFFF" w:val="clear"/>
          </w:tcPr>
          <w:p>
            <w:pPr>
              <w:pStyle w:val="Normal"/>
              <w:shd w:fill="FFFFFF" w:val="clea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Программа реализуется в течение 2016 года</w:t>
            </w:r>
          </w:p>
        </w:tc>
      </w:tr>
      <w:tr>
        <w:trPr>
          <w:trHeight w:val="1702" w:hRule="atLeast"/>
        </w:trPr>
        <w:tc>
          <w:tcPr>
            <w:tcW w:w="3177" w:type="dxa"/>
            <w:tcBorders/>
            <w:shd w:fill="FFFFFF" w:val="clear"/>
          </w:tcPr>
          <w:p>
            <w:pPr>
              <w:pStyle w:val="Normal"/>
              <w:shd w:fill="FFFFFF" w:val="clear"/>
              <w:spacing w:lineRule="auto" w:line="240" w:before="0" w:after="0"/>
              <w:rPr/>
            </w:pPr>
            <w:r>
              <w:rPr>
                <w:rFonts w:cs="Times New Roman" w:ascii="Times New Roman" w:hAnsi="Times New Roman"/>
                <w:sz w:val="24"/>
                <w:szCs w:val="24"/>
              </w:rPr>
              <w:t xml:space="preserve">Объемы и источники финансирования Программы </w:t>
            </w:r>
          </w:p>
        </w:tc>
        <w:tc>
          <w:tcPr>
            <w:tcW w:w="315" w:type="dxa"/>
            <w:tcBorders/>
            <w:shd w:fill="FFFFFF" w:val="clear"/>
          </w:tcPr>
          <w:p>
            <w:pPr>
              <w:pStyle w:val="Normal"/>
              <w:shd w:fill="FFFFFF" w:val="clea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6929" w:type="dxa"/>
            <w:tcBorders/>
            <w:shd w:fill="FFFFFF" w:val="clear"/>
          </w:tcPr>
          <w:p>
            <w:pPr>
              <w:pStyle w:val="Normal"/>
              <w:shd w:fill="FFFFFF" w:val="clea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средства республиканского бюджета Республики Тыва – 1107,47 млн. рублей; </w:t>
            </w:r>
          </w:p>
          <w:p>
            <w:pPr>
              <w:pStyle w:val="Normal"/>
              <w:shd w:fill="FFFFFF" w:val="clea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средства обязательного медицинского страхования – 4990,60 млн. рублей, в том числе страховые взносы на обязательное медицинское страхование неработающего населения – 2345,8 млн. рублей</w:t>
            </w:r>
          </w:p>
          <w:p>
            <w:pPr>
              <w:pStyle w:val="Normal"/>
              <w:shd w:fill="FFFFFF" w:val="clea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23" w:hRule="atLeast"/>
        </w:trPr>
        <w:tc>
          <w:tcPr>
            <w:tcW w:w="3177" w:type="dxa"/>
            <w:tcBorders/>
            <w:shd w:fill="FFFFFF" w:val="clear"/>
          </w:tcPr>
          <w:p>
            <w:pPr>
              <w:pStyle w:val="Normal"/>
              <w:shd w:fill="FFFFFF" w:val="clear"/>
              <w:spacing w:lineRule="auto" w:line="240" w:before="0" w:after="0"/>
              <w:rPr/>
            </w:pPr>
            <w:r>
              <w:rPr>
                <w:rFonts w:cs="Times New Roman" w:ascii="Times New Roman" w:hAnsi="Times New Roman"/>
                <w:sz w:val="24"/>
                <w:szCs w:val="24"/>
              </w:rPr>
              <w:t>Ожидаемые конечные результаты реализации     Программы</w:t>
            </w:r>
          </w:p>
        </w:tc>
        <w:tc>
          <w:tcPr>
            <w:tcW w:w="315" w:type="dxa"/>
            <w:tcBorders/>
            <w:shd w:fill="FFFFFF" w:val="clear"/>
          </w:tcPr>
          <w:p>
            <w:pPr>
              <w:pStyle w:val="Normal"/>
              <w:shd w:fill="FFFFFF" w:val="clear"/>
              <w:tabs>
                <w:tab w:val="left" w:pos="389"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6929" w:type="dxa"/>
            <w:tcBorders/>
            <w:shd w:fill="FFFFFF" w:val="clear"/>
          </w:tcPr>
          <w:p>
            <w:pPr>
              <w:pStyle w:val="Normal"/>
              <w:shd w:fill="FFFFFF" w:val="clear"/>
              <w:tabs>
                <w:tab w:val="left" w:pos="389" w:leader="none"/>
              </w:tabs>
              <w:spacing w:lineRule="auto" w:line="240" w:before="0" w:after="0"/>
              <w:jc w:val="both"/>
              <w:rPr/>
            </w:pPr>
            <w:r>
              <w:rPr>
                <w:rFonts w:cs="Times New Roman" w:ascii="Times New Roman" w:hAnsi="Times New Roman"/>
                <w:sz w:val="24"/>
                <w:szCs w:val="24"/>
              </w:rPr>
              <w:t xml:space="preserve">достижение целевых значений критериев доступности и качества бесплатной медицинской помощи, оказываемой в рамках Программы </w:t>
            </w:r>
          </w:p>
        </w:tc>
      </w:tr>
    </w:tbl>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r>
        <w:br w:type="page"/>
      </w:r>
    </w:p>
    <w:p>
      <w:pPr>
        <w:pStyle w:val="Normal"/>
        <w:spacing w:lineRule="auto" w:line="256" w:before="0" w:after="0"/>
        <w:jc w:val="center"/>
        <w:rPr/>
      </w:pPr>
      <w:r>
        <w:rPr>
          <w:rFonts w:cs="Times New Roman" w:ascii="Times New Roman" w:hAnsi="Times New Roman"/>
          <w:bCs/>
          <w:sz w:val="28"/>
          <w:szCs w:val="28"/>
          <w:lang w:val="en-US"/>
        </w:rPr>
        <w:t>I</w:t>
      </w:r>
      <w:r>
        <w:rPr>
          <w:rFonts w:cs="Times New Roman" w:ascii="Times New Roman" w:hAnsi="Times New Roman"/>
          <w:bCs/>
          <w:sz w:val="28"/>
          <w:szCs w:val="28"/>
        </w:rPr>
        <w:t>. Общие положения</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hd w:fill="FFFFFF" w:val="clear"/>
        <w:spacing w:lineRule="auto" w:line="240" w:before="0" w:after="0"/>
        <w:ind w:firstLine="709"/>
        <w:jc w:val="both"/>
        <w:rPr/>
      </w:pPr>
      <w:r>
        <w:rPr>
          <w:rStyle w:val="Style7"/>
          <w:rFonts w:cs="Times New Roman" w:ascii="Times New Roman" w:hAnsi="Times New Roman"/>
          <w:color w:val="000000"/>
          <w:sz w:val="28"/>
          <w:szCs w:val="28"/>
        </w:rPr>
        <w:t>1.1. Территориальная программа государственных гарантий бесплатного оказания гражданам медицинской помощи в Республике Тыва на 2016 год (далее – 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определяет порядок и условия предоставления медицинской помощи, а также критерии доступности и качества медицинской помощи.</w:t>
      </w:r>
    </w:p>
    <w:p>
      <w:pPr>
        <w:pStyle w:val="Normal"/>
        <w:shd w:fill="FFFFFF" w:val="clear"/>
        <w:spacing w:lineRule="auto" w:line="240" w:before="0" w:after="0"/>
        <w:ind w:firstLine="709"/>
        <w:jc w:val="both"/>
        <w:rPr/>
      </w:pPr>
      <w:r>
        <w:rPr>
          <w:rStyle w:val="Style7"/>
          <w:rFonts w:cs="Times New Roman" w:ascii="Times New Roman" w:hAnsi="Times New Roman"/>
          <w:color w:val="000000"/>
          <w:sz w:val="28"/>
          <w:szCs w:val="28"/>
        </w:rPr>
        <w:t>1.2. Финансовое обеспечение Территориальной программы осуществляется за счет бюджетных ассигнований соответствующих бюджетов и средств обязательного медицинского страхования (далее – ОМС).</w:t>
      </w:r>
    </w:p>
    <w:p>
      <w:pPr>
        <w:pStyle w:val="Normal"/>
        <w:shd w:fill="FFFFFF" w:val="clear"/>
        <w:spacing w:lineRule="auto" w:line="240" w:before="0" w:after="0"/>
        <w:ind w:firstLine="709"/>
        <w:jc w:val="both"/>
        <w:rPr/>
      </w:pPr>
      <w:r>
        <w:rPr>
          <w:rStyle w:val="Style7"/>
          <w:rFonts w:cs="Times New Roman" w:ascii="Times New Roman" w:hAnsi="Times New Roman"/>
          <w:color w:val="000000"/>
          <w:sz w:val="28"/>
          <w:szCs w:val="28"/>
        </w:rPr>
        <w:t>1.3. Территориальная программа разработана в соответствии с федеральными законами «</w:t>
      </w:r>
      <w:hyperlink r:id="rId7">
        <w:r>
          <w:rPr>
            <w:rStyle w:val="Style7"/>
            <w:rFonts w:cs="Times New Roman" w:ascii="Times New Roman" w:hAnsi="Times New Roman"/>
            <w:color w:val="000000"/>
            <w:sz w:val="28"/>
            <w:szCs w:val="28"/>
          </w:rPr>
          <w:t>Об основах охраны здоровья граждан</w:t>
        </w:r>
      </w:hyperlink>
      <w:r>
        <w:rPr>
          <w:rStyle w:val="Style7"/>
          <w:rFonts w:cs="Times New Roman" w:ascii="Times New Roman" w:hAnsi="Times New Roman"/>
          <w:color w:val="000000"/>
          <w:sz w:val="28"/>
          <w:szCs w:val="28"/>
        </w:rPr>
        <w:t xml:space="preserve"> в Российской Федерации», «</w:t>
      </w:r>
      <w:hyperlink r:id="rId8">
        <w:r>
          <w:rPr>
            <w:rStyle w:val="Style7"/>
            <w:rFonts w:cs="Times New Roman" w:ascii="Times New Roman" w:hAnsi="Times New Roman"/>
            <w:color w:val="000000"/>
            <w:sz w:val="28"/>
            <w:szCs w:val="28"/>
          </w:rPr>
          <w:t>Об обязательном медицинском страховании</w:t>
        </w:r>
      </w:hyperlink>
      <w:r>
        <w:rPr>
          <w:rStyle w:val="Style7"/>
          <w:rFonts w:cs="Times New Roman" w:ascii="Times New Roman" w:hAnsi="Times New Roman"/>
          <w:color w:val="000000"/>
          <w:sz w:val="28"/>
          <w:szCs w:val="28"/>
        </w:rPr>
        <w:t xml:space="preserve"> в Российской Федерации» и на основании </w:t>
      </w:r>
      <w:hyperlink r:id="rId9">
        <w:r>
          <w:rPr>
            <w:rStyle w:val="Style7"/>
            <w:rFonts w:cs="Times New Roman" w:ascii="Times New Roman" w:hAnsi="Times New Roman"/>
            <w:color w:val="000000"/>
            <w:sz w:val="28"/>
            <w:szCs w:val="28"/>
          </w:rPr>
          <w:t>постановления</w:t>
        </w:r>
      </w:hyperlink>
      <w:r>
        <w:rPr>
          <w:rStyle w:val="Style7"/>
          <w:rFonts w:cs="Times New Roman" w:ascii="Times New Roman" w:hAnsi="Times New Roman"/>
          <w:color w:val="000000"/>
          <w:sz w:val="28"/>
          <w:szCs w:val="28"/>
        </w:rPr>
        <w:t xml:space="preserve"> Правительства Российской </w:t>
      </w:r>
      <w:r>
        <w:rPr>
          <w:rStyle w:val="Style7"/>
          <w:rFonts w:cs="Times New Roman" w:ascii="Times New Roman" w:hAnsi="Times New Roman"/>
          <w:sz w:val="28"/>
          <w:szCs w:val="28"/>
        </w:rPr>
        <w:t xml:space="preserve">Федерации «О </w:t>
      </w:r>
      <w:r>
        <w:rPr>
          <w:rStyle w:val="Style7"/>
          <w:rFonts w:cs="Times New Roman" w:ascii="Times New Roman" w:hAnsi="Times New Roman"/>
          <w:color w:val="000000"/>
          <w:sz w:val="28"/>
          <w:szCs w:val="28"/>
        </w:rPr>
        <w:t>программе государственных гарантий бесплатного оказания гражданам медицинской помощи на 2016 год».</w:t>
      </w:r>
    </w:p>
    <w:p>
      <w:pPr>
        <w:pStyle w:val="Normal"/>
        <w:shd w:fill="FFFFFF" w:val="clear"/>
        <w:spacing w:lineRule="auto" w:line="240" w:before="0" w:after="0"/>
        <w:ind w:firstLine="709"/>
        <w:jc w:val="both"/>
        <w:rPr/>
      </w:pPr>
      <w:r>
        <w:rPr>
          <w:rStyle w:val="Style7"/>
          <w:rFonts w:cs="Times New Roman" w:ascii="Times New Roman" w:hAnsi="Times New Roman"/>
          <w:color w:val="000000"/>
          <w:sz w:val="28"/>
          <w:szCs w:val="28"/>
        </w:rPr>
        <w:t>1.4. Территориальная программа сформирована с учетом порядков оказания медицинской помощи и на основе стандартов медицинской помощи с учетом особенностей половозрастного состава населения и плотности населения, уровня и структуры заболеваемости населения Республики Тыва, основанных на данных медицинской статистики, транспортной доступности, а также климатических и географических особенностей региона.</w:t>
      </w:r>
    </w:p>
    <w:p>
      <w:pPr>
        <w:pStyle w:val="ConsPlusNormal"/>
        <w:widowControl/>
        <w:ind w:firstLine="540"/>
        <w:jc w:val="both"/>
        <w:rPr/>
      </w:pPr>
      <w:r>
        <w:rPr>
          <w:rFonts w:cs="Times New Roman" w:ascii="Times New Roman" w:hAnsi="Times New Roman"/>
          <w:sz w:val="28"/>
          <w:szCs w:val="28"/>
        </w:rPr>
        <w:t xml:space="preserve">1.5. </w:t>
      </w:r>
      <w:r>
        <w:rPr>
          <w:rStyle w:val="Style7"/>
          <w:rFonts w:cs="Times New Roman" w:ascii="Times New Roman" w:hAnsi="Times New Roman"/>
          <w:color w:val="000000"/>
          <w:sz w:val="28"/>
          <w:szCs w:val="28"/>
        </w:rPr>
        <w:t>Территориальная п</w:t>
      </w:r>
      <w:r>
        <w:rPr>
          <w:rFonts w:cs="Times New Roman" w:ascii="Times New Roman" w:hAnsi="Times New Roman"/>
          <w:sz w:val="28"/>
          <w:szCs w:val="28"/>
        </w:rPr>
        <w:t>рограмма включает в себя:</w:t>
      </w:r>
    </w:p>
    <w:p>
      <w:pPr>
        <w:pStyle w:val="Normal"/>
        <w:shd w:fill="FFFFFF" w:val="clear"/>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перечень видов, форм и условий медицинской помощи, оказание которой осуществляется бесплатно;</w:t>
      </w:r>
    </w:p>
    <w:p>
      <w:pPr>
        <w:pStyle w:val="Normal"/>
        <w:shd w:fill="FFFFFF" w:val="clear"/>
        <w:spacing w:lineRule="auto" w:line="240" w:before="0" w:after="0"/>
        <w:ind w:firstLine="709"/>
        <w:jc w:val="both"/>
        <w:rPr/>
      </w:pPr>
      <w:r>
        <w:rPr>
          <w:rFonts w:cs="Times New Roman" w:ascii="Times New Roman" w:hAnsi="Times New Roman"/>
          <w:sz w:val="28"/>
          <w:szCs w:val="28"/>
        </w:rP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pPr>
        <w:pStyle w:val="Normal"/>
        <w:shd w:fill="FFFFFF" w:val="clear"/>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территориальная программа обязательного медицинского страхования; </w:t>
      </w:r>
    </w:p>
    <w:p>
      <w:pPr>
        <w:pStyle w:val="Normal"/>
        <w:shd w:fill="FFFFFF" w:val="clear"/>
        <w:spacing w:lineRule="auto" w:line="240" w:before="0" w:after="0"/>
        <w:ind w:firstLine="709"/>
        <w:jc w:val="both"/>
        <w:rPr/>
      </w:pPr>
      <w:r>
        <w:rPr>
          <w:rFonts w:cs="Times New Roman" w:ascii="Times New Roman" w:hAnsi="Times New Roman"/>
          <w:sz w:val="28"/>
          <w:szCs w:val="28"/>
        </w:rPr>
        <w:t xml:space="preserve">финансовое обеспечение </w:t>
      </w:r>
      <w:r>
        <w:rPr>
          <w:rStyle w:val="Style7"/>
          <w:rFonts w:cs="Times New Roman" w:ascii="Times New Roman" w:hAnsi="Times New Roman"/>
          <w:color w:val="000000"/>
          <w:sz w:val="28"/>
          <w:szCs w:val="28"/>
        </w:rPr>
        <w:t>Территориальной</w:t>
      </w:r>
      <w:r>
        <w:rPr>
          <w:rFonts w:cs="Times New Roman" w:ascii="Times New Roman" w:hAnsi="Times New Roman"/>
          <w:sz w:val="28"/>
          <w:szCs w:val="28"/>
        </w:rPr>
        <w:t xml:space="preserve"> программы;</w:t>
      </w:r>
    </w:p>
    <w:p>
      <w:pPr>
        <w:pStyle w:val="Normal"/>
        <w:shd w:fill="FFFFFF" w:val="clear"/>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нормативы объема медицинской помощи;</w:t>
      </w:r>
    </w:p>
    <w:p>
      <w:pPr>
        <w:pStyle w:val="Normal"/>
        <w:shd w:fill="FFFFFF" w:val="clear"/>
        <w:spacing w:lineRule="auto" w:line="240" w:before="0" w:after="0"/>
        <w:ind w:firstLine="709"/>
        <w:jc w:val="both"/>
        <w:rPr/>
      </w:pPr>
      <w:r>
        <w:rPr>
          <w:rFonts w:cs="Times New Roman" w:ascii="Times New Roman" w:hAnsi="Times New Roman"/>
          <w:sz w:val="28"/>
          <w:szCs w:val="28"/>
        </w:rPr>
        <w:t xml:space="preserve">нормативы финансовых затрат на единицу объема медицинской помощи, подушевые нормативы финансирования; </w:t>
      </w:r>
    </w:p>
    <w:p>
      <w:pPr>
        <w:pStyle w:val="Normal"/>
        <w:shd w:fill="FFFFFF" w:val="clear"/>
        <w:spacing w:lineRule="auto" w:line="240" w:before="0" w:after="0"/>
        <w:ind w:firstLine="708"/>
        <w:jc w:val="both"/>
        <w:rPr>
          <w:rFonts w:ascii="Times New Roman" w:hAnsi="Times New Roman" w:cs="Times New Roman"/>
          <w:sz w:val="28"/>
          <w:szCs w:val="28"/>
          <w:highlight w:val="yellow"/>
        </w:rPr>
      </w:pPr>
      <w:r>
        <w:rPr>
          <w:rFonts w:cs="Times New Roman" w:ascii="Times New Roman" w:hAnsi="Times New Roman"/>
          <w:sz w:val="28"/>
          <w:szCs w:val="28"/>
        </w:rPr>
        <w:t>порядок и условия оказания медицинской помощи;</w:t>
      </w:r>
    </w:p>
    <w:p>
      <w:pPr>
        <w:pStyle w:val="Normal"/>
        <w:shd w:fill="FFFFFF" w:val="clear"/>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критерии доступности и качества медицинской помощи;</w:t>
      </w:r>
    </w:p>
    <w:p>
      <w:pPr>
        <w:pStyle w:val="Normal"/>
        <w:shd w:fill="FFFFFF" w:val="clear"/>
        <w:spacing w:lineRule="auto" w:line="240" w:before="0" w:after="0"/>
        <w:ind w:firstLine="708"/>
        <w:jc w:val="both"/>
        <w:rPr/>
      </w:pPr>
      <w:r>
        <w:rPr>
          <w:rFonts w:cs="Times New Roman" w:ascii="Times New Roman" w:hAnsi="Times New Roman"/>
          <w:sz w:val="28"/>
          <w:szCs w:val="28"/>
        </w:rPr>
        <w:t xml:space="preserve">перечень медицинских организаций, участвующих в реализации Территориальной программы государственных гарантий бесплатногооказания медицинской помощи на 2016 год, в том числе территориальной программы обязательного медицинского страхования (приложение № 1); </w:t>
      </w:r>
    </w:p>
    <w:p>
      <w:pPr>
        <w:pStyle w:val="Normal"/>
        <w:shd w:fill="FFFFFF" w:val="clear"/>
        <w:spacing w:lineRule="auto" w:line="240" w:before="0" w:after="0"/>
        <w:ind w:firstLine="708"/>
        <w:jc w:val="both"/>
        <w:rPr/>
      </w:pPr>
      <w:r>
        <w:rPr>
          <w:rFonts w:cs="Times New Roman" w:ascii="Times New Roman" w:hAnsi="Times New Roman"/>
          <w:sz w:val="28"/>
          <w:szCs w:val="28"/>
        </w:rPr>
        <w:t>стоимость Территориальной программы государственных гарантий бесплатного оказания гражданам медицинской помощи по источникам финансового обеспечения на 2016 год (приложение № 2, таблица № 1);</w:t>
      </w:r>
    </w:p>
    <w:p>
      <w:pPr>
        <w:pStyle w:val="Normal"/>
        <w:shd w:fill="FFFFFF" w:val="clear"/>
        <w:spacing w:lineRule="auto" w:line="240" w:before="0" w:after="0"/>
        <w:ind w:firstLine="708"/>
        <w:jc w:val="both"/>
        <w:rPr/>
      </w:pPr>
      <w:r>
        <w:rPr>
          <w:rFonts w:cs="Times New Roman" w:ascii="Times New Roman" w:hAnsi="Times New Roman"/>
          <w:sz w:val="28"/>
          <w:szCs w:val="28"/>
        </w:rPr>
        <w:t>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2015 год (приложение № 2, таблица № 2);</w:t>
      </w:r>
    </w:p>
    <w:p>
      <w:pPr>
        <w:pStyle w:val="Normal"/>
        <w:shd w:fill="FFFFFF" w:val="clear"/>
        <w:spacing w:lineRule="auto" w:line="240" w:before="0" w:after="0"/>
        <w:ind w:firstLine="708"/>
        <w:jc w:val="both"/>
        <w:rPr/>
      </w:pPr>
      <w:r>
        <w:rPr>
          <w:rFonts w:cs="Times New Roman" w:ascii="Times New Roman" w:hAnsi="Times New Roman"/>
          <w:sz w:val="28"/>
          <w:szCs w:val="28"/>
        </w:rPr>
        <w:t>критерии доступности и качества медицинской помощи (приложение №3);</w:t>
      </w:r>
    </w:p>
    <w:p>
      <w:pPr>
        <w:pStyle w:val="Normal"/>
        <w:shd w:fill="FFFFFF" w:val="clear"/>
        <w:spacing w:lineRule="auto" w:line="240" w:before="0" w:after="0"/>
        <w:ind w:firstLine="708"/>
        <w:jc w:val="both"/>
        <w:rPr/>
      </w:pPr>
      <w:r>
        <w:rPr>
          <w:rFonts w:cs="Times New Roman" w:ascii="Times New Roman" w:hAnsi="Times New Roman"/>
          <w:sz w:val="28"/>
          <w:szCs w:val="28"/>
        </w:rPr>
        <w:t>перечень жизненно необходимых и важнейших лекарственных препаратов (далее – ЖНЛП) (приложение № 4, таблица № 1);</w:t>
      </w:r>
    </w:p>
    <w:p>
      <w:pPr>
        <w:pStyle w:val="Normal"/>
        <w:shd w:fill="FFFFFF" w:val="clear"/>
        <w:spacing w:lineRule="auto" w:line="240" w:before="0" w:after="0"/>
        <w:ind w:firstLine="708"/>
        <w:jc w:val="both"/>
        <w:rPr/>
      </w:pPr>
      <w:r>
        <w:rPr>
          <w:rFonts w:cs="Times New Roman" w:ascii="Times New Roman" w:hAnsi="Times New Roman"/>
          <w:sz w:val="28"/>
          <w:szCs w:val="28"/>
        </w:rPr>
        <w:t xml:space="preserve">перечень медицинских изделий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(приложение № 4, таблица № 2); </w:t>
      </w:r>
    </w:p>
    <w:p>
      <w:pPr>
        <w:pStyle w:val="Normal"/>
        <w:shd w:fill="FFFFFF" w:val="clear"/>
        <w:spacing w:lineRule="auto" w:line="240" w:before="0" w:after="0"/>
        <w:ind w:firstLine="708"/>
        <w:jc w:val="both"/>
        <w:rPr/>
      </w:pPr>
      <w:r>
        <w:rPr>
          <w:rFonts w:cs="Times New Roman" w:ascii="Times New Roman" w:hAnsi="Times New Roman"/>
          <w:sz w:val="28"/>
          <w:szCs w:val="28"/>
        </w:rPr>
        <w:t>перечень медицинских изделий и расходных материалов (инструментов), применяемых для оказания амбулаторно-стоматологической помощи при реализации Территориальной программы (приложение № 4, таблица № 3);</w:t>
      </w:r>
    </w:p>
    <w:p>
      <w:pPr>
        <w:pStyle w:val="Normal"/>
        <w:shd w:fill="FFFFFF" w:val="clear"/>
        <w:spacing w:lineRule="auto" w:line="240" w:before="0" w:after="0"/>
        <w:ind w:firstLine="708"/>
        <w:jc w:val="both"/>
        <w:rPr/>
      </w:pPr>
      <w:r>
        <w:rPr>
          <w:rFonts w:cs="Times New Roman" w:ascii="Times New Roman" w:hAnsi="Times New Roman"/>
          <w:sz w:val="28"/>
          <w:szCs w:val="28"/>
        </w:rPr>
        <w:t>медицинские изделия, имплантируемые в организм человека при оказании медицинской помощи в рамках Территориальной программы государственных гарантий бесплатного оказания гражданам медицинской помощи (приложение № 4, таблица № 3);</w:t>
      </w:r>
    </w:p>
    <w:p>
      <w:pPr>
        <w:pStyle w:val="Normal"/>
        <w:widowControl w:val="false"/>
        <w:autoSpaceDE w:val="false"/>
        <w:spacing w:lineRule="auto" w:line="240" w:before="0" w:after="0"/>
        <w:ind w:firstLine="708"/>
        <w:jc w:val="both"/>
        <w:rPr/>
      </w:pPr>
      <w:r>
        <w:rPr>
          <w:rFonts w:cs="Times New Roman" w:ascii="Times New Roman" w:hAnsi="Times New Roman"/>
          <w:sz w:val="28"/>
          <w:szCs w:val="28"/>
        </w:rPr>
        <w:t xml:space="preserve">перечень групп населения и категорий заболеваний граждан, проживающих в Республике Тыва, которым предоставляются меры социальной поддержки по лекарственному обеспечению бесплатно и на льготных условиях по рецептам врачей в аптечных организациях (приложение № 5, таблица № 1); </w:t>
      </w:r>
    </w:p>
    <w:p>
      <w:pPr>
        <w:pStyle w:val="Normal"/>
        <w:shd w:fill="FFFFFF" w:val="clear"/>
        <w:spacing w:lineRule="auto" w:line="240" w:before="0" w:after="0"/>
        <w:ind w:firstLine="708"/>
        <w:jc w:val="both"/>
        <w:rPr/>
      </w:pPr>
      <w:r>
        <w:rPr>
          <w:rFonts w:cs="Times New Roman" w:ascii="Times New Roman" w:hAnsi="Times New Roman"/>
          <w:sz w:val="28"/>
          <w:szCs w:val="28"/>
        </w:rPr>
        <w:t xml:space="preserve">перечень лекарственных препаратов, отпускаемых населению в соответствии с перечнем групп населения и категорий заболеваний, в том числе при оказании паллиативной помощи,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со скидкой в размере 50 процентов их стоимости (приложение № 5, таблица № 2). </w:t>
      </w:r>
    </w:p>
    <w:p>
      <w:pPr>
        <w:pStyle w:val="ConsPlusNormal"/>
        <w:widowControl/>
        <w:numPr>
          <w:ilvl w:val="0"/>
          <w:numId w:val="0"/>
        </w:numPr>
        <w:ind w:firstLine="709"/>
        <w:jc w:val="both"/>
        <w:outlineLvl w:val="1"/>
        <w:rPr>
          <w:rFonts w:ascii="Times New Roman" w:hAnsi="Times New Roman" w:cs="Times New Roman"/>
          <w:sz w:val="16"/>
          <w:szCs w:val="16"/>
        </w:rPr>
      </w:pPr>
      <w:r>
        <w:rPr>
          <w:rFonts w:cs="Times New Roman" w:ascii="Times New Roman" w:hAnsi="Times New Roman"/>
          <w:sz w:val="16"/>
          <w:szCs w:val="16"/>
        </w:rPr>
      </w:r>
    </w:p>
    <w:p>
      <w:pPr>
        <w:pStyle w:val="Normal"/>
        <w:widowControl w:val="false"/>
        <w:numPr>
          <w:ilvl w:val="0"/>
          <w:numId w:val="0"/>
        </w:numPr>
        <w:autoSpaceDE w:val="false"/>
        <w:spacing w:lineRule="auto" w:line="240" w:before="0" w:after="0"/>
        <w:jc w:val="center"/>
        <w:outlineLvl w:val="1"/>
        <w:rPr>
          <w:rFonts w:ascii="Times New Roman" w:hAnsi="Times New Roman" w:cs="Times New Roman"/>
          <w:sz w:val="28"/>
          <w:szCs w:val="28"/>
        </w:rPr>
      </w:pPr>
      <w:r>
        <w:rPr>
          <w:rFonts w:cs="Times New Roman" w:ascii="Times New Roman" w:hAnsi="Times New Roman"/>
          <w:sz w:val="28"/>
          <w:szCs w:val="28"/>
        </w:rPr>
        <w:t xml:space="preserve">II. Перечень видов, форм и условий медицинской помощи, </w:t>
        <w:br/>
        <w:t>оказание которой осуществляется бесплатно</w:t>
      </w:r>
    </w:p>
    <w:p>
      <w:pPr>
        <w:pStyle w:val="Normal"/>
        <w:widowControl w:val="false"/>
        <w:numPr>
          <w:ilvl w:val="0"/>
          <w:numId w:val="0"/>
        </w:numPr>
        <w:autoSpaceDE w:val="false"/>
        <w:spacing w:lineRule="auto" w:line="240" w:before="0" w:after="0"/>
        <w:jc w:val="center"/>
        <w:outlineLvl w:val="1"/>
        <w:rPr>
          <w:rFonts w:ascii="Times New Roman" w:hAnsi="Times New Roman" w:cs="Times New Roman"/>
          <w:sz w:val="16"/>
          <w:szCs w:val="16"/>
        </w:rPr>
      </w:pPr>
      <w:r>
        <w:rPr>
          <w:rFonts w:cs="Times New Roman" w:ascii="Times New Roman" w:hAnsi="Times New Roman"/>
          <w:sz w:val="16"/>
          <w:szCs w:val="16"/>
        </w:rPr>
      </w:r>
    </w:p>
    <w:p>
      <w:pPr>
        <w:pStyle w:val="Normal"/>
        <w:shd w:fill="FFFFFF" w:val="clear"/>
        <w:spacing w:lineRule="auto" w:line="240" w:before="0" w:after="0"/>
        <w:ind w:firstLine="709"/>
        <w:jc w:val="both"/>
        <w:rPr/>
      </w:pPr>
      <w:r>
        <w:rPr>
          <w:rStyle w:val="Style7"/>
          <w:rFonts w:cs="Times New Roman" w:ascii="Times New Roman" w:hAnsi="Times New Roman"/>
          <w:color w:val="000000"/>
          <w:sz w:val="28"/>
          <w:szCs w:val="28"/>
        </w:rPr>
        <w:t xml:space="preserve">2.1. В рамках </w:t>
      </w:r>
      <w:r>
        <w:rPr>
          <w:rFonts w:cs="Times New Roman" w:ascii="Times New Roman" w:hAnsi="Times New Roman"/>
          <w:sz w:val="28"/>
          <w:szCs w:val="28"/>
        </w:rPr>
        <w:t xml:space="preserve">Территориальной </w:t>
      </w:r>
      <w:r>
        <w:rPr>
          <w:rStyle w:val="Style7"/>
          <w:rFonts w:cs="Times New Roman" w:ascii="Times New Roman" w:hAnsi="Times New Roman"/>
          <w:color w:val="000000"/>
          <w:sz w:val="28"/>
          <w:szCs w:val="28"/>
        </w:rPr>
        <w:t>программы бесплатно предоставляются:</w:t>
      </w:r>
    </w:p>
    <w:p>
      <w:pPr>
        <w:pStyle w:val="Normal"/>
        <w:shd w:fill="FFFFFF" w:val="clear"/>
        <w:spacing w:lineRule="auto" w:line="240" w:before="0" w:after="0"/>
        <w:ind w:firstLine="709"/>
        <w:jc w:val="both"/>
        <w:rPr/>
      </w:pPr>
      <w:r>
        <w:rPr>
          <w:rStyle w:val="Style7"/>
          <w:rFonts w:cs="Times New Roman" w:ascii="Times New Roman" w:hAnsi="Times New Roman"/>
          <w:color w:val="000000"/>
          <w:sz w:val="28"/>
          <w:szCs w:val="28"/>
        </w:rPr>
        <w:t>первичная медико-санитарная помощь, в том числе первичная доврачебная, первичная врачебная и первичная специализированная;</w:t>
      </w:r>
    </w:p>
    <w:p>
      <w:pPr>
        <w:pStyle w:val="Normal"/>
        <w:shd w:fill="FFFFFF" w:val="clear"/>
        <w:spacing w:lineRule="auto" w:line="240" w:before="0" w:after="0"/>
        <w:ind w:firstLine="709"/>
        <w:jc w:val="both"/>
        <w:rPr/>
      </w:pPr>
      <w:r>
        <w:rPr>
          <w:rStyle w:val="Style7"/>
          <w:rFonts w:cs="Times New Roman" w:ascii="Times New Roman" w:hAnsi="Times New Roman"/>
          <w:color w:val="000000"/>
          <w:sz w:val="28"/>
          <w:szCs w:val="28"/>
        </w:rPr>
        <w:t>специализированная, в том числе высокотехнологичная, медицинская помощь;</w:t>
      </w:r>
    </w:p>
    <w:p>
      <w:pPr>
        <w:pStyle w:val="Normal"/>
        <w:shd w:fill="FFFFFF" w:val="clear"/>
        <w:spacing w:lineRule="auto" w:line="240" w:before="0" w:after="0"/>
        <w:ind w:firstLine="709"/>
        <w:jc w:val="both"/>
        <w:rPr/>
      </w:pPr>
      <w:r>
        <w:rPr>
          <w:rStyle w:val="Style7"/>
          <w:rFonts w:cs="Times New Roman" w:ascii="Times New Roman" w:hAnsi="Times New Roman"/>
          <w:color w:val="000000"/>
          <w:sz w:val="28"/>
          <w:szCs w:val="28"/>
        </w:rPr>
        <w:t>скорая, в том числе скорая специализированная, медицинская помощь;</w:t>
      </w:r>
    </w:p>
    <w:p>
      <w:pPr>
        <w:pStyle w:val="Normal"/>
        <w:shd w:fill="FFFFFF" w:val="clear"/>
        <w:spacing w:lineRule="auto" w:line="240" w:before="0" w:after="0"/>
        <w:ind w:firstLine="709"/>
        <w:jc w:val="both"/>
        <w:rPr/>
      </w:pPr>
      <w:r>
        <w:rPr>
          <w:rStyle w:val="Style7"/>
          <w:rFonts w:cs="Times New Roman" w:ascii="Times New Roman" w:hAnsi="Times New Roman"/>
          <w:color w:val="000000"/>
          <w:sz w:val="28"/>
          <w:szCs w:val="28"/>
        </w:rPr>
        <w:t>паллиативная медицинская помощь, оказываемая медицинскими организациями.</w:t>
      </w:r>
    </w:p>
    <w:p>
      <w:pPr>
        <w:pStyle w:val="Normal"/>
        <w:shd w:fill="FFFFFF" w:val="clear"/>
        <w:spacing w:lineRule="auto" w:line="240" w:before="0" w:after="0"/>
        <w:ind w:firstLine="709"/>
        <w:jc w:val="both"/>
        <w:rPr/>
      </w:pPr>
      <w:r>
        <w:rPr>
          <w:rStyle w:val="Style7"/>
          <w:rFonts w:cs="Times New Roman" w:ascii="Times New Roman" w:hAnsi="Times New Roman"/>
          <w:color w:val="000000"/>
          <w:sz w:val="28"/>
          <w:szCs w:val="28"/>
        </w:rP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Normal"/>
        <w:shd w:fill="FFFFFF" w:val="clear"/>
        <w:spacing w:lineRule="auto" w:line="240" w:before="0" w:after="0"/>
        <w:ind w:firstLine="709"/>
        <w:jc w:val="both"/>
        <w:rPr/>
      </w:pPr>
      <w:r>
        <w:rPr>
          <w:rStyle w:val="Style7"/>
          <w:rFonts w:cs="Times New Roman" w:ascii="Times New Roman" w:hAnsi="Times New Roman"/>
          <w:color w:val="000000"/>
          <w:sz w:val="28"/>
          <w:szCs w:val="28"/>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pPr>
        <w:pStyle w:val="Normal"/>
        <w:shd w:fill="FFFFFF" w:val="clear"/>
        <w:spacing w:lineRule="auto" w:line="240" w:before="0" w:after="0"/>
        <w:ind w:firstLine="709"/>
        <w:jc w:val="both"/>
        <w:rPr/>
      </w:pPr>
      <w:r>
        <w:rPr>
          <w:rStyle w:val="Style7"/>
          <w:rFonts w:cs="Times New Roman" w:ascii="Times New Roman" w:hAnsi="Times New Roman"/>
          <w:color w:val="000000"/>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Normal"/>
        <w:shd w:fill="FFFFFF" w:val="clear"/>
        <w:spacing w:lineRule="auto" w:line="240" w:before="0" w:after="0"/>
        <w:ind w:firstLine="709"/>
        <w:jc w:val="both"/>
        <w:rPr/>
      </w:pPr>
      <w:r>
        <w:rPr>
          <w:rStyle w:val="Style7"/>
          <w:rFonts w:cs="Times New Roman" w:ascii="Times New Roman" w:hAnsi="Times New Roman"/>
          <w:color w:val="000000"/>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Normal"/>
        <w:shd w:fill="FFFFFF" w:val="clear"/>
        <w:spacing w:lineRule="auto" w:line="240" w:before="0" w:after="0"/>
        <w:ind w:firstLine="709"/>
        <w:jc w:val="both"/>
        <w:rPr/>
      </w:pPr>
      <w:r>
        <w:rPr>
          <w:rStyle w:val="Style7"/>
          <w:rFonts w:cs="Times New Roman" w:ascii="Times New Roman" w:hAnsi="Times New Roman"/>
          <w:color w:val="000000"/>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ConsPlusNormal"/>
        <w:widowControl/>
        <w:ind w:firstLine="709"/>
        <w:jc w:val="both"/>
        <w:rPr/>
      </w:pPr>
      <w:r>
        <w:rPr>
          <w:rStyle w:val="Style7"/>
          <w:rFonts w:cs="Times New Roman" w:ascii="Times New Roman" w:hAnsi="Times New Roman"/>
          <w:color w:val="000000"/>
          <w:sz w:val="28"/>
          <w:szCs w:val="28"/>
        </w:rPr>
        <w:t xml:space="preserve">2.3. Специализированная медицинская помощь оказывается бесплатно в </w:t>
      </w:r>
      <w:r>
        <w:rPr>
          <w:rFonts w:cs="Times New Roman" w:ascii="Times New Roman" w:hAnsi="Times New Roman"/>
          <w:sz w:val="28"/>
          <w:szCs w:val="28"/>
        </w:rPr>
        <w:t>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ConsPlusNormal"/>
        <w:widowControl/>
        <w:ind w:firstLine="709"/>
        <w:jc w:val="both"/>
        <w:rPr/>
      </w:pPr>
      <w:r>
        <w:rPr>
          <w:rFonts w:cs="Times New Roman" w:ascii="Times New Roman" w:hAnsi="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w:t>
      </w:r>
      <w:r>
        <w:rPr>
          <w:rStyle w:val="Style7"/>
          <w:rFonts w:cs="Times New Roman" w:ascii="Times New Roman" w:hAnsi="Times New Roman"/>
          <w:color w:val="000000"/>
          <w:sz w:val="28"/>
          <w:szCs w:val="28"/>
        </w:rPr>
        <w:t xml:space="preserve">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ConsPlusNormal"/>
        <w:widowControl/>
        <w:ind w:firstLine="709"/>
        <w:jc w:val="both"/>
        <w:rPr/>
      </w:pPr>
      <w:r>
        <w:rPr>
          <w:rStyle w:val="Style7"/>
          <w:rFonts w:cs="Times New Roman" w:ascii="Times New Roman" w:hAnsi="Times New Roman"/>
          <w:color w:val="000000"/>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0">
        <w:r>
          <w:rPr>
            <w:rStyle w:val="Style7"/>
            <w:rFonts w:cs="Times New Roman" w:ascii="Times New Roman" w:hAnsi="Times New Roman"/>
            <w:color w:val="000000"/>
            <w:sz w:val="28"/>
            <w:szCs w:val="28"/>
          </w:rPr>
          <w:t>перечнем</w:t>
        </w:r>
      </w:hyperlink>
      <w:r>
        <w:rPr>
          <w:rStyle w:val="Style7"/>
          <w:rFonts w:cs="Times New Roman" w:ascii="Times New Roman" w:hAnsi="Times New Roman"/>
          <w:color w:val="000000"/>
          <w:sz w:val="28"/>
          <w:szCs w:val="28"/>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согласно приложению к </w:t>
      </w:r>
      <w:hyperlink r:id="rId11">
        <w:r>
          <w:rPr>
            <w:rStyle w:val="Style7"/>
            <w:rFonts w:cs="Times New Roman" w:ascii="Times New Roman" w:hAnsi="Times New Roman"/>
            <w:color w:val="000000"/>
            <w:sz w:val="28"/>
            <w:szCs w:val="28"/>
          </w:rPr>
          <w:t>Программе</w:t>
        </w:r>
      </w:hyperlink>
      <w:r>
        <w:rPr>
          <w:rStyle w:val="Style7"/>
          <w:rFonts w:cs="Times New Roman" w:ascii="Times New Roman" w:hAnsi="Times New Roman"/>
          <w:color w:val="000000"/>
          <w:sz w:val="28"/>
          <w:szCs w:val="28"/>
        </w:rPr>
        <w:t xml:space="preserve"> государственных гарантий бесплатного оказания гражданам медицинской помощи на 2016 год</w:t>
      </w:r>
      <w:r>
        <w:rPr>
          <w:rStyle w:val="Style7"/>
          <w:rFonts w:cs="Times New Roman" w:ascii="Times New Roman" w:hAnsi="Times New Roman"/>
          <w:sz w:val="28"/>
          <w:szCs w:val="28"/>
        </w:rPr>
        <w:t>.</w:t>
      </w:r>
    </w:p>
    <w:p>
      <w:pPr>
        <w:pStyle w:val="Normal"/>
        <w:shd w:fill="FFFFFF" w:val="clear"/>
        <w:spacing w:lineRule="auto" w:line="240" w:before="0" w:after="0"/>
        <w:ind w:firstLine="709"/>
        <w:jc w:val="both"/>
        <w:rPr/>
      </w:pPr>
      <w:r>
        <w:rPr>
          <w:rStyle w:val="Style7"/>
          <w:rFonts w:cs="Times New Roman" w:ascii="Times New Roman" w:hAnsi="Times New Roman"/>
          <w:sz w:val="28"/>
          <w:szCs w:val="28"/>
        </w:rPr>
        <w:t xml:space="preserve">2.4. Скорая, в том числе скорая специализированная, медицинская </w:t>
      </w:r>
      <w:r>
        <w:rPr>
          <w:rStyle w:val="Style7"/>
          <w:rFonts w:cs="Times New Roman" w:ascii="Times New Roman" w:hAnsi="Times New Roman"/>
          <w:color w:val="000000"/>
          <w:sz w:val="28"/>
          <w:szCs w:val="28"/>
        </w:rPr>
        <w:t>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Normal"/>
        <w:shd w:fill="FFFFFF" w:val="clear"/>
        <w:spacing w:lineRule="auto" w:line="240" w:before="0" w:after="0"/>
        <w:ind w:firstLine="709"/>
        <w:jc w:val="both"/>
        <w:rPr/>
      </w:pPr>
      <w:r>
        <w:rPr>
          <w:rStyle w:val="Style7"/>
          <w:rFonts w:cs="Times New Roman" w:ascii="Times New Roman" w:hAnsi="Times New Roman"/>
          <w:color w:val="000000"/>
          <w:sz w:val="28"/>
          <w:szCs w:val="28"/>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pPr>
        <w:pStyle w:val="Normal"/>
        <w:shd w:fill="FFFFFF" w:val="clear"/>
        <w:spacing w:lineRule="auto" w:line="240" w:before="0" w:after="0"/>
        <w:ind w:firstLine="709"/>
        <w:jc w:val="both"/>
        <w:rPr/>
      </w:pPr>
      <w:r>
        <w:rPr>
          <w:rStyle w:val="Style7"/>
          <w:rFonts w:cs="Times New Roman" w:ascii="Times New Roman" w:hAnsi="Times New Roman"/>
          <w:color w:val="000000"/>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Normal"/>
        <w:shd w:fill="FFFFFF" w:val="clear"/>
        <w:spacing w:lineRule="auto" w:line="240" w:before="0" w:after="0"/>
        <w:ind w:firstLine="709"/>
        <w:jc w:val="both"/>
        <w:rPr/>
      </w:pPr>
      <w:r>
        <w:rPr>
          <w:rStyle w:val="Style7"/>
          <w:rFonts w:cs="Times New Roman" w:ascii="Times New Roman" w:hAnsi="Times New Roman"/>
          <w:color w:val="000000"/>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Normal"/>
        <w:shd w:fill="FFFFFF" w:val="clear"/>
        <w:spacing w:lineRule="auto" w:line="240" w:before="0" w:after="0"/>
        <w:ind w:firstLine="709"/>
        <w:jc w:val="both"/>
        <w:rPr/>
      </w:pPr>
      <w:r>
        <w:rPr>
          <w:rStyle w:val="Style7"/>
          <w:rFonts w:cs="Times New Roman" w:ascii="Times New Roman" w:hAnsi="Times New Roman"/>
          <w:color w:val="000000"/>
          <w:sz w:val="28"/>
          <w:szCs w:val="28"/>
        </w:rPr>
        <w:t>2.5.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pPr>
        <w:pStyle w:val="Normal"/>
        <w:shd w:fill="FFFFFF" w:val="clear"/>
        <w:spacing w:lineRule="auto" w:line="240" w:before="0" w:after="0"/>
        <w:ind w:firstLine="709"/>
        <w:jc w:val="both"/>
        <w:rPr/>
      </w:pPr>
      <w:r>
        <w:rPr>
          <w:rStyle w:val="Style7"/>
          <w:rFonts w:cs="Times New Roman" w:ascii="Times New Roman" w:hAnsi="Times New Roman"/>
          <w:color w:val="000000"/>
          <w:sz w:val="28"/>
          <w:szCs w:val="28"/>
        </w:rPr>
        <w:t>2.6. Медицинская помощь оказывается в следующих формах:</w:t>
      </w:r>
    </w:p>
    <w:p>
      <w:pPr>
        <w:pStyle w:val="Normal"/>
        <w:shd w:fill="FFFFFF" w:val="clear"/>
        <w:spacing w:lineRule="auto" w:line="240" w:before="0" w:after="0"/>
        <w:ind w:firstLine="709"/>
        <w:jc w:val="both"/>
        <w:rPr/>
      </w:pPr>
      <w:r>
        <w:rPr>
          <w:rStyle w:val="Style7"/>
          <w:rFonts w:cs="Times New Roman" w:ascii="Times New Roman" w:hAnsi="Times New Roman"/>
          <w:color w:val="000000"/>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Normal"/>
        <w:shd w:fill="FFFFFF" w:val="clear"/>
        <w:spacing w:lineRule="auto" w:line="240" w:before="0" w:after="0"/>
        <w:ind w:firstLine="709"/>
        <w:jc w:val="both"/>
        <w:rPr/>
      </w:pPr>
      <w:r>
        <w:rPr>
          <w:rStyle w:val="Style7"/>
          <w:rFonts w:cs="Times New Roman" w:ascii="Times New Roman" w:hAnsi="Times New Roman"/>
          <w:color w:val="000000"/>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Normal"/>
        <w:shd w:fill="FFFFFF" w:val="clear"/>
        <w:spacing w:lineRule="auto" w:line="240" w:before="0" w:after="0"/>
        <w:ind w:firstLine="709"/>
        <w:jc w:val="both"/>
        <w:rPr>
          <w:rStyle w:val="Style7"/>
          <w:rFonts w:ascii="Times New Roman" w:hAnsi="Times New Roman" w:cs="Times New Roman"/>
          <w:color w:val="000000"/>
          <w:sz w:val="28"/>
          <w:szCs w:val="28"/>
        </w:rPr>
      </w:pPr>
      <w:r>
        <w:rPr>
          <w:rStyle w:val="Style7"/>
          <w:rFonts w:cs="Times New Roman" w:ascii="Times New Roman" w:hAnsi="Times New Roman"/>
          <w:color w:val="000000"/>
          <w:sz w:val="28"/>
          <w:szCs w:val="28"/>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Normal"/>
        <w:shd w:fill="FFFFFF" w:val="clear"/>
        <w:spacing w:lineRule="auto" w:line="240" w:before="0" w:after="0"/>
        <w:ind w:firstLine="709"/>
        <w:jc w:val="both"/>
        <w:rPr/>
      </w:pPr>
      <w:r>
        <w:rPr>
          <w:rStyle w:val="Style7"/>
          <w:rFonts w:cs="Times New Roman" w:ascii="Times New Roman" w:hAnsi="Times New Roman"/>
          <w:color w:val="000000"/>
          <w:sz w:val="28"/>
          <w:szCs w:val="28"/>
        </w:rPr>
        <w:t xml:space="preserve">2.7. При оказании первичной медико-санитарной помощи в неотложной форме в условиях дневного стационара, в том числе стационара на дому, специализированной, в том числе высокотехнологичной, медицинской помощи,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12">
        <w:r>
          <w:rPr>
            <w:rStyle w:val="Style7"/>
            <w:rFonts w:cs="Times New Roman" w:ascii="Times New Roman" w:hAnsi="Times New Roman"/>
            <w:color w:val="000000"/>
            <w:sz w:val="28"/>
            <w:szCs w:val="28"/>
          </w:rPr>
          <w:t>законом</w:t>
        </w:r>
      </w:hyperlink>
      <w:r>
        <w:rPr>
          <w:rStyle w:val="Style7"/>
          <w:rFonts w:cs="Times New Roman" w:ascii="Times New Roman" w:hAnsi="Times New Roman"/>
          <w:color w:val="000000"/>
          <w:sz w:val="28"/>
          <w:szCs w:val="28"/>
        </w:rPr>
        <w:t xml:space="preserve">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pPr>
        <w:pStyle w:val="Normal"/>
        <w:shd w:fill="FFFFFF" w:val="clear"/>
        <w:spacing w:lineRule="auto" w:line="240" w:before="0" w:after="0"/>
        <w:ind w:firstLine="709"/>
        <w:jc w:val="both"/>
        <w:rPr/>
      </w:pPr>
      <w:r>
        <w:rPr>
          <w:rStyle w:val="Style7"/>
          <w:rFonts w:cs="Times New Roman" w:ascii="Times New Roman" w:hAnsi="Times New Roman"/>
          <w:color w:val="000000"/>
          <w:sz w:val="28"/>
          <w:szCs w:val="28"/>
        </w:rPr>
        <w:t>2.8. Медицинская помощь оказывается в соответствии с трехуровневой системой организации медицинской помощи:</w:t>
      </w:r>
    </w:p>
    <w:p>
      <w:pPr>
        <w:pStyle w:val="Normal"/>
        <w:shd w:fill="FFFFFF" w:val="clear"/>
        <w:spacing w:lineRule="auto" w:line="240" w:before="0" w:after="0"/>
        <w:ind w:firstLine="709"/>
        <w:jc w:val="both"/>
        <w:rPr/>
      </w:pPr>
      <w:r>
        <w:rPr>
          <w:rStyle w:val="Style7"/>
          <w:rFonts w:cs="Times New Roman" w:ascii="Times New Roman" w:hAnsi="Times New Roman"/>
          <w:color w:val="000000"/>
          <w:sz w:val="28"/>
          <w:szCs w:val="28"/>
        </w:rPr>
        <w:t>первый уровень – оказание преимущественно первичной медико-санитарной, в том числе первичной специализированной, медицинской помощи, скорой медицинской помощи (в центральных районных больницах, городских, участковых больницах, поликлиниках, врачебных амбулаториях, фельдшерско-акушерских пунктах, фельдшерских пунктах, отделениях и станциях скорой медицинской помощи);</w:t>
      </w:r>
    </w:p>
    <w:p>
      <w:pPr>
        <w:pStyle w:val="Normal"/>
        <w:shd w:fill="FFFFFF" w:val="clear"/>
        <w:spacing w:lineRule="auto" w:line="240" w:before="0" w:after="0"/>
        <w:ind w:firstLine="709"/>
        <w:jc w:val="both"/>
        <w:rPr/>
      </w:pPr>
      <w:r>
        <w:rPr>
          <w:rStyle w:val="Style7"/>
          <w:rFonts w:cs="Times New Roman" w:ascii="Times New Roman" w:hAnsi="Times New Roman"/>
          <w:color w:val="000000"/>
          <w:sz w:val="28"/>
          <w:szCs w:val="28"/>
        </w:rP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(в том числе межрайонные) отделения и (или) центры, а также в диспансерах, многопрофильных больницах;</w:t>
      </w:r>
    </w:p>
    <w:p>
      <w:pPr>
        <w:pStyle w:val="Normal"/>
        <w:shd w:fill="FFFFFF" w:val="clear"/>
        <w:spacing w:lineRule="auto" w:line="240" w:before="0" w:after="0"/>
        <w:ind w:firstLine="709"/>
        <w:jc w:val="both"/>
        <w:rPr/>
      </w:pPr>
      <w:r>
        <w:rPr>
          <w:rStyle w:val="Style7"/>
          <w:rFonts w:cs="Times New Roman" w:ascii="Times New Roman" w:hAnsi="Times New Roman"/>
          <w:color w:val="000000"/>
          <w:sz w:val="28"/>
          <w:szCs w:val="28"/>
        </w:rPr>
        <w:t>третий уровень – оказание медицинскими организациями преимущественно специализированной, в том числе высокотехнологичной, медицинской помощи.</w:t>
      </w:r>
    </w:p>
    <w:p>
      <w:pPr>
        <w:pStyle w:val="ConsPlusNormal"/>
        <w:widowControl/>
        <w:numPr>
          <w:ilvl w:val="0"/>
          <w:numId w:val="0"/>
        </w:numPr>
        <w:ind w:firstLine="709"/>
        <w:jc w:val="right"/>
        <w:outlineLvl w:val="1"/>
        <w:rPr>
          <w:rStyle w:val="Style7"/>
          <w:rFonts w:ascii="Times New Roman" w:hAnsi="Times New Roman" w:cs="Times New Roman"/>
          <w:color w:val="000000"/>
          <w:sz w:val="28"/>
          <w:szCs w:val="28"/>
        </w:rPr>
      </w:pPr>
      <w:r>
        <w:rPr/>
      </w:r>
    </w:p>
    <w:p>
      <w:pPr>
        <w:pStyle w:val="Normal"/>
        <w:widowControl w:val="false"/>
        <w:numPr>
          <w:ilvl w:val="0"/>
          <w:numId w:val="0"/>
        </w:numPr>
        <w:autoSpaceDE w:val="false"/>
        <w:spacing w:lineRule="auto" w:line="240" w:before="0" w:after="0"/>
        <w:jc w:val="center"/>
        <w:outlineLvl w:val="1"/>
        <w:rPr>
          <w:rFonts w:ascii="Times New Roman" w:hAnsi="Times New Roman" w:cs="Times New Roman"/>
          <w:sz w:val="28"/>
          <w:szCs w:val="28"/>
        </w:rPr>
      </w:pPr>
      <w:r>
        <w:rPr>
          <w:rFonts w:cs="Times New Roman" w:ascii="Times New Roman" w:hAnsi="Times New Roman"/>
          <w:sz w:val="28"/>
          <w:szCs w:val="28"/>
        </w:rPr>
        <w:t>III. Перечень заболеваний и состояний, оказание</w:t>
      </w:r>
    </w:p>
    <w:p>
      <w:pPr>
        <w:pStyle w:val="Normal"/>
        <w:widowControl w:val="false"/>
        <w:autoSpaceDE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медицинской помощи при которых осуществляется </w:t>
      </w:r>
    </w:p>
    <w:p>
      <w:pPr>
        <w:pStyle w:val="Normal"/>
        <w:widowControl w:val="false"/>
        <w:autoSpaceDE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бесплатно, и категории граждан, оказание медицинской </w:t>
      </w:r>
    </w:p>
    <w:p>
      <w:pPr>
        <w:pStyle w:val="Normal"/>
        <w:widowControl w:val="false"/>
        <w:autoSpaceDE w:val="false"/>
        <w:spacing w:lineRule="auto" w:line="240" w:before="0" w:after="0"/>
        <w:jc w:val="center"/>
        <w:rPr/>
      </w:pPr>
      <w:r>
        <w:rPr>
          <w:rFonts w:cs="Times New Roman" w:ascii="Times New Roman" w:hAnsi="Times New Roman"/>
          <w:sz w:val="28"/>
          <w:szCs w:val="28"/>
        </w:rPr>
        <w:t>помощи которым осуществляется бесплатно</w:t>
      </w:r>
    </w:p>
    <w:p>
      <w:pPr>
        <w:pStyle w:val="Normal"/>
        <w:widowControl w:val="false"/>
        <w:autoSpaceDE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697"/>
        <w:rPr/>
      </w:pPr>
      <w:r>
        <w:rPr>
          <w:rFonts w:cs="Times New Roman" w:ascii="Times New Roman" w:hAnsi="Times New Roman"/>
          <w:sz w:val="28"/>
          <w:szCs w:val="28"/>
        </w:rPr>
        <w:t xml:space="preserve">3.1. Гражданам медицинская помощь оказывается бесплатно </w:t>
        <w:br/>
        <w:t>при следующих заболеваниях и состояниях:</w:t>
      </w:r>
    </w:p>
    <w:p>
      <w:pPr>
        <w:pStyle w:val="Normal"/>
        <w:spacing w:lineRule="auto" w:line="240" w:before="0" w:after="0"/>
        <w:ind w:firstLine="697"/>
        <w:rPr>
          <w:rFonts w:ascii="Times New Roman" w:hAnsi="Times New Roman" w:cs="Times New Roman"/>
          <w:sz w:val="28"/>
          <w:szCs w:val="28"/>
        </w:rPr>
      </w:pPr>
      <w:r>
        <w:rPr>
          <w:rFonts w:cs="Times New Roman" w:ascii="Times New Roman" w:hAnsi="Times New Roman"/>
          <w:sz w:val="28"/>
          <w:szCs w:val="28"/>
        </w:rPr>
        <w:t>инфекционные и паразитарные болезни;</w:t>
      </w:r>
    </w:p>
    <w:p>
      <w:pPr>
        <w:pStyle w:val="Normal"/>
        <w:spacing w:lineRule="auto" w:line="240" w:before="0" w:after="0"/>
        <w:ind w:firstLine="697"/>
        <w:rPr>
          <w:rFonts w:ascii="Times New Roman" w:hAnsi="Times New Roman" w:cs="Times New Roman"/>
          <w:sz w:val="28"/>
          <w:szCs w:val="28"/>
        </w:rPr>
      </w:pPr>
      <w:r>
        <w:rPr>
          <w:rFonts w:cs="Times New Roman" w:ascii="Times New Roman" w:hAnsi="Times New Roman"/>
          <w:sz w:val="28"/>
          <w:szCs w:val="28"/>
        </w:rPr>
        <w:t>новообразования;</w:t>
      </w:r>
    </w:p>
    <w:p>
      <w:pPr>
        <w:pStyle w:val="Normal"/>
        <w:spacing w:lineRule="auto" w:line="240" w:before="0" w:after="0"/>
        <w:ind w:firstLine="697"/>
        <w:rPr>
          <w:rFonts w:ascii="Times New Roman" w:hAnsi="Times New Roman" w:cs="Times New Roman"/>
          <w:sz w:val="28"/>
          <w:szCs w:val="28"/>
        </w:rPr>
      </w:pPr>
      <w:r>
        <w:rPr>
          <w:rFonts w:cs="Times New Roman" w:ascii="Times New Roman" w:hAnsi="Times New Roman"/>
          <w:sz w:val="28"/>
          <w:szCs w:val="28"/>
        </w:rPr>
        <w:t>болезни эндокринной системы;</w:t>
      </w:r>
    </w:p>
    <w:p>
      <w:pPr>
        <w:pStyle w:val="Normal"/>
        <w:spacing w:lineRule="auto" w:line="240" w:before="0" w:after="0"/>
        <w:ind w:firstLine="697"/>
        <w:rPr>
          <w:rFonts w:ascii="Times New Roman" w:hAnsi="Times New Roman" w:cs="Times New Roman"/>
          <w:sz w:val="28"/>
          <w:szCs w:val="28"/>
        </w:rPr>
      </w:pPr>
      <w:r>
        <w:rPr>
          <w:rFonts w:cs="Times New Roman" w:ascii="Times New Roman" w:hAnsi="Times New Roman"/>
          <w:sz w:val="28"/>
          <w:szCs w:val="28"/>
        </w:rPr>
        <w:t>расстройства питания и нарушения обмена веществ;</w:t>
      </w:r>
    </w:p>
    <w:p>
      <w:pPr>
        <w:pStyle w:val="Normal"/>
        <w:spacing w:lineRule="auto" w:line="240" w:before="0" w:after="0"/>
        <w:ind w:firstLine="697"/>
        <w:rPr>
          <w:rFonts w:ascii="Times New Roman" w:hAnsi="Times New Roman" w:cs="Times New Roman"/>
          <w:sz w:val="28"/>
          <w:szCs w:val="28"/>
        </w:rPr>
      </w:pPr>
      <w:r>
        <w:rPr>
          <w:rFonts w:cs="Times New Roman" w:ascii="Times New Roman" w:hAnsi="Times New Roman"/>
          <w:sz w:val="28"/>
          <w:szCs w:val="28"/>
        </w:rPr>
        <w:t>болезни нервной системы;</w:t>
      </w:r>
    </w:p>
    <w:p>
      <w:pPr>
        <w:pStyle w:val="Normal"/>
        <w:spacing w:lineRule="auto" w:line="240" w:before="0" w:after="0"/>
        <w:ind w:firstLine="697"/>
        <w:rPr>
          <w:rFonts w:ascii="Times New Roman" w:hAnsi="Times New Roman" w:cs="Times New Roman"/>
          <w:sz w:val="28"/>
          <w:szCs w:val="28"/>
        </w:rPr>
      </w:pPr>
      <w:r>
        <w:rPr>
          <w:rFonts w:cs="Times New Roman" w:ascii="Times New Roman" w:hAnsi="Times New Roman"/>
          <w:sz w:val="28"/>
          <w:szCs w:val="28"/>
        </w:rPr>
        <w:t>болезни крови, кроветворных органов;</w:t>
      </w:r>
    </w:p>
    <w:p>
      <w:pPr>
        <w:pStyle w:val="Normal"/>
        <w:spacing w:lineRule="auto" w:line="240" w:before="0" w:after="0"/>
        <w:ind w:firstLine="697"/>
        <w:rPr>
          <w:rFonts w:ascii="Times New Roman" w:hAnsi="Times New Roman" w:cs="Times New Roman"/>
          <w:sz w:val="28"/>
          <w:szCs w:val="28"/>
        </w:rPr>
      </w:pPr>
      <w:r>
        <w:rPr>
          <w:rFonts w:cs="Times New Roman" w:ascii="Times New Roman" w:hAnsi="Times New Roman"/>
          <w:sz w:val="28"/>
          <w:szCs w:val="28"/>
        </w:rPr>
        <w:t>отдельные нарушения, вовлекающие иммунный механизм;</w:t>
      </w:r>
    </w:p>
    <w:p>
      <w:pPr>
        <w:pStyle w:val="Normal"/>
        <w:spacing w:lineRule="auto" w:line="240" w:before="0" w:after="0"/>
        <w:ind w:firstLine="697"/>
        <w:rPr>
          <w:rFonts w:ascii="Times New Roman" w:hAnsi="Times New Roman" w:cs="Times New Roman"/>
          <w:sz w:val="28"/>
          <w:szCs w:val="28"/>
        </w:rPr>
      </w:pPr>
      <w:r>
        <w:rPr>
          <w:rFonts w:cs="Times New Roman" w:ascii="Times New Roman" w:hAnsi="Times New Roman"/>
          <w:sz w:val="28"/>
          <w:szCs w:val="28"/>
        </w:rPr>
        <w:t>болезни глаза и его придаточного аппарата;</w:t>
      </w:r>
    </w:p>
    <w:p>
      <w:pPr>
        <w:pStyle w:val="Normal"/>
        <w:spacing w:lineRule="auto" w:line="240" w:before="0" w:after="0"/>
        <w:ind w:firstLine="697"/>
        <w:rPr>
          <w:rFonts w:ascii="Times New Roman" w:hAnsi="Times New Roman" w:cs="Times New Roman"/>
          <w:sz w:val="28"/>
          <w:szCs w:val="28"/>
        </w:rPr>
      </w:pPr>
      <w:r>
        <w:rPr>
          <w:rFonts w:cs="Times New Roman" w:ascii="Times New Roman" w:hAnsi="Times New Roman"/>
          <w:sz w:val="28"/>
          <w:szCs w:val="28"/>
        </w:rPr>
        <w:t>болезни уха и сосцевидного отростка;</w:t>
      </w:r>
    </w:p>
    <w:p>
      <w:pPr>
        <w:pStyle w:val="Normal"/>
        <w:spacing w:lineRule="auto" w:line="240" w:before="0" w:after="0"/>
        <w:ind w:firstLine="697"/>
        <w:rPr>
          <w:rFonts w:ascii="Times New Roman" w:hAnsi="Times New Roman" w:cs="Times New Roman"/>
          <w:sz w:val="28"/>
          <w:szCs w:val="28"/>
        </w:rPr>
      </w:pPr>
      <w:r>
        <w:rPr>
          <w:rFonts w:cs="Times New Roman" w:ascii="Times New Roman" w:hAnsi="Times New Roman"/>
          <w:sz w:val="28"/>
          <w:szCs w:val="28"/>
        </w:rPr>
        <w:t>болезни системы кровообращения;</w:t>
      </w:r>
    </w:p>
    <w:p>
      <w:pPr>
        <w:pStyle w:val="Normal"/>
        <w:spacing w:lineRule="auto" w:line="240" w:before="0" w:after="0"/>
        <w:ind w:firstLine="697"/>
        <w:rPr>
          <w:rFonts w:ascii="Times New Roman" w:hAnsi="Times New Roman" w:cs="Times New Roman"/>
          <w:sz w:val="28"/>
          <w:szCs w:val="28"/>
        </w:rPr>
      </w:pPr>
      <w:r>
        <w:rPr>
          <w:rFonts w:cs="Times New Roman" w:ascii="Times New Roman" w:hAnsi="Times New Roman"/>
          <w:sz w:val="28"/>
          <w:szCs w:val="28"/>
        </w:rPr>
        <w:t>болезни органов дыхания;</w:t>
      </w:r>
    </w:p>
    <w:p>
      <w:pPr>
        <w:pStyle w:val="Normal"/>
        <w:spacing w:lineRule="auto" w:line="240" w:before="0" w:after="0"/>
        <w:ind w:firstLine="697"/>
        <w:rPr/>
      </w:pPr>
      <w:r>
        <w:rPr>
          <w:rFonts w:cs="Times New Roman" w:ascii="Times New Roman" w:hAnsi="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pPr>
        <w:pStyle w:val="Normal"/>
        <w:spacing w:lineRule="auto" w:line="240" w:before="0" w:after="0"/>
        <w:ind w:firstLine="697"/>
        <w:rPr>
          <w:rFonts w:ascii="Times New Roman" w:hAnsi="Times New Roman" w:cs="Times New Roman"/>
          <w:sz w:val="28"/>
          <w:szCs w:val="28"/>
        </w:rPr>
      </w:pPr>
      <w:r>
        <w:rPr>
          <w:rFonts w:cs="Times New Roman" w:ascii="Times New Roman" w:hAnsi="Times New Roman"/>
          <w:sz w:val="28"/>
          <w:szCs w:val="28"/>
        </w:rPr>
        <w:t>болезни мочеполовой системы;</w:t>
      </w:r>
    </w:p>
    <w:p>
      <w:pPr>
        <w:pStyle w:val="Normal"/>
        <w:spacing w:lineRule="auto" w:line="240" w:before="0" w:after="0"/>
        <w:ind w:firstLine="697"/>
        <w:rPr>
          <w:rFonts w:ascii="Times New Roman" w:hAnsi="Times New Roman" w:cs="Times New Roman"/>
          <w:sz w:val="28"/>
          <w:szCs w:val="28"/>
        </w:rPr>
      </w:pPr>
      <w:r>
        <w:rPr>
          <w:rFonts w:cs="Times New Roman" w:ascii="Times New Roman" w:hAnsi="Times New Roman"/>
          <w:sz w:val="28"/>
          <w:szCs w:val="28"/>
        </w:rPr>
        <w:t>болезни кожи и подкожной клетчатки;</w:t>
      </w:r>
    </w:p>
    <w:p>
      <w:pPr>
        <w:pStyle w:val="Normal"/>
        <w:spacing w:lineRule="auto" w:line="240" w:before="0" w:after="0"/>
        <w:ind w:firstLine="697"/>
        <w:rPr>
          <w:rFonts w:ascii="Times New Roman" w:hAnsi="Times New Roman" w:cs="Times New Roman"/>
          <w:sz w:val="28"/>
          <w:szCs w:val="28"/>
        </w:rPr>
      </w:pPr>
      <w:r>
        <w:rPr>
          <w:rFonts w:cs="Times New Roman" w:ascii="Times New Roman" w:hAnsi="Times New Roman"/>
          <w:sz w:val="28"/>
          <w:szCs w:val="28"/>
        </w:rPr>
        <w:t>болезни костно-мышечной системы и соединительной ткани;</w:t>
      </w:r>
    </w:p>
    <w:p>
      <w:pPr>
        <w:pStyle w:val="Normal"/>
        <w:spacing w:lineRule="auto" w:line="240" w:before="0" w:after="0"/>
        <w:ind w:firstLine="697"/>
        <w:rPr>
          <w:rFonts w:ascii="Times New Roman" w:hAnsi="Times New Roman" w:cs="Times New Roman"/>
          <w:sz w:val="28"/>
          <w:szCs w:val="28"/>
        </w:rPr>
      </w:pPr>
      <w:r>
        <w:rPr>
          <w:rFonts w:cs="Times New Roman" w:ascii="Times New Roman" w:hAnsi="Times New Roman"/>
          <w:sz w:val="28"/>
          <w:szCs w:val="28"/>
        </w:rPr>
        <w:t>травмы, отравления и некоторые другие последствия воздействия внешних причин;</w:t>
      </w:r>
    </w:p>
    <w:p>
      <w:pPr>
        <w:pStyle w:val="Normal"/>
        <w:spacing w:lineRule="auto" w:line="240" w:before="0" w:after="0"/>
        <w:ind w:firstLine="697"/>
        <w:rPr>
          <w:rFonts w:ascii="Times New Roman" w:hAnsi="Times New Roman" w:cs="Times New Roman"/>
          <w:sz w:val="28"/>
          <w:szCs w:val="28"/>
        </w:rPr>
      </w:pPr>
      <w:r>
        <w:rPr>
          <w:rFonts w:cs="Times New Roman" w:ascii="Times New Roman" w:hAnsi="Times New Roman"/>
          <w:sz w:val="28"/>
          <w:szCs w:val="28"/>
        </w:rPr>
        <w:t>врожденные аномалии (пороки развития);</w:t>
      </w:r>
    </w:p>
    <w:p>
      <w:pPr>
        <w:pStyle w:val="Normal"/>
        <w:spacing w:lineRule="auto" w:line="240" w:before="0" w:after="0"/>
        <w:ind w:firstLine="697"/>
        <w:rPr>
          <w:rFonts w:ascii="Times New Roman" w:hAnsi="Times New Roman" w:cs="Times New Roman"/>
          <w:sz w:val="28"/>
          <w:szCs w:val="28"/>
        </w:rPr>
      </w:pPr>
      <w:r>
        <w:rPr>
          <w:rFonts w:cs="Times New Roman" w:ascii="Times New Roman" w:hAnsi="Times New Roman"/>
          <w:sz w:val="28"/>
          <w:szCs w:val="28"/>
        </w:rPr>
        <w:t>деформации и хромосомные нарушения;</w:t>
      </w:r>
    </w:p>
    <w:p>
      <w:pPr>
        <w:pStyle w:val="Normal"/>
        <w:spacing w:lineRule="auto" w:line="240" w:before="0" w:after="0"/>
        <w:ind w:firstLine="697"/>
        <w:rPr>
          <w:rFonts w:ascii="Times New Roman" w:hAnsi="Times New Roman" w:cs="Times New Roman"/>
          <w:sz w:val="28"/>
          <w:szCs w:val="28"/>
        </w:rPr>
      </w:pPr>
      <w:r>
        <w:rPr>
          <w:rFonts w:cs="Times New Roman" w:ascii="Times New Roman" w:hAnsi="Times New Roman"/>
          <w:sz w:val="28"/>
          <w:szCs w:val="28"/>
        </w:rPr>
        <w:t>беременность, роды, послеродовой период и аборты;</w:t>
      </w:r>
    </w:p>
    <w:p>
      <w:pPr>
        <w:pStyle w:val="Normal"/>
        <w:spacing w:lineRule="auto" w:line="240" w:before="0" w:after="0"/>
        <w:ind w:firstLine="697"/>
        <w:rPr>
          <w:rFonts w:ascii="Times New Roman" w:hAnsi="Times New Roman" w:cs="Times New Roman"/>
          <w:sz w:val="28"/>
          <w:szCs w:val="28"/>
        </w:rPr>
      </w:pPr>
      <w:r>
        <w:rPr>
          <w:rFonts w:cs="Times New Roman" w:ascii="Times New Roman" w:hAnsi="Times New Roman"/>
          <w:sz w:val="28"/>
          <w:szCs w:val="28"/>
        </w:rPr>
        <w:t>отдельные состояния, возникающие у детей в перинатальный период;</w:t>
      </w:r>
    </w:p>
    <w:p>
      <w:pPr>
        <w:pStyle w:val="Normal"/>
        <w:spacing w:lineRule="auto" w:line="240" w:before="0" w:after="0"/>
        <w:ind w:firstLine="697"/>
        <w:rPr>
          <w:rFonts w:ascii="Times New Roman" w:hAnsi="Times New Roman" w:cs="Times New Roman"/>
          <w:sz w:val="28"/>
          <w:szCs w:val="28"/>
        </w:rPr>
      </w:pPr>
      <w:r>
        <w:rPr>
          <w:rFonts w:cs="Times New Roman" w:ascii="Times New Roman" w:hAnsi="Times New Roman"/>
          <w:sz w:val="28"/>
          <w:szCs w:val="28"/>
        </w:rPr>
        <w:t>психические расстройства и расстройства поведения;</w:t>
      </w:r>
    </w:p>
    <w:p>
      <w:pPr>
        <w:pStyle w:val="Normal"/>
        <w:spacing w:lineRule="auto" w:line="240" w:before="0" w:after="0"/>
        <w:ind w:firstLine="697"/>
        <w:rPr/>
      </w:pPr>
      <w:r>
        <w:rPr>
          <w:rFonts w:cs="Times New Roman" w:ascii="Times New Roman" w:hAnsi="Times New Roman"/>
          <w:sz w:val="28"/>
          <w:szCs w:val="28"/>
        </w:rPr>
        <w:t>симптомы, признаки и отклонения от нормы, не отнесенные к заболеваниям и состояниям.</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3.2. В соответствии с законодательством Российской Федерации отдельным категориям граждан осуществляются:</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обеспечение лекарственными препаратами;</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медицинские осмотры несовершеннолетних, в том числе при поступлении в образовательные организации и в период обучения в них;</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pPr>
        <w:pStyle w:val="Normal"/>
        <w:widowControl w:val="false"/>
        <w:autoSpaceDE w:val="false"/>
        <w:spacing w:lineRule="auto" w:line="240" w:before="0" w:after="0"/>
        <w:ind w:firstLine="700"/>
        <w:jc w:val="both"/>
        <w:rPr>
          <w:rFonts w:ascii="Times New Roman" w:hAnsi="Times New Roman" w:cs="Times New Roman"/>
          <w:sz w:val="28"/>
          <w:szCs w:val="28"/>
        </w:rPr>
      </w:pPr>
      <w:r>
        <w:rPr>
          <w:rFonts w:cs="Times New Roman" w:ascii="Times New Roman" w:hAnsi="Times New Roman"/>
          <w:sz w:val="28"/>
          <w:szCs w:val="28"/>
        </w:rPr>
      </w:r>
    </w:p>
    <w:p>
      <w:pPr>
        <w:pStyle w:val="Default"/>
        <w:jc w:val="center"/>
        <w:rPr>
          <w:sz w:val="28"/>
          <w:szCs w:val="28"/>
        </w:rPr>
      </w:pPr>
      <w:r>
        <w:rPr>
          <w:sz w:val="28"/>
          <w:szCs w:val="28"/>
        </w:rPr>
        <w:t xml:space="preserve">IV. Территориальная программа обязательного </w:t>
      </w:r>
    </w:p>
    <w:p>
      <w:pPr>
        <w:pStyle w:val="Default"/>
        <w:jc w:val="center"/>
        <w:rPr>
          <w:sz w:val="28"/>
          <w:szCs w:val="28"/>
        </w:rPr>
      </w:pPr>
      <w:r>
        <w:rPr>
          <w:sz w:val="28"/>
          <w:szCs w:val="28"/>
        </w:rPr>
        <w:t>медицинского страхования</w:t>
      </w:r>
    </w:p>
    <w:p>
      <w:pPr>
        <w:pStyle w:val="Default"/>
        <w:jc w:val="center"/>
        <w:rPr>
          <w:b/>
          <w:b/>
          <w:sz w:val="28"/>
          <w:szCs w:val="28"/>
        </w:rPr>
      </w:pPr>
      <w:r>
        <w:rPr>
          <w:b/>
          <w:sz w:val="28"/>
          <w:szCs w:val="28"/>
        </w:rPr>
      </w:r>
    </w:p>
    <w:p>
      <w:pPr>
        <w:pStyle w:val="Default"/>
        <w:ind w:firstLine="709"/>
        <w:jc w:val="both"/>
        <w:rPr/>
      </w:pPr>
      <w:r>
        <w:rPr>
          <w:sz w:val="28"/>
          <w:szCs w:val="28"/>
        </w:rPr>
        <w:t xml:space="preserve">4.1. Территориальная программа обязательного медицинского страхования является составной частью Территориальной программы. В рамках Территориальной программы обязательного медицинского страхования: </w:t>
      </w:r>
    </w:p>
    <w:p>
      <w:pPr>
        <w:pStyle w:val="Default"/>
        <w:ind w:firstLine="709"/>
        <w:jc w:val="both"/>
        <w:rPr/>
      </w:pPr>
      <w:r>
        <w:rPr>
          <w:sz w:val="28"/>
          <w:szCs w:val="28"/>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72">
        <w:r>
          <w:rPr>
            <w:rStyle w:val="InternetLink"/>
            <w:sz w:val="28"/>
            <w:szCs w:val="28"/>
          </w:rPr>
          <w:t>разделе III</w:t>
        </w:r>
      </w:hyperlink>
      <w:r>
        <w:rPr/>
        <w:t xml:space="preserve"> </w:t>
      </w:r>
      <w:r>
        <w:rPr>
          <w:sz w:val="28"/>
          <w:szCs w:val="28"/>
        </w:rPr>
        <w:t>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pPr>
        <w:pStyle w:val="Normal"/>
        <w:shd w:fill="FFFFFF" w:val="clear"/>
        <w:spacing w:lineRule="auto" w:line="240" w:before="0" w:after="0"/>
        <w:ind w:firstLine="709"/>
        <w:jc w:val="both"/>
        <w:rPr/>
      </w:pPr>
      <w:r>
        <w:rPr>
          <w:rStyle w:val="Style7"/>
          <w:rFonts w:cs="Times New Roman" w:ascii="Times New Roman" w:hAnsi="Times New Roman"/>
          <w:color w:val="000000"/>
          <w:sz w:val="28"/>
          <w:szCs w:val="28"/>
        </w:rPr>
        <w:t xml:space="preserve">осуществляются мероприятия по диспансеризации и профилактическим медицинским осмотрам отдельных категорий граждан, указанных в разделе III </w:t>
      </w:r>
      <w:r>
        <w:rPr>
          <w:rStyle w:val="Style7"/>
          <w:rFonts w:cs="Times New Roman" w:ascii="Times New Roman" w:hAnsi="Times New Roman"/>
          <w:color w:val="000000"/>
          <w:sz w:val="28"/>
        </w:rPr>
        <w:t xml:space="preserve">Территориальной </w:t>
      </w:r>
      <w:r>
        <w:rPr>
          <w:rStyle w:val="Style7"/>
          <w:rFonts w:cs="Times New Roman" w:ascii="Times New Roman" w:hAnsi="Times New Roman"/>
          <w:color w:val="000000"/>
          <w:sz w:val="28"/>
          <w:szCs w:val="28"/>
        </w:rPr>
        <w:t>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Normal"/>
        <w:shd w:fill="FFFFFF" w:val="clear"/>
        <w:spacing w:lineRule="auto" w:line="240" w:before="0" w:after="0"/>
        <w:ind w:firstLine="709"/>
        <w:jc w:val="both"/>
        <w:rPr/>
      </w:pPr>
      <w:r>
        <w:rPr>
          <w:rStyle w:val="Style7"/>
          <w:rFonts w:cs="Times New Roman" w:ascii="Times New Roman" w:hAnsi="Times New Roman"/>
          <w:color w:val="000000"/>
          <w:sz w:val="28"/>
        </w:rPr>
        <w:t xml:space="preserve">4.2.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3">
        <w:r>
          <w:rPr>
            <w:rStyle w:val="Style7"/>
            <w:rFonts w:cs="Times New Roman" w:ascii="Times New Roman" w:hAnsi="Times New Roman"/>
            <w:color w:val="000000"/>
            <w:sz w:val="28"/>
          </w:rPr>
          <w:t>законом</w:t>
        </w:r>
      </w:hyperlink>
      <w:r>
        <w:rPr>
          <w:rStyle w:val="Style7"/>
          <w:rFonts w:cs="Times New Roman" w:ascii="Times New Roman" w:hAnsi="Times New Roman"/>
          <w:color w:val="000000"/>
          <w:sz w:val="28"/>
        </w:rPr>
        <w:t xml:space="preserve"> «Об обязательном медицинском страховании в Российской Федерации».</w:t>
      </w:r>
    </w:p>
    <w:p>
      <w:pPr>
        <w:pStyle w:val="Normal"/>
        <w:shd w:fill="FFFFFF" w:val="clear"/>
        <w:spacing w:lineRule="auto" w:line="240" w:before="0" w:after="0"/>
        <w:ind w:firstLine="709"/>
        <w:jc w:val="both"/>
        <w:rPr/>
      </w:pPr>
      <w:r>
        <w:rPr>
          <w:rStyle w:val="Style7"/>
          <w:rFonts w:cs="Times New Roman" w:ascii="Times New Roman" w:hAnsi="Times New Roman"/>
          <w:color w:val="000000"/>
          <w:sz w:val="28"/>
        </w:rPr>
        <w:t xml:space="preserve">4.3. 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4">
        <w:r>
          <w:rPr>
            <w:rStyle w:val="Style7"/>
            <w:rFonts w:cs="Times New Roman" w:ascii="Times New Roman" w:hAnsi="Times New Roman"/>
            <w:color w:val="000000"/>
            <w:sz w:val="28"/>
          </w:rPr>
          <w:t>статьей 76</w:t>
        </w:r>
      </w:hyperlink>
      <w:r>
        <w:rPr>
          <w:rStyle w:val="Style7"/>
          <w:rFonts w:cs="Times New Roman" w:ascii="Times New Roman" w:hAnsi="Times New Roman"/>
          <w:color w:val="000000"/>
          <w:sz w:val="28"/>
        </w:rP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Республики Тыва.</w:t>
      </w:r>
    </w:p>
    <w:p>
      <w:pPr>
        <w:pStyle w:val="Normal"/>
        <w:shd w:fill="FFFFFF" w:val="clear"/>
        <w:spacing w:lineRule="auto" w:line="240" w:before="0" w:after="0"/>
        <w:ind w:firstLine="709"/>
        <w:jc w:val="both"/>
        <w:rPr/>
      </w:pPr>
      <w:r>
        <w:rPr>
          <w:rStyle w:val="Style7"/>
          <w:rFonts w:cs="Times New Roman" w:ascii="Times New Roman" w:hAnsi="Times New Roman"/>
          <w:color w:val="000000"/>
          <w:sz w:val="28"/>
        </w:rPr>
        <w:t>4.4. Тарифы на оплату медицинской помощи по обязательному медицинскому страхованию формируются в соответствии с установленными в пункте 4.5 способами оплаты медицинской помощи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Normal"/>
        <w:shd w:fill="FFFFFF" w:val="clear"/>
        <w:spacing w:lineRule="auto" w:line="240" w:before="0" w:after="0"/>
        <w:ind w:firstLine="709"/>
        <w:jc w:val="both"/>
        <w:rPr/>
      </w:pPr>
      <w:r>
        <w:rPr>
          <w:rStyle w:val="Style7"/>
          <w:rFonts w:cs="Times New Roman" w:ascii="Times New Roman" w:hAnsi="Times New Roman"/>
          <w:color w:val="000000"/>
          <w:sz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Normal"/>
        <w:shd w:fill="FFFFFF" w:val="clear"/>
        <w:spacing w:lineRule="auto" w:line="240" w:before="0" w:after="0"/>
        <w:ind w:firstLine="709"/>
        <w:jc w:val="both"/>
        <w:rPr/>
      </w:pPr>
      <w:r>
        <w:rPr>
          <w:rStyle w:val="Style7"/>
          <w:rFonts w:cs="Times New Roman" w:ascii="Times New Roman" w:hAnsi="Times New Roman"/>
          <w:color w:val="000000"/>
          <w:sz w:val="28"/>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pPr>
        <w:pStyle w:val="Normal"/>
        <w:shd w:fill="FFFFFF" w:val="clear"/>
        <w:spacing w:lineRule="auto" w:line="240" w:before="0" w:after="0"/>
        <w:ind w:firstLine="709"/>
        <w:jc w:val="both"/>
        <w:rPr/>
      </w:pPr>
      <w:r>
        <w:rPr>
          <w:rStyle w:val="Style7"/>
          <w:rFonts w:cs="Times New Roman" w:ascii="Times New Roman" w:hAnsi="Times New Roman"/>
          <w:color w:val="000000"/>
          <w:sz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Normal"/>
        <w:shd w:fill="FFFFFF" w:val="clear"/>
        <w:spacing w:lineRule="auto" w:line="240" w:before="0" w:after="0"/>
        <w:ind w:firstLine="709"/>
        <w:jc w:val="both"/>
        <w:rPr/>
      </w:pPr>
      <w:r>
        <w:rPr>
          <w:rStyle w:val="Style7"/>
          <w:rFonts w:cs="Times New Roman" w:ascii="Times New Roman" w:hAnsi="Times New Roman"/>
          <w:color w:val="000000"/>
          <w:sz w:val="28"/>
        </w:rPr>
        <w:t>врачам-специалистам за оказанную медицинскую помощь в амбулаторных условиях.</w:t>
      </w:r>
    </w:p>
    <w:p>
      <w:pPr>
        <w:pStyle w:val="Normal"/>
        <w:shd w:fill="FFFFFF" w:val="clear"/>
        <w:spacing w:lineRule="auto" w:line="240" w:before="0" w:after="0"/>
        <w:ind w:firstLine="709"/>
        <w:jc w:val="both"/>
        <w:rPr/>
      </w:pPr>
      <w:r>
        <w:rPr>
          <w:rStyle w:val="Style7"/>
          <w:rFonts w:cs="Times New Roman" w:ascii="Times New Roman" w:hAnsi="Times New Roman"/>
          <w:color w:val="000000"/>
          <w:sz w:val="28"/>
        </w:rPr>
        <w:t>4.5. Применяются следующие способы оплаты медицинской помощи, оказываемой застрахованным лицам по обязательному медицинскому страхованиюв Республике Тыва:</w:t>
      </w:r>
    </w:p>
    <w:p>
      <w:pPr>
        <w:pStyle w:val="Normal"/>
        <w:shd w:fill="FFFFFF" w:val="clear"/>
        <w:spacing w:lineRule="auto" w:line="240" w:before="0" w:after="0"/>
        <w:ind w:firstLine="709"/>
        <w:jc w:val="both"/>
        <w:rPr/>
      </w:pPr>
      <w:r>
        <w:rPr>
          <w:rStyle w:val="Style7"/>
          <w:rFonts w:cs="Times New Roman" w:ascii="Times New Roman" w:hAnsi="Times New Roman"/>
          <w:color w:val="000000"/>
          <w:sz w:val="28"/>
        </w:rPr>
        <w:t>при оплате медицинской помощи, оказанной в амбулаторных условиях:</w:t>
      </w:r>
    </w:p>
    <w:p>
      <w:pPr>
        <w:pStyle w:val="Default"/>
        <w:ind w:firstLine="709"/>
        <w:jc w:val="both"/>
        <w:rPr/>
      </w:pPr>
      <w:r>
        <w:rPr>
          <w:sz w:val="28"/>
          <w:szCs w:val="28"/>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pPr>
        <w:pStyle w:val="Default"/>
        <w:ind w:firstLine="709"/>
        <w:jc w:val="both"/>
        <w:rPr/>
      </w:pPr>
      <w:r>
        <w:rPr>
          <w:sz w:val="28"/>
          <w:szCs w:val="28"/>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Республики Тыва,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pPr>
        <w:pStyle w:val="Default"/>
        <w:ind w:firstLine="709"/>
        <w:jc w:val="both"/>
        <w:rPr/>
      </w:pPr>
      <w:r>
        <w:rPr>
          <w:sz w:val="28"/>
          <w:szCs w:val="28"/>
        </w:rP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pPr>
        <w:pStyle w:val="Default"/>
        <w:ind w:firstLine="709"/>
        <w:jc w:val="both"/>
        <w:rPr/>
      </w:pPr>
      <w:r>
        <w:rPr>
          <w:sz w:val="28"/>
          <w:szCs w:val="28"/>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pPr>
        <w:pStyle w:val="Default"/>
        <w:ind w:firstLine="709"/>
        <w:jc w:val="both"/>
        <w:rPr/>
      </w:pPr>
      <w:r>
        <w:rPr>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pPr>
        <w:pStyle w:val="Default"/>
        <w:ind w:firstLine="709"/>
        <w:jc w:val="both"/>
        <w:rPr/>
      </w:pPr>
      <w:r>
        <w:rPr>
          <w:sz w:val="28"/>
          <w:szCs w:val="28"/>
        </w:rPr>
        <w:t>4.6. Тарифы на оплату медицинской помощи, оказываемой в рамках территориальной программы обязательного медицинского страхования,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pPr>
        <w:pStyle w:val="Normal"/>
        <w:shd w:fill="FFFFFF" w:val="clear"/>
        <w:spacing w:lineRule="auto" w:line="240" w:before="0" w:after="0"/>
        <w:ind w:firstLine="709"/>
        <w:jc w:val="both"/>
        <w:rPr>
          <w:rFonts w:ascii="Times New Roman" w:hAnsi="Times New Roman" w:cs="Times New Roman"/>
          <w:bCs/>
          <w:sz w:val="36"/>
          <w:szCs w:val="36"/>
        </w:rPr>
      </w:pPr>
      <w:r>
        <w:rPr>
          <w:rFonts w:cs="Times New Roman" w:ascii="Times New Roman" w:hAnsi="Times New Roman"/>
          <w:bCs/>
          <w:sz w:val="36"/>
          <w:szCs w:val="36"/>
        </w:rPr>
      </w:r>
    </w:p>
    <w:p>
      <w:pPr>
        <w:pStyle w:val="Normal"/>
        <w:widowControl w:val="false"/>
        <w:numPr>
          <w:ilvl w:val="0"/>
          <w:numId w:val="0"/>
        </w:numPr>
        <w:autoSpaceDE w:val="false"/>
        <w:spacing w:lineRule="auto" w:line="240" w:before="0" w:after="0"/>
        <w:jc w:val="center"/>
        <w:outlineLvl w:val="1"/>
        <w:rPr/>
      </w:pPr>
      <w:r>
        <w:rPr>
          <w:rFonts w:cs="Times New Roman" w:ascii="Times New Roman" w:hAnsi="Times New Roman"/>
          <w:sz w:val="28"/>
          <w:szCs w:val="28"/>
          <w:lang w:val="en-US"/>
        </w:rPr>
        <w:t>V</w:t>
      </w:r>
      <w:r>
        <w:rPr>
          <w:rFonts w:cs="Times New Roman" w:ascii="Times New Roman" w:hAnsi="Times New Roman"/>
          <w:sz w:val="28"/>
          <w:szCs w:val="28"/>
        </w:rPr>
        <w:t>. Финансовое обеспечение Территориальной программы</w:t>
      </w:r>
    </w:p>
    <w:p>
      <w:pPr>
        <w:pStyle w:val="Normal"/>
        <w:widowControl w:val="false"/>
        <w:autoSpaceDE w:val="false"/>
        <w:spacing w:lineRule="auto" w:line="240" w:before="0" w:after="0"/>
        <w:jc w:val="center"/>
        <w:rPr>
          <w:rFonts w:ascii="Times New Roman" w:hAnsi="Times New Roman" w:cs="Times New Roman"/>
          <w:b/>
          <w:b/>
          <w:sz w:val="36"/>
          <w:szCs w:val="36"/>
        </w:rPr>
      </w:pPr>
      <w:r>
        <w:rPr>
          <w:rFonts w:cs="Times New Roman" w:ascii="Times New Roman" w:hAnsi="Times New Roman"/>
          <w:b/>
          <w:sz w:val="36"/>
          <w:szCs w:val="36"/>
        </w:rPr>
      </w:r>
    </w:p>
    <w:p>
      <w:pPr>
        <w:pStyle w:val="Default"/>
        <w:ind w:firstLine="709"/>
        <w:jc w:val="both"/>
        <w:rPr/>
      </w:pPr>
      <w:r>
        <w:rPr>
          <w:sz w:val="28"/>
          <w:szCs w:val="28"/>
        </w:rPr>
        <w:t xml:space="preserve">5.1. Источниками финансового обеспечения Территориальной программы являются средства республиканского бюджета Республики Тыва и средства обязательного медицинского страхования. </w:t>
      </w:r>
    </w:p>
    <w:p>
      <w:pPr>
        <w:pStyle w:val="Default"/>
        <w:ind w:firstLine="709"/>
        <w:jc w:val="both"/>
        <w:rPr/>
      </w:pPr>
      <w:r>
        <w:rPr>
          <w:sz w:val="28"/>
          <w:szCs w:val="28"/>
        </w:rPr>
        <w:t xml:space="preserve">5.2. За счет средств обязательного медицинского страхования в рамках базовой программы обязательного медицинского страхования: </w:t>
      </w:r>
    </w:p>
    <w:p>
      <w:pPr>
        <w:pStyle w:val="Default"/>
        <w:ind w:firstLine="709"/>
        <w:jc w:val="both"/>
        <w:rPr/>
      </w:pPr>
      <w:r>
        <w:rPr>
          <w:sz w:val="28"/>
          <w:szCs w:val="28"/>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72">
        <w:r>
          <w:rPr>
            <w:rStyle w:val="InternetLink"/>
            <w:sz w:val="28"/>
            <w:szCs w:val="28"/>
          </w:rPr>
          <w:t>разделе III</w:t>
        </w:r>
      </w:hyperlink>
      <w:r>
        <w:rPr/>
        <w:t xml:space="preserve"> </w:t>
      </w:r>
      <w:r>
        <w:rPr>
          <w:sz w:val="28"/>
          <w:szCs w:val="28"/>
        </w:rPr>
        <w:t>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pPr>
        <w:pStyle w:val="Default"/>
        <w:ind w:firstLine="709"/>
        <w:jc w:val="both"/>
        <w:rPr/>
      </w:pPr>
      <w:r>
        <w:rPr>
          <w:sz w:val="28"/>
          <w:szCs w:val="28"/>
        </w:rPr>
        <w:t>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разделе III Территориальной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r>
        <w:rPr>
          <w:color w:val="000000"/>
          <w:sz w:val="28"/>
          <w:szCs w:val="28"/>
        </w:rPr>
        <w:t>;</w:t>
      </w:r>
    </w:p>
    <w:p>
      <w:pPr>
        <w:pStyle w:val="Default"/>
        <w:ind w:firstLine="709"/>
        <w:jc w:val="both"/>
        <w:rPr>
          <w:sz w:val="28"/>
          <w:szCs w:val="28"/>
        </w:rPr>
      </w:pPr>
      <w:r>
        <w:rPr>
          <w:sz w:val="28"/>
          <w:szCs w:val="28"/>
        </w:rPr>
        <w:t>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по перечню видов высокотехнологичной медицинской помощи.</w:t>
      </w:r>
    </w:p>
    <w:p>
      <w:pPr>
        <w:pStyle w:val="Default"/>
        <w:ind w:firstLine="709"/>
        <w:jc w:val="both"/>
        <w:rPr/>
      </w:pPr>
      <w:r>
        <w:rPr>
          <w:sz w:val="28"/>
          <w:szCs w:val="28"/>
        </w:rPr>
        <w:t xml:space="preserve">5.3. За счет бюджетных ассигнований федерального бюджета осуществляется финансовое обеспечение: </w:t>
      </w:r>
    </w:p>
    <w:p>
      <w:pPr>
        <w:pStyle w:val="Default"/>
        <w:ind w:firstLine="709"/>
        <w:jc w:val="both"/>
        <w:rPr/>
      </w:pPr>
      <w:r>
        <w:rPr>
          <w:sz w:val="28"/>
          <w:szCs w:val="28"/>
        </w:rPr>
        <w:t>закупки лекарственных препаратов, предназначенных для лечения больных злокачественными новообразованиями лимфоидной, кроветворной и родственных</w:t>
        <w:br/>
      </w:r>
    </w:p>
    <w:p>
      <w:pPr>
        <w:pStyle w:val="Default"/>
        <w:jc w:val="both"/>
        <w:rPr/>
      </w:pPr>
      <w:r>
        <w:rPr>
          <w:sz w:val="28"/>
          <w:szCs w:val="28"/>
        </w:rPr>
        <w:t xml:space="preserve">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 и сформированному в установленном им порядке; </w:t>
      </w:r>
    </w:p>
    <w:p>
      <w:pPr>
        <w:pStyle w:val="Default"/>
        <w:ind w:firstLine="709"/>
        <w:jc w:val="both"/>
        <w:rPr/>
      </w:pPr>
      <w:r>
        <w:rPr>
          <w:sz w:val="28"/>
          <w:szCs w:val="28"/>
        </w:rPr>
        <w:t xml:space="preserve">предоставления в установленном порядке бюджетам субъектов Российской Федерации 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 Федерального закона «О государственной социальной помощи»; </w:t>
      </w:r>
    </w:p>
    <w:p>
      <w:pPr>
        <w:pStyle w:val="Default"/>
        <w:ind w:firstLine="709"/>
        <w:jc w:val="both"/>
        <w:rPr/>
      </w:pPr>
      <w:r>
        <w:rPr>
          <w:sz w:val="28"/>
          <w:szCs w:val="28"/>
        </w:rPr>
        <w:t xml:space="preserve">дополнительных мероприятий, установленных в соответствии с законодательством Российской Федерации; </w:t>
      </w:r>
    </w:p>
    <w:p>
      <w:pPr>
        <w:pStyle w:val="Default"/>
        <w:ind w:firstLine="709"/>
        <w:jc w:val="both"/>
        <w:rPr/>
      </w:pPr>
      <w:r>
        <w:rPr>
          <w:sz w:val="28"/>
          <w:szCs w:val="28"/>
        </w:rPr>
        <w:t xml:space="preserve">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за счет средств, направляемых в федеральный бюджет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финансовый год и предоставляемых 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 </w:t>
      </w:r>
    </w:p>
    <w:p>
      <w:pPr>
        <w:pStyle w:val="Default"/>
        <w:ind w:firstLine="709"/>
        <w:jc w:val="both"/>
        <w:rPr/>
      </w:pPr>
      <w:r>
        <w:rPr>
          <w:sz w:val="28"/>
          <w:szCs w:val="28"/>
        </w:rPr>
        <w:t xml:space="preserve">5.4. За счет бюджетных ассигнований бюджета Республики Тыва осуществляется финансовое обеспечение: </w:t>
      </w:r>
    </w:p>
    <w:p>
      <w:pPr>
        <w:pStyle w:val="Default"/>
        <w:ind w:firstLine="709"/>
        <w:jc w:val="both"/>
        <w:rPr/>
      </w:pPr>
      <w:r>
        <w:rPr>
          <w:sz w:val="28"/>
          <w:szCs w:val="28"/>
        </w:rPr>
        <w:t xml:space="preserve">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и не идентифицированным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 </w:t>
      </w:r>
    </w:p>
    <w:p>
      <w:pPr>
        <w:pStyle w:val="Default"/>
        <w:ind w:firstLine="709"/>
        <w:jc w:val="both"/>
        <w:rPr/>
      </w:pPr>
      <w:r>
        <w:rPr>
          <w:sz w:val="28"/>
          <w:szCs w:val="28"/>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 </w:t>
      </w:r>
    </w:p>
    <w:p>
      <w:pPr>
        <w:pStyle w:val="Default"/>
        <w:ind w:firstLine="709"/>
        <w:jc w:val="both"/>
        <w:rPr>
          <w:sz w:val="28"/>
          <w:szCs w:val="28"/>
        </w:rPr>
      </w:pPr>
      <w:r>
        <w:rPr>
          <w:sz w:val="28"/>
          <w:szCs w:val="28"/>
        </w:rPr>
        <w:t xml:space="preserve">паллиативной медицинской помощи; </w:t>
      </w:r>
    </w:p>
    <w:p>
      <w:pPr>
        <w:pStyle w:val="Default"/>
        <w:ind w:firstLine="709"/>
        <w:jc w:val="both"/>
        <w:rPr>
          <w:sz w:val="28"/>
          <w:szCs w:val="28"/>
        </w:rPr>
      </w:pPr>
      <w:r>
        <w:rPr>
          <w:sz w:val="28"/>
          <w:szCs w:val="28"/>
        </w:rPr>
        <w:t>медицинской помощи, оказываемой при ликвидации стихийных бедствий и катастроф;</w:t>
      </w:r>
    </w:p>
    <w:p>
      <w:pPr>
        <w:pStyle w:val="Default"/>
        <w:ind w:firstLine="709"/>
        <w:jc w:val="both"/>
        <w:rPr/>
      </w:pPr>
      <w:r>
        <w:rPr>
          <w:sz w:val="28"/>
          <w:szCs w:val="28"/>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w:t>
      </w:r>
    </w:p>
    <w:p>
      <w:pPr>
        <w:pStyle w:val="Default"/>
        <w:ind w:firstLine="709"/>
        <w:jc w:val="both"/>
        <w:rPr/>
      </w:pPr>
      <w:r>
        <w:rPr>
          <w:sz w:val="28"/>
          <w:szCs w:val="28"/>
        </w:rPr>
        <w:t xml:space="preserve">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w:t>
      </w:r>
    </w:p>
    <w:p>
      <w:pPr>
        <w:pStyle w:val="Default"/>
        <w:ind w:firstLine="709"/>
        <w:jc w:val="both"/>
        <w:rPr/>
      </w:pPr>
      <w:r>
        <w:rPr>
          <w:sz w:val="28"/>
          <w:szCs w:val="28"/>
        </w:rPr>
        <w:t xml:space="preserve">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w:t>
      </w:r>
    </w:p>
    <w:p>
      <w:pPr>
        <w:pStyle w:val="Default"/>
        <w:ind w:firstLine="709"/>
        <w:jc w:val="both"/>
        <w:rPr/>
      </w:pPr>
      <w:r>
        <w:rPr>
          <w:sz w:val="28"/>
          <w:szCs w:val="28"/>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 За счет средств местных бюджетов может оказываться предусмотренная Территориальной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pPr>
        <w:pStyle w:val="Default"/>
        <w:ind w:firstLine="709"/>
        <w:jc w:val="both"/>
        <w:rPr>
          <w:sz w:val="28"/>
          <w:szCs w:val="28"/>
        </w:rPr>
      </w:pPr>
      <w:r>
        <w:rPr>
          <w:sz w:val="28"/>
          <w:szCs w:val="28"/>
        </w:rPr>
        <w:t>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pPr>
        <w:pStyle w:val="Default"/>
        <w:ind w:firstLine="709"/>
        <w:jc w:val="both"/>
        <w:rPr/>
      </w:pPr>
      <w:r>
        <w:rPr>
          <w:sz w:val="28"/>
          <w:szCs w:val="28"/>
        </w:rPr>
        <w:t>подготовка и дополнительное профессиональное образование кадров соответствующих медицинских организаций.</w:t>
      </w:r>
    </w:p>
    <w:p>
      <w:pPr>
        <w:pStyle w:val="Default"/>
        <w:ind w:firstLine="709"/>
        <w:jc w:val="both"/>
        <w:rPr>
          <w:sz w:val="28"/>
          <w:szCs w:val="28"/>
        </w:rPr>
      </w:pPr>
      <w:r>
        <w:rPr>
          <w:sz w:val="28"/>
          <w:szCs w:val="28"/>
        </w:rPr>
        <w:t xml:space="preserve">5.5. В рамках Территориальной программы за счет бюджетных ассигнований республиканского бюджета Республики Тыва (в части не включенной в территориальную программу ОМС) и средств обязательного медицинского страхования (в части включенной в территориальную программу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w:t>
      </w:r>
    </w:p>
    <w:p>
      <w:pPr>
        <w:pStyle w:val="Default"/>
        <w:ind w:firstLine="709"/>
        <w:jc w:val="both"/>
        <w:rPr>
          <w:sz w:val="28"/>
          <w:szCs w:val="28"/>
        </w:rPr>
      </w:pPr>
      <w:r>
        <w:rPr>
          <w:sz w:val="28"/>
          <w:szCs w:val="28"/>
        </w:rPr>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5.6. Кроме того, за счет бюджетных ассигнований федерального бюджета, республиканского бюджета Республики Тыва в установленном порядке оказывается медицинская помощь и предоставляются иные государственные услуги в медицинских организациях, подведомственных Министерству здравоохранения Республики Тыва,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
    <w:p>
      <w:pPr>
        <w:pStyle w:val="Normal"/>
        <w:widowControl w:val="false"/>
        <w:autoSpaceDE w:val="false"/>
        <w:spacing w:lineRule="auto" w:line="240" w:before="0" w:after="0"/>
        <w:ind w:firstLine="539"/>
        <w:jc w:val="both"/>
        <w:rPr/>
      </w:pPr>
      <w:r>
        <w:rPr>
          <w:rFonts w:cs="Times New Roman" w:ascii="Times New Roman" w:hAnsi="Times New Roman"/>
          <w:sz w:val="28"/>
          <w:szCs w:val="28"/>
        </w:rPr>
        <w:t>5.7. Оплата дежурств бригад скорой медицинской помощи при проведении массовых мероприятий (спортивных, культурных и других) осуществляется за счет средств, предусмотренных на организацию указанных мероприятий.</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0"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lang w:val="en-US"/>
        </w:rPr>
        <w:t>VI</w:t>
      </w:r>
      <w:r>
        <w:rPr>
          <w:rFonts w:cs="Times New Roman" w:ascii="Times New Roman" w:hAnsi="Times New Roman"/>
          <w:sz w:val="28"/>
          <w:szCs w:val="28"/>
        </w:rPr>
        <w:t>. Нормативы объема медицинской помощи</w:t>
      </w:r>
    </w:p>
    <w:p>
      <w:pPr>
        <w:pStyle w:val="Normal"/>
        <w:tabs>
          <w:tab w:val="left" w:pos="0"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autoSpaceDE w:val="false"/>
        <w:spacing w:lineRule="auto" w:line="240" w:before="0" w:after="0"/>
        <w:ind w:firstLine="539"/>
        <w:jc w:val="both"/>
        <w:rPr/>
      </w:pPr>
      <w:r>
        <w:rPr>
          <w:rFonts w:cs="Times New Roman" w:ascii="Times New Roman" w:hAnsi="Times New Roman"/>
          <w:sz w:val="28"/>
          <w:szCs w:val="28"/>
        </w:rPr>
        <w:t>6.1. Территориальная программа разработана на основе нормативов объемов медицинской помощи, установленных Программой государственных гарантий бесплатного оказания гражданам медицинской помощи на 2016 год, утвержденной постановлением Правительства Российской Федерации, по профилям отделений стационара и врачебным специальностям в амбулаторно-поликлинических учреждениях, а также на основе численности населения, подлежащего обязательному медицинскому страхованию. Объемы бесплатной медицинской помощи определяются с учетом особенностей половозрастного состава, уровня и структуры заболеваемости населения Республики Тыва, климатогеографических условий региона и транспортной доступности медицинских организаций.</w:t>
      </w:r>
    </w:p>
    <w:p>
      <w:pPr>
        <w:pStyle w:val="Normal"/>
        <w:widowControl w:val="false"/>
        <w:autoSpaceDE w:val="false"/>
        <w:spacing w:lineRule="auto" w:line="240" w:before="0" w:after="0"/>
        <w:ind w:firstLine="539"/>
        <w:jc w:val="both"/>
        <w:rPr/>
      </w:pPr>
      <w:r>
        <w:rPr>
          <w:rFonts w:cs="Times New Roman" w:ascii="Times New Roman" w:hAnsi="Times New Roman"/>
          <w:sz w:val="28"/>
          <w:szCs w:val="28"/>
        </w:rPr>
        <w:t>6.2. Нормативы объема медицинской помощи по ее видам и условиям в целом по Территориальной программе определяются в единицах объема в расчете на 1 жителя в год, по программе ОМС – в расчете на 1 застрахованное лицо. Объемы бесплатной медицинской помощи определяются исходя из следующих нормативов:</w:t>
      </w:r>
    </w:p>
    <w:p>
      <w:pPr>
        <w:pStyle w:val="Normal"/>
        <w:widowControl w:val="false"/>
        <w:autoSpaceDE w:val="false"/>
        <w:spacing w:lineRule="auto" w:line="240" w:before="0" w:after="0"/>
        <w:ind w:firstLine="539"/>
        <w:jc w:val="both"/>
        <w:rPr/>
      </w:pPr>
      <w:r>
        <w:rPr>
          <w:rFonts w:cs="Times New Roman" w:ascii="Times New Roman" w:hAnsi="Times New Roman"/>
          <w:sz w:val="28"/>
          <w:szCs w:val="28"/>
        </w:rPr>
        <w:t xml:space="preserve">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 0,29 вызова на 1 застрахованное лицо; </w:t>
      </w:r>
    </w:p>
    <w:p>
      <w:pPr>
        <w:pStyle w:val="Normal"/>
        <w:widowControl w:val="false"/>
        <w:autoSpaceDE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для скорой, в том числе скорой специализированной, медицинской помощи, оказываемой за счет бюджетных ассигнований бюджетов субъектов Российской Федерации, включая медицинскую эвакуацию – 0,001 вызова;</w:t>
      </w:r>
    </w:p>
    <w:p>
      <w:pPr>
        <w:pStyle w:val="Normal"/>
        <w:widowControl w:val="false"/>
        <w:autoSpaceDE w:val="false"/>
        <w:spacing w:lineRule="auto" w:line="240" w:before="0" w:after="0"/>
        <w:ind w:firstLine="539"/>
        <w:jc w:val="both"/>
        <w:rPr/>
      </w:pPr>
      <w:r>
        <w:rPr>
          <w:rFonts w:cs="Times New Roman" w:ascii="Times New Roman" w:hAnsi="Times New Roman"/>
          <w:sz w:val="28"/>
          <w:szCs w:val="28"/>
        </w:rPr>
        <w:t xml:space="preserve">для медицинской помощи в амбулаторных условиях, оказываемой с профилактическими и иными целями, в том числе при заболеваниях полости рта, слюнных желез и челюстей, за исключением зубного протезирования,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рамках базовой программы обязательного медицинского страхования – 1,9 посещения на 1 застрахованное лицо, за счет бюджетных ассигнований соответствующих бюджетов – 0,42 посещения на 1 жителя; </w:t>
      </w:r>
    </w:p>
    <w:p>
      <w:pPr>
        <w:pStyle w:val="Normal"/>
        <w:widowControl w:val="false"/>
        <w:autoSpaceDE w:val="false"/>
        <w:spacing w:lineRule="auto" w:line="240" w:before="0" w:after="0"/>
        <w:ind w:firstLine="539"/>
        <w:jc w:val="both"/>
        <w:rPr/>
      </w:pPr>
      <w:r>
        <w:rPr>
          <w:rFonts w:cs="Times New Roman" w:ascii="Times New Roman" w:hAnsi="Times New Roman"/>
          <w:sz w:val="28"/>
          <w:szCs w:val="28"/>
        </w:rPr>
        <w:t xml:space="preserve">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 1,74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 0,175 обращения на 1 жителя; </w:t>
      </w:r>
    </w:p>
    <w:p>
      <w:pPr>
        <w:pStyle w:val="Normal"/>
        <w:widowControl w:val="false"/>
        <w:autoSpaceDE w:val="false"/>
        <w:spacing w:lineRule="auto" w:line="240" w:before="0" w:after="0"/>
        <w:ind w:firstLine="539"/>
        <w:jc w:val="both"/>
        <w:rPr/>
      </w:pPr>
      <w:r>
        <w:rPr>
          <w:rFonts w:cs="Times New Roman" w:ascii="Times New Roman" w:hAnsi="Times New Roman"/>
          <w:sz w:val="28"/>
          <w:szCs w:val="28"/>
        </w:rPr>
        <w:t>для медицинской помощи в амбулаторных условиях, оказываемой в неотложной форме, в рамках базовой программы обязательного медицинского страхования – 0,47 посещения на 1 застрахованное лицо;</w:t>
      </w:r>
    </w:p>
    <w:p>
      <w:pPr>
        <w:pStyle w:val="Normal"/>
        <w:widowControl w:val="false"/>
        <w:autoSpaceDE w:val="false"/>
        <w:spacing w:lineRule="auto" w:line="240" w:before="0" w:after="0"/>
        <w:ind w:firstLine="539"/>
        <w:jc w:val="both"/>
        <w:rPr/>
      </w:pPr>
      <w:r>
        <w:rPr>
          <w:rFonts w:cs="Times New Roman" w:ascii="Times New Roman" w:hAnsi="Times New Roman"/>
          <w:sz w:val="28"/>
          <w:szCs w:val="28"/>
        </w:rPr>
        <w:t>для медицинской помощи в условиях дневных стационаров в рамках базовой программы обязательного медицинского страхования – 0,06 случая лечения на 1 застрахованное лицо, за счет бюджетных ассигнований соответствующих бюджетов – 0,0033 случая лечения на 1 жителя (указанные нормативы установлены с учетом средней длительности лечения в условиях дневного стационара, рекомендованной Министерством здравоохранения Российской Федерации);</w:t>
      </w:r>
    </w:p>
    <w:p>
      <w:pPr>
        <w:pStyle w:val="Normal"/>
        <w:widowControl w:val="false"/>
        <w:autoSpaceDE w:val="false"/>
        <w:spacing w:lineRule="auto" w:line="240" w:before="0" w:after="0"/>
        <w:ind w:firstLine="539"/>
        <w:jc w:val="both"/>
        <w:rPr/>
      </w:pPr>
      <w:r>
        <w:rPr>
          <w:rFonts w:cs="Times New Roman" w:ascii="Times New Roman" w:hAnsi="Times New Roman"/>
          <w:sz w:val="28"/>
          <w:szCs w:val="28"/>
        </w:rPr>
        <w:t xml:space="preserve">для специализированной медицинской помощи в стационарных условиях в рамках базовой программы обязательного медицинского страхования – 0,2173 случая госпитализации на 1 застрахованное лицо, за счет бюджетных ассигнований соответствующих бюджетов – 0,018 случая госпитализации на 1 жителя;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 0,039 койко-дня на 1 застрахованное лицо; </w:t>
      </w:r>
    </w:p>
    <w:p>
      <w:pPr>
        <w:pStyle w:val="Normal"/>
        <w:widowControl w:val="false"/>
        <w:autoSpaceDE w:val="false"/>
        <w:spacing w:lineRule="auto" w:line="240" w:before="0" w:after="0"/>
        <w:ind w:firstLine="539"/>
        <w:jc w:val="both"/>
        <w:rPr/>
      </w:pPr>
      <w:r>
        <w:rPr>
          <w:rFonts w:cs="Times New Roman" w:ascii="Times New Roman" w:hAnsi="Times New Roman"/>
          <w:sz w:val="28"/>
          <w:szCs w:val="28"/>
        </w:rPr>
        <w:t xml:space="preserve">для паллиативной медицинской помощи в стационарных условиях за счет бюджетных ассигнований соответствующих бюджетов – 0,017 койко-дня на 1 жителя. </w:t>
      </w:r>
    </w:p>
    <w:p>
      <w:pPr>
        <w:pStyle w:val="Normal"/>
        <w:widowControl w:val="false"/>
        <w:autoSpaceDE w:val="false"/>
        <w:spacing w:lineRule="auto" w:line="240" w:before="0" w:after="0"/>
        <w:ind w:firstLine="539"/>
        <w:jc w:val="both"/>
        <w:rPr/>
      </w:pPr>
      <w:r>
        <w:rPr>
          <w:rFonts w:cs="Times New Roman" w:ascii="Times New Roman" w:hAnsi="Times New Roman"/>
          <w:sz w:val="28"/>
          <w:szCs w:val="28"/>
        </w:rPr>
        <w:t>Объем высокотехнологичной медицинской помощи в рамках базовой программы обязательного медицинского страхования в расчете на 1 застрахованное лицо составляет на 2016 год 0,003 случая госпитализации.</w:t>
      </w:r>
    </w:p>
    <w:p>
      <w:pPr>
        <w:pStyle w:val="Normal"/>
        <w:widowControl w:val="false"/>
        <w:autoSpaceDE w:val="false"/>
        <w:spacing w:lineRule="auto" w:line="240" w:before="0" w:after="0"/>
        <w:ind w:firstLine="539"/>
        <w:jc w:val="both"/>
        <w:rPr/>
      </w:pPr>
      <w:r>
        <w:rPr>
          <w:rFonts w:cs="Times New Roman" w:ascii="Times New Roman" w:hAnsi="Times New Roman"/>
          <w:sz w:val="28"/>
          <w:szCs w:val="28"/>
        </w:rPr>
        <w:t>6.3.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pPr>
        <w:pStyle w:val="Normal"/>
        <w:spacing w:lineRule="auto" w:line="240" w:before="0" w:after="0"/>
        <w:ind w:firstLine="567"/>
        <w:jc w:val="both"/>
        <w:rPr/>
      </w:pPr>
      <w:r>
        <w:rPr>
          <w:rFonts w:cs="Times New Roman" w:ascii="Times New Roman" w:hAnsi="Times New Roman"/>
          <w:sz w:val="28"/>
          <w:szCs w:val="28"/>
        </w:rPr>
        <w:t xml:space="preserve">6.4.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  </w:t>
      </w:r>
    </w:p>
    <w:tbl>
      <w:tblPr>
        <w:tblW w:w="10450" w:type="dxa"/>
        <w:jc w:val="left"/>
        <w:tblInd w:w="-1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869"/>
        <w:gridCol w:w="5899"/>
        <w:gridCol w:w="1682"/>
      </w:tblGrid>
      <w:tr>
        <w:trPr>
          <w:trHeight w:val="600" w:hRule="atLeast"/>
        </w:trPr>
        <w:tc>
          <w:tcPr>
            <w:tcW w:w="286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pPr>
            <w:r>
              <w:rPr>
                <w:rFonts w:cs="Times New Roman" w:ascii="Times New Roman" w:hAnsi="Times New Roman"/>
                <w:sz w:val="24"/>
                <w:szCs w:val="24"/>
              </w:rPr>
              <w:t xml:space="preserve">Наименование вида и условия оказания медицинской помощи </w:t>
            </w:r>
          </w:p>
        </w:tc>
        <w:tc>
          <w:tcPr>
            <w:tcW w:w="589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Единица измерения </w:t>
            </w:r>
          </w:p>
        </w:tc>
        <w:tc>
          <w:tcPr>
            <w:tcW w:w="1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Норматив объема медицинского помощи </w:t>
            </w:r>
          </w:p>
        </w:tc>
      </w:tr>
      <w:tr>
        <w:trPr>
          <w:trHeight w:val="300" w:hRule="atLeast"/>
          <w:cantSplit w:val="true"/>
        </w:trPr>
        <w:tc>
          <w:tcPr>
            <w:tcW w:w="2869" w:type="dxa"/>
            <w:vMerge w:val="restart"/>
            <w:tcBorders>
              <w:top w:val="single" w:sz="4" w:space="0" w:color="000000"/>
              <w:left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 xml:space="preserve">Скорая медицинская помощь вне медицинской организации, включая медицинскую эвакуацию </w:t>
            </w:r>
          </w:p>
        </w:tc>
        <w:tc>
          <w:tcPr>
            <w:tcW w:w="589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число вызовов на 1 жителя </w:t>
            </w:r>
          </w:p>
        </w:tc>
        <w:tc>
          <w:tcPr>
            <w:tcW w:w="1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0,001</w:t>
            </w:r>
          </w:p>
        </w:tc>
      </w:tr>
      <w:tr>
        <w:trPr>
          <w:trHeight w:val="151" w:hRule="atLeast"/>
          <w:cantSplit w:val="true"/>
        </w:trPr>
        <w:tc>
          <w:tcPr>
            <w:tcW w:w="2869" w:type="dxa"/>
            <w:vMerge w:val="continue"/>
            <w:tcBorders>
              <w:left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89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 xml:space="preserve">число вызовов в рамках базовой программы ОМС на 1 застрахованное лицо </w:t>
            </w:r>
          </w:p>
        </w:tc>
        <w:tc>
          <w:tcPr>
            <w:tcW w:w="1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rPr>
              <w:t>0,</w:t>
            </w:r>
            <w:r>
              <w:rPr>
                <w:rFonts w:cs="Times New Roman" w:ascii="Times New Roman" w:hAnsi="Times New Roman"/>
                <w:sz w:val="24"/>
                <w:szCs w:val="24"/>
                <w:lang w:val="en-US"/>
              </w:rPr>
              <w:t>29</w:t>
            </w:r>
          </w:p>
        </w:tc>
      </w:tr>
      <w:tr>
        <w:trPr>
          <w:trHeight w:val="117" w:hRule="atLeast"/>
          <w:cantSplit w:val="true"/>
        </w:trPr>
        <w:tc>
          <w:tcPr>
            <w:tcW w:w="2869" w:type="dxa"/>
            <w:vMerge w:val="continue"/>
            <w:tcBorders>
              <w:left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tc>
        <w:tc>
          <w:tcPr>
            <w:tcW w:w="589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 xml:space="preserve">число посещений с профилактической и иными целями на 1 жителя </w:t>
            </w:r>
          </w:p>
        </w:tc>
        <w:tc>
          <w:tcPr>
            <w:tcW w:w="1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0,42</w:t>
            </w:r>
          </w:p>
        </w:tc>
      </w:tr>
      <w:tr>
        <w:trPr>
          <w:trHeight w:val="60" w:hRule="atLeast"/>
          <w:cantSplit w:val="true"/>
        </w:trPr>
        <w:tc>
          <w:tcPr>
            <w:tcW w:w="2869" w:type="dxa"/>
            <w:vMerge w:val="continue"/>
            <w:tcBorders>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899" w:type="dxa"/>
            <w:tcBorders>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число посещений с профилактической и иными целями в рамках базовой программы ОМС на 1 застрахованное лицо </w:t>
            </w:r>
          </w:p>
        </w:tc>
        <w:tc>
          <w:tcPr>
            <w:tcW w:w="168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1</w:t>
            </w:r>
            <w:r>
              <w:rPr>
                <w:rFonts w:cs="Times New Roman" w:ascii="Times New Roman" w:hAnsi="Times New Roman"/>
                <w:sz w:val="24"/>
                <w:szCs w:val="24"/>
              </w:rPr>
              <w:t>,</w:t>
            </w:r>
            <w:r>
              <w:rPr>
                <w:rFonts w:cs="Times New Roman" w:ascii="Times New Roman" w:hAnsi="Times New Roman"/>
                <w:sz w:val="24"/>
                <w:szCs w:val="24"/>
                <w:lang w:val="en-US"/>
              </w:rPr>
              <w:t>9</w:t>
            </w:r>
          </w:p>
        </w:tc>
      </w:tr>
      <w:tr>
        <w:trPr>
          <w:trHeight w:val="253" w:hRule="atLeast"/>
          <w:cantSplit w:val="true"/>
        </w:trPr>
        <w:tc>
          <w:tcPr>
            <w:tcW w:w="2869" w:type="dxa"/>
            <w:vMerge w:val="restart"/>
            <w:tcBorders>
              <w:top w:val="single" w:sz="4" w:space="0" w:color="000000"/>
              <w:left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Медицинская помощь в амбулаторных условиях</w:t>
            </w:r>
          </w:p>
        </w:tc>
        <w:tc>
          <w:tcPr>
            <w:tcW w:w="589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 xml:space="preserve">число посещений при неотложных состояниях в рамках базовой программы ОМС на 1 застрахованное лицо </w:t>
            </w:r>
          </w:p>
        </w:tc>
        <w:tc>
          <w:tcPr>
            <w:tcW w:w="1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0,468</w:t>
            </w:r>
          </w:p>
        </w:tc>
      </w:tr>
      <w:tr>
        <w:trPr>
          <w:trHeight w:val="60" w:hRule="atLeast"/>
          <w:cantSplit w:val="true"/>
        </w:trPr>
        <w:tc>
          <w:tcPr>
            <w:tcW w:w="2869" w:type="dxa"/>
            <w:vMerge w:val="continue"/>
            <w:tcBorders>
              <w:left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89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число обращений в связи с заболеваниями на 1 жителя </w:t>
            </w:r>
          </w:p>
        </w:tc>
        <w:tc>
          <w:tcPr>
            <w:tcW w:w="1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0,179</w:t>
            </w:r>
          </w:p>
        </w:tc>
      </w:tr>
      <w:tr>
        <w:trPr>
          <w:trHeight w:val="60" w:hRule="atLeast"/>
          <w:cantSplit w:val="true"/>
        </w:trPr>
        <w:tc>
          <w:tcPr>
            <w:tcW w:w="2869" w:type="dxa"/>
            <w:vMerge w:val="continue"/>
            <w:tcBorders>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89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 xml:space="preserve">число обращений в связи с заболеваниями в рамках базовой программы ОМС на 1 застрахованное лицо </w:t>
            </w:r>
          </w:p>
        </w:tc>
        <w:tc>
          <w:tcPr>
            <w:tcW w:w="1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1,74</w:t>
            </w:r>
          </w:p>
        </w:tc>
      </w:tr>
      <w:tr>
        <w:trPr>
          <w:trHeight w:val="300" w:hRule="atLeast"/>
          <w:cantSplit w:val="true"/>
        </w:trPr>
        <w:tc>
          <w:tcPr>
            <w:tcW w:w="286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Медицинская помощь в условиях дневных стационаров</w:t>
            </w:r>
          </w:p>
        </w:tc>
        <w:tc>
          <w:tcPr>
            <w:tcW w:w="589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 xml:space="preserve">число случаев лечения на 1 жителя </w:t>
            </w:r>
          </w:p>
        </w:tc>
        <w:tc>
          <w:tcPr>
            <w:tcW w:w="1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0,0034</w:t>
            </w:r>
          </w:p>
        </w:tc>
      </w:tr>
      <w:tr>
        <w:trPr>
          <w:trHeight w:val="60" w:hRule="atLeast"/>
          <w:cantSplit w:val="true"/>
        </w:trPr>
        <w:tc>
          <w:tcPr>
            <w:tcW w:w="2869" w:type="dxa"/>
            <w:vMerge w:val="continue"/>
            <w:tcBorders>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899" w:type="dxa"/>
            <w:tcBorders>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 xml:space="preserve">число случай лечения в рамках базовой программы ОМС на 1 застрахованное лицо </w:t>
            </w:r>
          </w:p>
        </w:tc>
        <w:tc>
          <w:tcPr>
            <w:tcW w:w="168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0,06</w:t>
            </w:r>
          </w:p>
        </w:tc>
      </w:tr>
      <w:tr>
        <w:trPr>
          <w:trHeight w:val="60" w:hRule="atLeast"/>
          <w:cantSplit w:val="true"/>
        </w:trPr>
        <w:tc>
          <w:tcPr>
            <w:tcW w:w="2869" w:type="dxa"/>
            <w:vMerge w:val="restart"/>
            <w:tcBorders>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Специализированная медицинская помощь в стационарных условиях,</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 том числе:</w:t>
            </w:r>
          </w:p>
        </w:tc>
        <w:tc>
          <w:tcPr>
            <w:tcW w:w="5899" w:type="dxa"/>
            <w:tcBorders>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число случаев госпитализации на 1 жителя </w:t>
            </w:r>
          </w:p>
        </w:tc>
        <w:tc>
          <w:tcPr>
            <w:tcW w:w="168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0,017</w:t>
            </w:r>
          </w:p>
        </w:tc>
      </w:tr>
      <w:tr>
        <w:trPr>
          <w:trHeight w:val="60" w:hRule="atLeast"/>
          <w:cantSplit w:val="true"/>
        </w:trPr>
        <w:tc>
          <w:tcPr>
            <w:tcW w:w="2869" w:type="dxa"/>
            <w:vMerge w:val="continue"/>
            <w:tcBorders>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89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 xml:space="preserve">число случаев госпитализации в рамках базовой программы ОМС на 1 застрахованное лицо </w:t>
            </w:r>
          </w:p>
        </w:tc>
        <w:tc>
          <w:tcPr>
            <w:tcW w:w="168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0,2173</w:t>
            </w:r>
          </w:p>
        </w:tc>
      </w:tr>
      <w:tr>
        <w:trPr>
          <w:trHeight w:val="561" w:hRule="atLeast"/>
        </w:trPr>
        <w:tc>
          <w:tcPr>
            <w:tcW w:w="286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для медицинской реабилитации</w:t>
            </w:r>
          </w:p>
        </w:tc>
        <w:tc>
          <w:tcPr>
            <w:tcW w:w="589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число койко-дней в рамках базовой программы ОМС на 1 застрахованное лицо </w:t>
            </w:r>
          </w:p>
        </w:tc>
        <w:tc>
          <w:tcPr>
            <w:tcW w:w="1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0,039</w:t>
            </w:r>
          </w:p>
        </w:tc>
      </w:tr>
      <w:tr>
        <w:trPr>
          <w:trHeight w:val="60" w:hRule="atLeast"/>
        </w:trPr>
        <w:tc>
          <w:tcPr>
            <w:tcW w:w="286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высокотехнологичная медицинская помощь</w:t>
            </w:r>
          </w:p>
        </w:tc>
        <w:tc>
          <w:tcPr>
            <w:tcW w:w="589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число случаев госпитализации на 1 жителя </w:t>
            </w:r>
          </w:p>
        </w:tc>
        <w:tc>
          <w:tcPr>
            <w:tcW w:w="1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0,003</w:t>
            </w:r>
          </w:p>
        </w:tc>
      </w:tr>
      <w:tr>
        <w:trPr>
          <w:trHeight w:val="302" w:hRule="atLeast"/>
        </w:trPr>
        <w:tc>
          <w:tcPr>
            <w:tcW w:w="286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Паллиативная медицинская помощь в стационарных условиях</w:t>
            </w:r>
          </w:p>
        </w:tc>
        <w:tc>
          <w:tcPr>
            <w:tcW w:w="589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число койко-дней на 1 жителя </w:t>
            </w:r>
          </w:p>
        </w:tc>
        <w:tc>
          <w:tcPr>
            <w:tcW w:w="1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0,017</w:t>
            </w:r>
          </w:p>
        </w:tc>
      </w:tr>
    </w:tbl>
    <w:p>
      <w:pPr>
        <w:pStyle w:val="Normal"/>
        <w:spacing w:lineRule="auto" w:line="256" w:before="0" w:after="0"/>
        <w:ind w:left="710" w:hanging="0"/>
        <w:jc w:val="center"/>
        <w:rPr/>
      </w:pPr>
      <w:r>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6.4.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в соответствии с порядками оказания медицинской помощи, а также с учетом использования санитарной авиации, телемедицины и передвижных форм предоставления медицинских услуг, составляют: </w:t>
      </w:r>
    </w:p>
    <w:p>
      <w:pPr>
        <w:pStyle w:val="Normal"/>
        <w:spacing w:lineRule="auto" w:line="240" w:before="0" w:after="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p>
    <w:tbl>
      <w:tblPr>
        <w:tblW w:w="10330" w:type="dxa"/>
        <w:jc w:val="left"/>
        <w:tblInd w:w="55" w:type="dxa"/>
        <w:tblBorders>
          <w:top w:val="single" w:sz="4" w:space="0" w:color="000000"/>
          <w:left w:val="single" w:sz="4" w:space="0" w:color="000000"/>
          <w:bottom w:val="single" w:sz="4" w:space="0" w:color="000000"/>
          <w:insideH w:val="single" w:sz="4" w:space="0" w:color="000000"/>
        </w:tblBorders>
        <w:tblCellMar>
          <w:top w:w="0" w:type="dxa"/>
          <w:left w:w="50" w:type="dxa"/>
          <w:bottom w:w="0" w:type="dxa"/>
          <w:right w:w="0" w:type="dxa"/>
        </w:tblCellMar>
      </w:tblPr>
      <w:tblGrid>
        <w:gridCol w:w="2545"/>
        <w:gridCol w:w="6520"/>
        <w:gridCol w:w="1265"/>
      </w:tblGrid>
      <w:tr>
        <w:trPr>
          <w:trHeight w:val="516" w:hRule="atLeast"/>
        </w:trPr>
        <w:tc>
          <w:tcPr>
            <w:tcW w:w="2545" w:type="dxa"/>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Виды и условия </w:t>
            </w:r>
          </w:p>
          <w:p>
            <w:pPr>
              <w:pStyle w:val="Normal"/>
              <w:spacing w:lineRule="auto" w:line="240" w:before="0" w:after="0"/>
              <w:jc w:val="center"/>
              <w:rPr/>
            </w:pPr>
            <w:r>
              <w:rPr>
                <w:rFonts w:cs="Times New Roman" w:ascii="Times New Roman" w:hAnsi="Times New Roman"/>
                <w:sz w:val="24"/>
                <w:szCs w:val="24"/>
              </w:rPr>
              <w:t>оказания медицинской помощи</w:t>
            </w:r>
          </w:p>
        </w:tc>
        <w:tc>
          <w:tcPr>
            <w:tcW w:w="6520" w:type="dxa"/>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Единица измерения</w:t>
            </w:r>
          </w:p>
        </w:tc>
        <w:tc>
          <w:tcPr>
            <w:tcW w:w="1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2016 г.</w:t>
            </w:r>
          </w:p>
        </w:tc>
      </w:tr>
      <w:tr>
        <w:trPr>
          <w:trHeight w:val="60" w:hRule="atLeast"/>
          <w:cantSplit w:val="true"/>
        </w:trPr>
        <w:tc>
          <w:tcPr>
            <w:tcW w:w="2545" w:type="dxa"/>
            <w:vMerge w:val="restart"/>
            <w:tcBorders>
              <w:top w:val="single" w:sz="4" w:space="0" w:color="000000"/>
              <w:left w:val="single" w:sz="4" w:space="0" w:color="000000"/>
            </w:tcBorders>
            <w:shd w:fill="auto" w:val="clear"/>
            <w:tcMar>
              <w:left w:w="50" w:type="dxa"/>
            </w:tcMar>
          </w:tcPr>
          <w:p>
            <w:pPr>
              <w:pStyle w:val="Normal"/>
              <w:spacing w:lineRule="auto" w:line="240" w:before="0" w:after="0"/>
              <w:rPr/>
            </w:pPr>
            <w:r>
              <w:rPr>
                <w:rFonts w:cs="Times New Roman" w:ascii="Times New Roman" w:hAnsi="Times New Roman"/>
                <w:sz w:val="24"/>
                <w:szCs w:val="24"/>
              </w:rPr>
              <w:t>Скорая медицинская помощь вне медицинской организации, включая медицинскую эвакуацию</w:t>
            </w:r>
          </w:p>
        </w:tc>
        <w:tc>
          <w:tcPr>
            <w:tcW w:w="6520" w:type="dxa"/>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число вызовов на 1 жителя – 1уровень</w:t>
            </w:r>
          </w:p>
        </w:tc>
        <w:tc>
          <w:tcPr>
            <w:tcW w:w="1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r>
      <w:tr>
        <w:trPr>
          <w:trHeight w:val="60" w:hRule="atLeast"/>
          <w:cantSplit w:val="true"/>
        </w:trPr>
        <w:tc>
          <w:tcPr>
            <w:tcW w:w="2545" w:type="dxa"/>
            <w:vMerge w:val="continue"/>
            <w:tcBorders>
              <w:left w:val="single" w:sz="4" w:space="0" w:color="000000"/>
            </w:tcBorders>
            <w:shd w:fill="auto" w:val="clear"/>
            <w:tcMar>
              <w:left w:w="50"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6520" w:type="dxa"/>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число вызовов на 1 жителя – 2 уровень</w:t>
            </w:r>
          </w:p>
        </w:tc>
        <w:tc>
          <w:tcPr>
            <w:tcW w:w="1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0,001</w:t>
            </w:r>
          </w:p>
        </w:tc>
      </w:tr>
      <w:tr>
        <w:trPr>
          <w:trHeight w:val="60" w:hRule="atLeast"/>
          <w:cantSplit w:val="true"/>
        </w:trPr>
        <w:tc>
          <w:tcPr>
            <w:tcW w:w="2545" w:type="dxa"/>
            <w:vMerge w:val="continue"/>
            <w:tcBorders>
              <w:left w:val="single" w:sz="4" w:space="0" w:color="000000"/>
            </w:tcBorders>
            <w:shd w:fill="auto" w:val="clear"/>
            <w:tcMar>
              <w:left w:w="50"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6520" w:type="dxa"/>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число вызовов на 1 застрахованное лицо – 1 уровень </w:t>
            </w:r>
          </w:p>
        </w:tc>
        <w:tc>
          <w:tcPr>
            <w:tcW w:w="1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0,264</w:t>
            </w:r>
          </w:p>
        </w:tc>
      </w:tr>
      <w:tr>
        <w:trPr>
          <w:trHeight w:val="60" w:hRule="atLeast"/>
          <w:cantSplit w:val="true"/>
        </w:trPr>
        <w:tc>
          <w:tcPr>
            <w:tcW w:w="2545" w:type="dxa"/>
            <w:vMerge w:val="continue"/>
            <w:tcBorders>
              <w:left w:val="single" w:sz="4" w:space="0" w:color="000000"/>
            </w:tcBorders>
            <w:shd w:fill="auto" w:val="clear"/>
            <w:tcMar>
              <w:left w:w="50"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6520" w:type="dxa"/>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число вызовов на 1 застрахованное лицо – 2 уровень </w:t>
            </w:r>
          </w:p>
        </w:tc>
        <w:tc>
          <w:tcPr>
            <w:tcW w:w="1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0,026</w:t>
            </w:r>
          </w:p>
        </w:tc>
      </w:tr>
      <w:tr>
        <w:trPr>
          <w:trHeight w:val="125" w:hRule="atLeast"/>
          <w:cantSplit w:val="true"/>
        </w:trPr>
        <w:tc>
          <w:tcPr>
            <w:tcW w:w="2545" w:type="dxa"/>
            <w:vMerge w:val="continue"/>
            <w:tcBorders>
              <w:left w:val="single" w:sz="4" w:space="0" w:color="000000"/>
              <w:bottom w:val="single" w:sz="4" w:space="0" w:color="000000"/>
              <w:insideH w:val="single" w:sz="4" w:space="0" w:color="000000"/>
            </w:tcBorders>
            <w:shd w:fill="auto" w:val="clear"/>
            <w:tcMar>
              <w:left w:w="50"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6520" w:type="dxa"/>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число вызовов на 1 застрахованное лицо – 3 уровень </w:t>
            </w:r>
          </w:p>
        </w:tc>
        <w:tc>
          <w:tcPr>
            <w:tcW w:w="1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r>
      <w:tr>
        <w:trPr>
          <w:trHeight w:val="169" w:hRule="atLeast"/>
          <w:cantSplit w:val="true"/>
        </w:trPr>
        <w:tc>
          <w:tcPr>
            <w:tcW w:w="2545" w:type="dxa"/>
            <w:vMerge w:val="restart"/>
            <w:tcBorders>
              <w:top w:val="single" w:sz="4" w:space="0" w:color="000000"/>
              <w:left w:val="single" w:sz="4" w:space="0" w:color="000000"/>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Медицинская помощь в амбулаторных условиях</w:t>
            </w:r>
          </w:p>
        </w:tc>
        <w:tc>
          <w:tcPr>
            <w:tcW w:w="6520" w:type="dxa"/>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spacing w:lineRule="auto" w:line="240" w:before="0" w:after="0"/>
              <w:rPr/>
            </w:pPr>
            <w:r>
              <w:rPr>
                <w:rFonts w:cs="Times New Roman" w:ascii="Times New Roman" w:hAnsi="Times New Roman"/>
                <w:sz w:val="24"/>
                <w:szCs w:val="24"/>
              </w:rPr>
              <w:t xml:space="preserve">число посещений с профилактической и иными целями на 1 жителя – 1 уровень </w:t>
            </w:r>
          </w:p>
        </w:tc>
        <w:tc>
          <w:tcPr>
            <w:tcW w:w="1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0,197</w:t>
            </w:r>
          </w:p>
        </w:tc>
      </w:tr>
      <w:tr>
        <w:trPr>
          <w:trHeight w:val="60" w:hRule="atLeast"/>
          <w:cantSplit w:val="true"/>
        </w:trPr>
        <w:tc>
          <w:tcPr>
            <w:tcW w:w="2545" w:type="dxa"/>
            <w:vMerge w:val="continue"/>
            <w:tcBorders>
              <w:left w:val="single" w:sz="4" w:space="0" w:color="000000"/>
            </w:tcBorders>
            <w:shd w:fill="auto" w:val="clear"/>
            <w:tcMar>
              <w:left w:w="50"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6520" w:type="dxa"/>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spacing w:lineRule="auto" w:line="240" w:before="0" w:after="0"/>
              <w:rPr/>
            </w:pPr>
            <w:r>
              <w:rPr>
                <w:rFonts w:cs="Times New Roman" w:ascii="Times New Roman" w:hAnsi="Times New Roman"/>
                <w:sz w:val="24"/>
                <w:szCs w:val="24"/>
              </w:rPr>
              <w:t xml:space="preserve">число посещений с профилактической и иными целями на 1 жителя – 2 уровень </w:t>
            </w:r>
          </w:p>
        </w:tc>
        <w:tc>
          <w:tcPr>
            <w:tcW w:w="1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0,223</w:t>
            </w:r>
          </w:p>
        </w:tc>
      </w:tr>
      <w:tr>
        <w:trPr>
          <w:trHeight w:val="60" w:hRule="atLeast"/>
          <w:cantSplit w:val="true"/>
        </w:trPr>
        <w:tc>
          <w:tcPr>
            <w:tcW w:w="2545" w:type="dxa"/>
            <w:vMerge w:val="continue"/>
            <w:tcBorders>
              <w:left w:val="single" w:sz="4" w:space="0" w:color="000000"/>
            </w:tcBorders>
            <w:shd w:fill="auto" w:val="clear"/>
            <w:tcMar>
              <w:left w:w="50"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6520" w:type="dxa"/>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spacing w:lineRule="auto" w:line="240" w:before="0" w:after="0"/>
              <w:rPr/>
            </w:pPr>
            <w:r>
              <w:rPr>
                <w:rFonts w:cs="Times New Roman" w:ascii="Times New Roman" w:hAnsi="Times New Roman"/>
                <w:sz w:val="24"/>
                <w:szCs w:val="24"/>
              </w:rPr>
              <w:t xml:space="preserve">число посещений с профилактической и иными целями на 1 жителя – 3 уровень </w:t>
            </w:r>
          </w:p>
        </w:tc>
        <w:tc>
          <w:tcPr>
            <w:tcW w:w="1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r>
      <w:tr>
        <w:trPr>
          <w:trHeight w:val="107" w:hRule="atLeast"/>
          <w:cantSplit w:val="true"/>
        </w:trPr>
        <w:tc>
          <w:tcPr>
            <w:tcW w:w="2545" w:type="dxa"/>
            <w:vMerge w:val="continue"/>
            <w:tcBorders>
              <w:left w:val="single" w:sz="4" w:space="0" w:color="000000"/>
            </w:tcBorders>
            <w:shd w:fill="auto" w:val="clear"/>
            <w:tcMar>
              <w:left w:w="50"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6520" w:type="dxa"/>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spacing w:lineRule="auto" w:line="240" w:before="0" w:after="0"/>
              <w:rPr/>
            </w:pPr>
            <w:r>
              <w:rPr>
                <w:rFonts w:cs="Times New Roman" w:ascii="Times New Roman" w:hAnsi="Times New Roman"/>
                <w:sz w:val="24"/>
                <w:szCs w:val="24"/>
              </w:rPr>
              <w:t xml:space="preserve">число посещений с профилактической и иными целями в рамках базовой программы ОМС на 1 застрахованное лицо – 1 уровень </w:t>
            </w:r>
          </w:p>
        </w:tc>
        <w:tc>
          <w:tcPr>
            <w:tcW w:w="1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w:t>
            </w:r>
          </w:p>
        </w:tc>
      </w:tr>
      <w:tr>
        <w:trPr>
          <w:trHeight w:val="60" w:hRule="atLeast"/>
          <w:cantSplit w:val="true"/>
        </w:trPr>
        <w:tc>
          <w:tcPr>
            <w:tcW w:w="2545" w:type="dxa"/>
            <w:vMerge w:val="continue"/>
            <w:tcBorders>
              <w:left w:val="single" w:sz="4" w:space="0" w:color="000000"/>
            </w:tcBorders>
            <w:shd w:fill="auto" w:val="clear"/>
            <w:tcMar>
              <w:left w:w="50"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6520" w:type="dxa"/>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spacing w:lineRule="auto" w:line="240" w:before="0" w:after="0"/>
              <w:rPr/>
            </w:pPr>
            <w:r>
              <w:rPr>
                <w:rFonts w:cs="Times New Roman" w:ascii="Times New Roman" w:hAnsi="Times New Roman"/>
                <w:sz w:val="24"/>
                <w:szCs w:val="24"/>
              </w:rPr>
              <w:t xml:space="preserve">число посещений с профилактической и иными целями в рамках базовой программы ОМС на 1 застрахованное лицо – 2 уровень </w:t>
            </w:r>
          </w:p>
        </w:tc>
        <w:tc>
          <w:tcPr>
            <w:tcW w:w="1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0,51</w:t>
            </w:r>
          </w:p>
        </w:tc>
      </w:tr>
      <w:tr>
        <w:trPr>
          <w:trHeight w:val="227" w:hRule="atLeast"/>
          <w:cantSplit w:val="true"/>
        </w:trPr>
        <w:tc>
          <w:tcPr>
            <w:tcW w:w="2545" w:type="dxa"/>
            <w:vMerge w:val="continue"/>
            <w:tcBorders>
              <w:left w:val="single" w:sz="4" w:space="0" w:color="000000"/>
            </w:tcBorders>
            <w:shd w:fill="auto" w:val="clear"/>
            <w:tcMar>
              <w:left w:w="50"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6520" w:type="dxa"/>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spacing w:lineRule="auto" w:line="240" w:before="0" w:after="0"/>
              <w:rPr/>
            </w:pPr>
            <w:r>
              <w:rPr>
                <w:rFonts w:cs="Times New Roman" w:ascii="Times New Roman" w:hAnsi="Times New Roman"/>
                <w:sz w:val="24"/>
                <w:szCs w:val="24"/>
              </w:rPr>
              <w:t xml:space="preserve">число посещений с профилактической и иными целями в рамках базовой программы ОМС на 1 застрахованное лицо – 3 уровень </w:t>
            </w:r>
          </w:p>
        </w:tc>
        <w:tc>
          <w:tcPr>
            <w:tcW w:w="1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0,39</w:t>
            </w:r>
          </w:p>
        </w:tc>
      </w:tr>
      <w:tr>
        <w:trPr>
          <w:trHeight w:val="60" w:hRule="atLeast"/>
          <w:cantSplit w:val="true"/>
        </w:trPr>
        <w:tc>
          <w:tcPr>
            <w:tcW w:w="2545" w:type="dxa"/>
            <w:vMerge w:val="continue"/>
            <w:tcBorders>
              <w:left w:val="single" w:sz="4" w:space="0" w:color="000000"/>
            </w:tcBorders>
            <w:shd w:fill="auto" w:val="clear"/>
            <w:tcMar>
              <w:left w:w="50"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6520" w:type="dxa"/>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spacing w:lineRule="auto" w:line="240" w:before="0" w:after="0"/>
              <w:rPr/>
            </w:pPr>
            <w:r>
              <w:rPr>
                <w:rFonts w:cs="Times New Roman" w:ascii="Times New Roman" w:hAnsi="Times New Roman"/>
                <w:sz w:val="24"/>
                <w:szCs w:val="24"/>
              </w:rPr>
              <w:t xml:space="preserve">число посещений при неотложных состояниях в рамках базовой программы ОМС на 1 застрахованное лицо – 1 уровень </w:t>
            </w:r>
          </w:p>
        </w:tc>
        <w:tc>
          <w:tcPr>
            <w:tcW w:w="1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0,312</w:t>
            </w:r>
          </w:p>
        </w:tc>
      </w:tr>
      <w:tr>
        <w:trPr>
          <w:trHeight w:val="60" w:hRule="atLeast"/>
          <w:cantSplit w:val="true"/>
        </w:trPr>
        <w:tc>
          <w:tcPr>
            <w:tcW w:w="2545" w:type="dxa"/>
            <w:vMerge w:val="continue"/>
            <w:tcBorders>
              <w:left w:val="single" w:sz="4" w:space="0" w:color="000000"/>
            </w:tcBorders>
            <w:shd w:fill="auto" w:val="clear"/>
            <w:tcMar>
              <w:left w:w="50"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6520" w:type="dxa"/>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spacing w:lineRule="auto" w:line="240" w:before="0" w:after="0"/>
              <w:rPr/>
            </w:pPr>
            <w:r>
              <w:rPr>
                <w:rFonts w:cs="Times New Roman" w:ascii="Times New Roman" w:hAnsi="Times New Roman"/>
                <w:sz w:val="24"/>
                <w:szCs w:val="24"/>
              </w:rPr>
              <w:t xml:space="preserve">число посещений при неотложных состояниях в рамках базовой программы ОМС на 1 застрахованное лицо – 2 уровень </w:t>
            </w:r>
          </w:p>
        </w:tc>
        <w:tc>
          <w:tcPr>
            <w:tcW w:w="1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0,116</w:t>
            </w:r>
          </w:p>
        </w:tc>
      </w:tr>
      <w:tr>
        <w:trPr>
          <w:trHeight w:val="60" w:hRule="atLeast"/>
          <w:cantSplit w:val="true"/>
        </w:trPr>
        <w:tc>
          <w:tcPr>
            <w:tcW w:w="2545" w:type="dxa"/>
            <w:vMerge w:val="restart"/>
            <w:tcBorders>
              <w:left w:val="single" w:sz="4" w:space="0" w:color="000000"/>
            </w:tcBorders>
            <w:shd w:fill="auto" w:val="clear"/>
            <w:tcMar>
              <w:left w:w="50"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6520" w:type="dxa"/>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spacing w:lineRule="auto" w:line="240" w:before="0" w:after="0"/>
              <w:rPr/>
            </w:pPr>
            <w:r>
              <w:rPr>
                <w:rFonts w:cs="Times New Roman" w:ascii="Times New Roman" w:hAnsi="Times New Roman"/>
                <w:sz w:val="24"/>
                <w:szCs w:val="24"/>
              </w:rPr>
              <w:t xml:space="preserve">число посещений при неотложных состояниях в рамках базовой программы ОМС на 1 застрахованное лицо – 3 уровень </w:t>
            </w:r>
          </w:p>
        </w:tc>
        <w:tc>
          <w:tcPr>
            <w:tcW w:w="1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0,04</w:t>
            </w:r>
          </w:p>
        </w:tc>
      </w:tr>
      <w:tr>
        <w:trPr>
          <w:trHeight w:val="60" w:hRule="atLeast"/>
          <w:cantSplit w:val="true"/>
        </w:trPr>
        <w:tc>
          <w:tcPr>
            <w:tcW w:w="2545" w:type="dxa"/>
            <w:vMerge w:val="continue"/>
            <w:tcBorders>
              <w:left w:val="single" w:sz="4" w:space="0" w:color="000000"/>
            </w:tcBorders>
            <w:shd w:fill="auto" w:val="clear"/>
            <w:tcMar>
              <w:left w:w="50"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6520" w:type="dxa"/>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число обращений в связи с заболеваниями на 1 жителя – 1 уровень </w:t>
            </w:r>
          </w:p>
        </w:tc>
        <w:tc>
          <w:tcPr>
            <w:tcW w:w="1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0,062</w:t>
            </w:r>
          </w:p>
        </w:tc>
      </w:tr>
      <w:tr>
        <w:trPr>
          <w:trHeight w:val="60" w:hRule="atLeast"/>
          <w:cantSplit w:val="true"/>
        </w:trPr>
        <w:tc>
          <w:tcPr>
            <w:tcW w:w="2545" w:type="dxa"/>
            <w:vMerge w:val="continue"/>
            <w:tcBorders>
              <w:left w:val="single" w:sz="4" w:space="0" w:color="000000"/>
            </w:tcBorders>
            <w:shd w:fill="auto" w:val="clear"/>
            <w:tcMar>
              <w:left w:w="50"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6520" w:type="dxa"/>
            <w:tcBorders>
              <w:top w:val="single" w:sz="4" w:space="0" w:color="000000"/>
              <w:left w:val="single" w:sz="4" w:space="0" w:color="000000"/>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число обращений в связи с заболеваниями на 1 жителя – 2 уровень</w:t>
            </w:r>
          </w:p>
        </w:tc>
        <w:tc>
          <w:tcPr>
            <w:tcW w:w="1265" w:type="dxa"/>
            <w:tcBorders>
              <w:top w:val="single" w:sz="4" w:space="0" w:color="000000"/>
              <w:left w:val="single" w:sz="4" w:space="0" w:color="000000"/>
              <w:right w:val="single" w:sz="4" w:space="0" w:color="000000"/>
              <w:insideV w:val="single" w:sz="4" w:space="0" w:color="000000"/>
            </w:tcBorders>
            <w:shd w:fill="auto" w:val="clear"/>
            <w:tcMar>
              <w:left w:w="50"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0,117</w:t>
            </w:r>
          </w:p>
        </w:tc>
      </w:tr>
      <w:tr>
        <w:trPr>
          <w:trHeight w:val="545" w:hRule="atLeast"/>
          <w:cantSplit w:val="true"/>
        </w:trPr>
        <w:tc>
          <w:tcPr>
            <w:tcW w:w="2545" w:type="dxa"/>
            <w:vMerge w:val="continue"/>
            <w:tcBorders>
              <w:left w:val="single" w:sz="4" w:space="0" w:color="000000"/>
            </w:tcBorders>
            <w:shd w:fill="auto" w:val="clear"/>
            <w:tcMar>
              <w:left w:w="50"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6520" w:type="dxa"/>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число обращений в связи с заболеваниями на 1 жителя – 3 уровень </w:t>
            </w:r>
          </w:p>
        </w:tc>
        <w:tc>
          <w:tcPr>
            <w:tcW w:w="1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r>
      <w:tr>
        <w:trPr>
          <w:trHeight w:val="527" w:hRule="atLeast"/>
          <w:cantSplit w:val="true"/>
        </w:trPr>
        <w:tc>
          <w:tcPr>
            <w:tcW w:w="2545" w:type="dxa"/>
            <w:vMerge w:val="continue"/>
            <w:tcBorders>
              <w:left w:val="single" w:sz="4" w:space="0" w:color="000000"/>
            </w:tcBorders>
            <w:shd w:fill="auto" w:val="clear"/>
            <w:tcMar>
              <w:left w:w="50"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6520" w:type="dxa"/>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число обращений в связи с заболеваниями в рамках базовой программы ОМС на 1 застрахованное лицо – 1 уровень </w:t>
            </w:r>
          </w:p>
        </w:tc>
        <w:tc>
          <w:tcPr>
            <w:tcW w:w="1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0,065</w:t>
            </w:r>
          </w:p>
        </w:tc>
      </w:tr>
      <w:tr>
        <w:trPr>
          <w:trHeight w:val="60" w:hRule="atLeast"/>
          <w:cantSplit w:val="true"/>
        </w:trPr>
        <w:tc>
          <w:tcPr>
            <w:tcW w:w="2545" w:type="dxa"/>
            <w:vMerge w:val="continue"/>
            <w:tcBorders>
              <w:left w:val="single" w:sz="4" w:space="0" w:color="000000"/>
            </w:tcBorders>
            <w:shd w:fill="auto" w:val="clear"/>
            <w:tcMar>
              <w:left w:w="50"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6520" w:type="dxa"/>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число обращений в связи с заболеваниями в рамках базовой программы ОМС на 1 застрахованное лицо – 2 уровень </w:t>
            </w:r>
          </w:p>
        </w:tc>
        <w:tc>
          <w:tcPr>
            <w:tcW w:w="1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0,468</w:t>
            </w:r>
          </w:p>
        </w:tc>
      </w:tr>
      <w:tr>
        <w:trPr>
          <w:trHeight w:val="60" w:hRule="atLeast"/>
          <w:cantSplit w:val="true"/>
        </w:trPr>
        <w:tc>
          <w:tcPr>
            <w:tcW w:w="2545" w:type="dxa"/>
            <w:vMerge w:val="continue"/>
            <w:tcBorders>
              <w:left w:val="single" w:sz="4" w:space="0" w:color="000000"/>
              <w:bottom w:val="single" w:sz="4" w:space="0" w:color="000000"/>
              <w:insideH w:val="single" w:sz="4" w:space="0" w:color="000000"/>
            </w:tcBorders>
            <w:shd w:fill="auto" w:val="clear"/>
            <w:tcMar>
              <w:left w:w="50"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6520" w:type="dxa"/>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число обращений в связи с заболеваниями в рамках базовой программы ОМС на 1 застрахованное лицо – 3 уровень </w:t>
            </w:r>
          </w:p>
        </w:tc>
        <w:tc>
          <w:tcPr>
            <w:tcW w:w="1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0,207</w:t>
            </w:r>
          </w:p>
        </w:tc>
      </w:tr>
      <w:tr>
        <w:trPr>
          <w:trHeight w:val="60" w:hRule="atLeast"/>
          <w:cantSplit w:val="true"/>
        </w:trPr>
        <w:tc>
          <w:tcPr>
            <w:tcW w:w="2545" w:type="dxa"/>
            <w:vMerge w:val="restart"/>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spacing w:lineRule="auto" w:line="240" w:before="0" w:after="0"/>
              <w:rPr/>
            </w:pPr>
            <w:r>
              <w:rPr>
                <w:rFonts w:cs="Times New Roman" w:ascii="Times New Roman" w:hAnsi="Times New Roman"/>
                <w:sz w:val="24"/>
                <w:szCs w:val="24"/>
              </w:rPr>
              <w:t>Медицинская помощь в условиях дневных стационаров</w:t>
            </w:r>
          </w:p>
        </w:tc>
        <w:tc>
          <w:tcPr>
            <w:tcW w:w="6520" w:type="dxa"/>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spacing w:lineRule="auto" w:line="240" w:before="0" w:after="0"/>
              <w:rPr/>
            </w:pPr>
            <w:r>
              <w:rPr>
                <w:rFonts w:cs="Times New Roman" w:ascii="Times New Roman" w:hAnsi="Times New Roman"/>
                <w:sz w:val="24"/>
                <w:szCs w:val="24"/>
              </w:rPr>
              <w:t xml:space="preserve">число случай лечения на 1 жителя – 1 уровень </w:t>
            </w:r>
          </w:p>
        </w:tc>
        <w:tc>
          <w:tcPr>
            <w:tcW w:w="1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0,0003</w:t>
            </w:r>
          </w:p>
        </w:tc>
      </w:tr>
      <w:tr>
        <w:trPr>
          <w:trHeight w:val="60" w:hRule="atLeast"/>
          <w:cantSplit w:val="true"/>
        </w:trPr>
        <w:tc>
          <w:tcPr>
            <w:tcW w:w="2545" w:type="dxa"/>
            <w:vMerge w:val="continue"/>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6520" w:type="dxa"/>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spacing w:lineRule="auto" w:line="240" w:before="0" w:after="0"/>
              <w:rPr/>
            </w:pPr>
            <w:r>
              <w:rPr>
                <w:rFonts w:cs="Times New Roman" w:ascii="Times New Roman" w:hAnsi="Times New Roman"/>
                <w:sz w:val="24"/>
                <w:szCs w:val="24"/>
              </w:rPr>
              <w:t xml:space="preserve">число случай лечения на 1 жителя – 2 уровень </w:t>
            </w:r>
          </w:p>
        </w:tc>
        <w:tc>
          <w:tcPr>
            <w:tcW w:w="1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0,0031</w:t>
            </w:r>
          </w:p>
        </w:tc>
      </w:tr>
      <w:tr>
        <w:trPr>
          <w:trHeight w:val="60" w:hRule="atLeast"/>
          <w:cantSplit w:val="true"/>
        </w:trPr>
        <w:tc>
          <w:tcPr>
            <w:tcW w:w="2545" w:type="dxa"/>
            <w:vMerge w:val="continue"/>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6520" w:type="dxa"/>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spacing w:lineRule="auto" w:line="240" w:before="0" w:after="0"/>
              <w:rPr/>
            </w:pPr>
            <w:r>
              <w:rPr>
                <w:rFonts w:cs="Times New Roman" w:ascii="Times New Roman" w:hAnsi="Times New Roman"/>
                <w:sz w:val="24"/>
                <w:szCs w:val="24"/>
              </w:rPr>
              <w:t xml:space="preserve">число случай лечения на 1 жителя – 3 уровень </w:t>
            </w:r>
          </w:p>
        </w:tc>
        <w:tc>
          <w:tcPr>
            <w:tcW w:w="1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r>
      <w:tr>
        <w:trPr>
          <w:trHeight w:val="60" w:hRule="atLeast"/>
          <w:cantSplit w:val="true"/>
        </w:trPr>
        <w:tc>
          <w:tcPr>
            <w:tcW w:w="2545" w:type="dxa"/>
            <w:vMerge w:val="continue"/>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6520" w:type="dxa"/>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spacing w:lineRule="auto" w:line="240" w:before="0" w:after="0"/>
              <w:rPr/>
            </w:pPr>
            <w:r>
              <w:rPr>
                <w:rFonts w:cs="Times New Roman" w:ascii="Times New Roman" w:hAnsi="Times New Roman"/>
                <w:sz w:val="24"/>
                <w:szCs w:val="24"/>
              </w:rPr>
              <w:t xml:space="preserve">число случай лечения в рамках базовой программы ОМС на 1 застрахованное лицо – 1 уровень </w:t>
            </w:r>
          </w:p>
        </w:tc>
        <w:tc>
          <w:tcPr>
            <w:tcW w:w="1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0,0301</w:t>
            </w:r>
          </w:p>
        </w:tc>
      </w:tr>
      <w:tr>
        <w:trPr>
          <w:trHeight w:val="60" w:hRule="atLeast"/>
          <w:cantSplit w:val="true"/>
        </w:trPr>
        <w:tc>
          <w:tcPr>
            <w:tcW w:w="2545" w:type="dxa"/>
            <w:vMerge w:val="continue"/>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6520" w:type="dxa"/>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spacing w:lineRule="auto" w:line="240" w:before="0" w:after="0"/>
              <w:rPr/>
            </w:pPr>
            <w:r>
              <w:rPr>
                <w:rFonts w:cs="Times New Roman" w:ascii="Times New Roman" w:hAnsi="Times New Roman"/>
                <w:sz w:val="24"/>
                <w:szCs w:val="24"/>
              </w:rPr>
              <w:t xml:space="preserve">число случай лечения в рамках базовой программы ОМС на 1 застрахованное лицо – 2 уровень </w:t>
            </w:r>
          </w:p>
        </w:tc>
        <w:tc>
          <w:tcPr>
            <w:tcW w:w="1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0,016</w:t>
            </w:r>
          </w:p>
        </w:tc>
      </w:tr>
      <w:tr>
        <w:trPr>
          <w:trHeight w:val="60" w:hRule="atLeast"/>
          <w:cantSplit w:val="true"/>
        </w:trPr>
        <w:tc>
          <w:tcPr>
            <w:tcW w:w="2545" w:type="dxa"/>
            <w:vMerge w:val="continue"/>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6520" w:type="dxa"/>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spacing w:lineRule="auto" w:line="240" w:before="0" w:after="0"/>
              <w:rPr/>
            </w:pPr>
            <w:bookmarkStart w:id="0" w:name="_GoBack"/>
            <w:bookmarkEnd w:id="0"/>
            <w:r>
              <w:rPr>
                <w:rFonts w:cs="Times New Roman" w:ascii="Times New Roman" w:hAnsi="Times New Roman"/>
                <w:sz w:val="24"/>
                <w:szCs w:val="24"/>
              </w:rPr>
              <w:t xml:space="preserve">число случай лечения в рамках базовой программы ОМС на 1 застрахованное лицо – 3 уровень </w:t>
            </w:r>
          </w:p>
        </w:tc>
        <w:tc>
          <w:tcPr>
            <w:tcW w:w="1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0,0139</w:t>
            </w:r>
          </w:p>
        </w:tc>
      </w:tr>
      <w:tr>
        <w:trPr>
          <w:trHeight w:val="60" w:hRule="atLeast"/>
          <w:cantSplit w:val="true"/>
        </w:trPr>
        <w:tc>
          <w:tcPr>
            <w:tcW w:w="2545" w:type="dxa"/>
            <w:vMerge w:val="restart"/>
            <w:tcBorders>
              <w:top w:val="single" w:sz="4" w:space="0" w:color="000000"/>
              <w:left w:val="single" w:sz="4" w:space="0" w:color="000000"/>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Специализированная медицинская помощь в стационарных условиях</w:t>
            </w:r>
          </w:p>
        </w:tc>
        <w:tc>
          <w:tcPr>
            <w:tcW w:w="6520" w:type="dxa"/>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число случаев госпитализации на 1 жителя – 1 уровень </w:t>
            </w:r>
          </w:p>
        </w:tc>
        <w:tc>
          <w:tcPr>
            <w:tcW w:w="1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0,001</w:t>
            </w:r>
          </w:p>
        </w:tc>
      </w:tr>
      <w:tr>
        <w:trPr>
          <w:trHeight w:val="60" w:hRule="atLeast"/>
          <w:cantSplit w:val="true"/>
        </w:trPr>
        <w:tc>
          <w:tcPr>
            <w:tcW w:w="2545" w:type="dxa"/>
            <w:vMerge w:val="continue"/>
            <w:tcBorders>
              <w:left w:val="single" w:sz="4" w:space="0" w:color="000000"/>
            </w:tcBorders>
            <w:shd w:fill="auto" w:val="clear"/>
            <w:tcMar>
              <w:left w:w="50"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6520" w:type="dxa"/>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число случаев госпитализации на 1 жителя – 2 уровень </w:t>
            </w:r>
          </w:p>
        </w:tc>
        <w:tc>
          <w:tcPr>
            <w:tcW w:w="1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0,016</w:t>
            </w:r>
          </w:p>
        </w:tc>
      </w:tr>
      <w:tr>
        <w:trPr>
          <w:trHeight w:val="60" w:hRule="atLeast"/>
          <w:cantSplit w:val="true"/>
        </w:trPr>
        <w:tc>
          <w:tcPr>
            <w:tcW w:w="2545" w:type="dxa"/>
            <w:vMerge w:val="continue"/>
            <w:tcBorders>
              <w:left w:val="single" w:sz="4" w:space="0" w:color="000000"/>
              <w:bottom w:val="single" w:sz="4" w:space="0" w:color="000000"/>
              <w:insideH w:val="single" w:sz="4" w:space="0" w:color="000000"/>
            </w:tcBorders>
            <w:shd w:fill="auto" w:val="clear"/>
            <w:tcMar>
              <w:left w:w="50"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6520" w:type="dxa"/>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число случаев госпитализации на 1 жителя – 3 уровень </w:t>
            </w:r>
          </w:p>
        </w:tc>
        <w:tc>
          <w:tcPr>
            <w:tcW w:w="1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r>
      <w:tr>
        <w:trPr>
          <w:trHeight w:val="60" w:hRule="atLeast"/>
          <w:cantSplit w:val="true"/>
        </w:trPr>
        <w:tc>
          <w:tcPr>
            <w:tcW w:w="2545" w:type="dxa"/>
            <w:vMerge w:val="restart"/>
            <w:tcBorders>
              <w:top w:val="single" w:sz="4" w:space="0" w:color="000000"/>
              <w:left w:val="single" w:sz="4" w:space="0" w:color="000000"/>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Специализированная медицинская помощь в стационарных условиях</w:t>
            </w:r>
          </w:p>
        </w:tc>
        <w:tc>
          <w:tcPr>
            <w:tcW w:w="6520" w:type="dxa"/>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число случаев госпитализации в рамках базовой программы ОМС на 1 застрахованное лицо – 1 уровень </w:t>
            </w:r>
          </w:p>
        </w:tc>
        <w:tc>
          <w:tcPr>
            <w:tcW w:w="1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0,0641</w:t>
            </w:r>
          </w:p>
        </w:tc>
      </w:tr>
      <w:tr>
        <w:trPr>
          <w:trHeight w:val="60" w:hRule="atLeast"/>
          <w:cantSplit w:val="true"/>
        </w:trPr>
        <w:tc>
          <w:tcPr>
            <w:tcW w:w="2545" w:type="dxa"/>
            <w:vMerge w:val="continue"/>
            <w:tcBorders>
              <w:left w:val="single" w:sz="4" w:space="0" w:color="000000"/>
            </w:tcBorders>
            <w:shd w:fill="auto" w:val="clear"/>
            <w:tcMar>
              <w:left w:w="50"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6520" w:type="dxa"/>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число случаев госпитализации в рамках базовой программы ОМС на 1 застрахованное лицо – 2 уровень </w:t>
            </w:r>
          </w:p>
        </w:tc>
        <w:tc>
          <w:tcPr>
            <w:tcW w:w="1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0,0614</w:t>
            </w:r>
          </w:p>
        </w:tc>
      </w:tr>
      <w:tr>
        <w:trPr>
          <w:trHeight w:val="60" w:hRule="atLeast"/>
          <w:cantSplit w:val="true"/>
        </w:trPr>
        <w:tc>
          <w:tcPr>
            <w:tcW w:w="2545" w:type="dxa"/>
            <w:vMerge w:val="continue"/>
            <w:tcBorders>
              <w:left w:val="single" w:sz="4" w:space="0" w:color="000000"/>
              <w:bottom w:val="single" w:sz="4" w:space="0" w:color="000000"/>
              <w:insideH w:val="single" w:sz="4" w:space="0" w:color="000000"/>
            </w:tcBorders>
            <w:shd w:fill="auto" w:val="clear"/>
            <w:tcMar>
              <w:left w:w="50"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6520" w:type="dxa"/>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число случаев госпитализации в рамках базовой программы ОМС на 1 застрахованное лицо – 3 уровень </w:t>
            </w:r>
          </w:p>
        </w:tc>
        <w:tc>
          <w:tcPr>
            <w:tcW w:w="1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0,0918</w:t>
            </w:r>
          </w:p>
        </w:tc>
      </w:tr>
    </w:tbl>
    <w:p>
      <w:pPr>
        <w:pStyle w:val="Normal"/>
        <w:rPr>
          <w:sz w:val="16"/>
          <w:szCs w:val="16"/>
        </w:rPr>
      </w:pPr>
      <w:r>
        <w:rPr>
          <w:sz w:val="16"/>
          <w:szCs w:val="16"/>
        </w:rPr>
      </w:r>
    </w:p>
    <w:tbl>
      <w:tblPr>
        <w:tblW w:w="10330" w:type="dxa"/>
        <w:jc w:val="left"/>
        <w:tblInd w:w="55" w:type="dxa"/>
        <w:tblBorders>
          <w:top w:val="single" w:sz="4" w:space="0" w:color="000000"/>
          <w:left w:val="single" w:sz="4" w:space="0" w:color="000000"/>
          <w:bottom w:val="single" w:sz="4" w:space="0" w:color="000000"/>
          <w:insideH w:val="single" w:sz="4" w:space="0" w:color="000000"/>
        </w:tblBorders>
        <w:tblCellMar>
          <w:top w:w="0" w:type="dxa"/>
          <w:left w:w="50" w:type="dxa"/>
          <w:bottom w:w="0" w:type="dxa"/>
          <w:right w:w="0" w:type="dxa"/>
        </w:tblCellMar>
      </w:tblPr>
      <w:tblGrid>
        <w:gridCol w:w="2545"/>
        <w:gridCol w:w="6520"/>
        <w:gridCol w:w="1265"/>
      </w:tblGrid>
      <w:tr>
        <w:trPr>
          <w:trHeight w:val="158" w:hRule="atLeast"/>
        </w:trPr>
        <w:tc>
          <w:tcPr>
            <w:tcW w:w="2545" w:type="dxa"/>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 том числе:</w:t>
            </w:r>
          </w:p>
        </w:tc>
        <w:tc>
          <w:tcPr>
            <w:tcW w:w="6520" w:type="dxa"/>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rHeight w:val="158" w:hRule="atLeast"/>
        </w:trPr>
        <w:tc>
          <w:tcPr>
            <w:tcW w:w="2545" w:type="dxa"/>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spacing w:lineRule="auto" w:line="240" w:before="0" w:after="0"/>
              <w:rPr/>
            </w:pPr>
            <w:r>
              <w:rPr>
                <w:rFonts w:cs="Times New Roman" w:ascii="Times New Roman" w:hAnsi="Times New Roman"/>
                <w:sz w:val="24"/>
                <w:szCs w:val="24"/>
              </w:rPr>
              <w:t>для высокотехнологичной медицинской помощи</w:t>
            </w:r>
          </w:p>
        </w:tc>
        <w:tc>
          <w:tcPr>
            <w:tcW w:w="6520" w:type="dxa"/>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число случаев госпитализации на 1 жителя – 3 уровень </w:t>
            </w:r>
          </w:p>
        </w:tc>
        <w:tc>
          <w:tcPr>
            <w:tcW w:w="1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0,003</w:t>
            </w:r>
          </w:p>
        </w:tc>
      </w:tr>
      <w:tr>
        <w:trPr>
          <w:trHeight w:val="308" w:hRule="atLeast"/>
          <w:cantSplit w:val="true"/>
        </w:trPr>
        <w:tc>
          <w:tcPr>
            <w:tcW w:w="2545" w:type="dxa"/>
            <w:vMerge w:val="restart"/>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spacing w:lineRule="auto" w:line="240" w:before="0" w:after="0"/>
              <w:rPr/>
            </w:pPr>
            <w:r>
              <w:rPr>
                <w:rFonts w:cs="Times New Roman" w:ascii="Times New Roman" w:hAnsi="Times New Roman"/>
                <w:sz w:val="24"/>
                <w:szCs w:val="24"/>
              </w:rPr>
              <w:t>медицинская реабилитация</w:t>
            </w:r>
          </w:p>
        </w:tc>
        <w:tc>
          <w:tcPr>
            <w:tcW w:w="6520" w:type="dxa"/>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spacing w:lineRule="auto" w:line="240" w:before="0" w:after="0"/>
              <w:rPr/>
            </w:pPr>
            <w:r>
              <w:rPr>
                <w:rFonts w:cs="Times New Roman" w:ascii="Times New Roman" w:hAnsi="Times New Roman"/>
                <w:sz w:val="24"/>
                <w:szCs w:val="24"/>
              </w:rPr>
              <w:t>число койко-дней в рамках базовой программы ОМС на 1 застрахованное лицо – 1 уровень</w:t>
            </w:r>
          </w:p>
        </w:tc>
        <w:tc>
          <w:tcPr>
            <w:tcW w:w="1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0,0198</w:t>
            </w:r>
          </w:p>
        </w:tc>
      </w:tr>
      <w:tr>
        <w:trPr>
          <w:trHeight w:val="107" w:hRule="atLeast"/>
          <w:cantSplit w:val="true"/>
        </w:trPr>
        <w:tc>
          <w:tcPr>
            <w:tcW w:w="2545" w:type="dxa"/>
            <w:vMerge w:val="continue"/>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6520" w:type="dxa"/>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spacing w:lineRule="auto" w:line="240" w:before="0" w:after="0"/>
              <w:rPr/>
            </w:pPr>
            <w:r>
              <w:rPr>
                <w:rFonts w:cs="Times New Roman" w:ascii="Times New Roman" w:hAnsi="Times New Roman"/>
                <w:sz w:val="24"/>
                <w:szCs w:val="24"/>
              </w:rPr>
              <w:t xml:space="preserve">число койко-дней в рамках базовой программы ОМС на 1 застрахованное лицо – 2 уровень </w:t>
            </w:r>
          </w:p>
        </w:tc>
        <w:tc>
          <w:tcPr>
            <w:tcW w:w="1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0,0192</w:t>
            </w:r>
          </w:p>
        </w:tc>
      </w:tr>
      <w:tr>
        <w:trPr>
          <w:trHeight w:val="264" w:hRule="atLeast"/>
          <w:cantSplit w:val="true"/>
        </w:trPr>
        <w:tc>
          <w:tcPr>
            <w:tcW w:w="2545" w:type="dxa"/>
            <w:vMerge w:val="restart"/>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spacing w:lineRule="auto" w:line="240" w:before="0" w:after="0"/>
              <w:rPr/>
            </w:pPr>
            <w:r>
              <w:rPr>
                <w:rFonts w:cs="Times New Roman" w:ascii="Times New Roman" w:hAnsi="Times New Roman"/>
                <w:sz w:val="24"/>
                <w:szCs w:val="24"/>
              </w:rPr>
              <w:t>Паллиативная медицинская помощь в стационарных условиях</w:t>
            </w:r>
          </w:p>
        </w:tc>
        <w:tc>
          <w:tcPr>
            <w:tcW w:w="6520" w:type="dxa"/>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число койко-дней на 1 жителя – 1 уровень </w:t>
            </w:r>
          </w:p>
        </w:tc>
        <w:tc>
          <w:tcPr>
            <w:tcW w:w="1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r>
      <w:tr>
        <w:trPr>
          <w:trHeight w:val="258" w:hRule="atLeast"/>
          <w:cantSplit w:val="true"/>
        </w:trPr>
        <w:tc>
          <w:tcPr>
            <w:tcW w:w="2545" w:type="dxa"/>
            <w:vMerge w:val="continue"/>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6520" w:type="dxa"/>
            <w:tcBorders>
              <w:top w:val="single" w:sz="4" w:space="0" w:color="000000"/>
              <w:left w:val="single" w:sz="4" w:space="0" w:color="000000"/>
              <w:bottom w:val="single" w:sz="4" w:space="0" w:color="000000"/>
              <w:insideH w:val="single" w:sz="4" w:space="0" w:color="000000"/>
            </w:tcBorders>
            <w:shd w:fill="auto" w:val="clear"/>
            <w:tcMar>
              <w:left w:w="50"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число койко-дней на 1 жителя – 2 уровень </w:t>
            </w:r>
          </w:p>
        </w:tc>
        <w:tc>
          <w:tcPr>
            <w:tcW w:w="1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0,017</w:t>
            </w:r>
          </w:p>
        </w:tc>
      </w:tr>
    </w:tbl>
    <w:p>
      <w:pPr>
        <w:pStyle w:val="Normal"/>
        <w:spacing w:lineRule="auto" w:line="256" w:before="0" w:after="81"/>
        <w:rPr/>
      </w:pPr>
      <w:r>
        <w:rPr/>
      </w:r>
    </w:p>
    <w:p>
      <w:pPr>
        <w:pStyle w:val="Normal"/>
        <w:shd w:fill="FFFFFF" w:val="clear"/>
        <w:tabs>
          <w:tab w:val="left" w:pos="1018" w:leader="none"/>
        </w:tabs>
        <w:spacing w:lineRule="auto" w:line="240" w:before="0" w:after="0"/>
        <w:ind w:firstLine="709"/>
        <w:jc w:val="center"/>
        <w:rPr/>
      </w:pPr>
      <w:r>
        <w:rPr>
          <w:rFonts w:cs="Times New Roman" w:ascii="Times New Roman" w:hAnsi="Times New Roman"/>
          <w:sz w:val="28"/>
          <w:szCs w:val="28"/>
          <w:lang w:val="en-US"/>
        </w:rPr>
        <w:t>VII</w:t>
      </w:r>
      <w:r>
        <w:rPr>
          <w:rFonts w:cs="Times New Roman" w:ascii="Times New Roman" w:hAnsi="Times New Roman"/>
          <w:sz w:val="28"/>
          <w:szCs w:val="28"/>
        </w:rPr>
        <w:t xml:space="preserve">. Нормативы финансовых затрат на единицу объема </w:t>
      </w:r>
    </w:p>
    <w:p>
      <w:pPr>
        <w:pStyle w:val="Normal"/>
        <w:shd w:fill="FFFFFF" w:val="clear"/>
        <w:tabs>
          <w:tab w:val="left" w:pos="1018" w:leader="none"/>
        </w:tabs>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 xml:space="preserve">медицинской помощи, подушевые нормативы финансирования </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7.1. Нормативы финансовых затрат на единицу объема медицинской помощи для целей формирования Территориальной программы (</w:t>
      </w:r>
      <w:r>
        <w:rPr>
          <w:rStyle w:val="Style7"/>
          <w:rFonts w:cs="Times New Roman" w:ascii="Times New Roman" w:hAnsi="Times New Roman"/>
          <w:sz w:val="28"/>
          <w:szCs w:val="28"/>
        </w:rPr>
        <w:t xml:space="preserve">с учетом </w:t>
      </w:r>
      <w:r>
        <w:rPr>
          <w:rStyle w:val="Style7"/>
          <w:rFonts w:eastAsia="Times New Roman" w:cs="Times New Roman" w:ascii="Times New Roman" w:hAnsi="Times New Roman"/>
          <w:sz w:val="28"/>
          <w:szCs w:val="28"/>
        </w:rPr>
        <w:t xml:space="preserve">коэффициента дифференциации по Республике Тыва) </w:t>
      </w:r>
      <w:r>
        <w:rPr>
          <w:rFonts w:cs="Times New Roman" w:ascii="Times New Roman" w:hAnsi="Times New Roman"/>
          <w:sz w:val="28"/>
          <w:szCs w:val="28"/>
        </w:rPr>
        <w:t>составляют:</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на 1 вызов скорой медицинской помощи за счет средств бюджета – 78547,19 руб., за счет средств обязательного медицинского страхования – 3311,89 руб.;</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610,5 руб., за счет средств обязательного медицинского страхования – 679,74 руб.;</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1 859,1 руб., за счет средств обязательного медицинского страхования – 1 904,48 руб.;</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на 1 посещение при оказании медицинской помощи в неотложной форме в амбулаторных условиях за счет средств обязательного медицинского страхования –870,18 руб.;</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на 1 случай лечения в условиях дневных стационаров за счет средств соответствующих бюджетов – 17 882,62 руб., за счет средств обязательного медицинского страхования – 21 659,85 руб.;</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108699,26 руб., за счет средств обязательного медицинского страхования – 38 911,49 руб.;</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2977,42 руб.;</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3382,76 руб.</w:t>
      </w:r>
    </w:p>
    <w:p>
      <w:pPr>
        <w:pStyle w:val="TextBody"/>
        <w:ind w:firstLine="700"/>
        <w:rPr>
          <w:rStyle w:val="Style7"/>
          <w:rFonts w:ascii="Times New Roman" w:hAnsi="Times New Roman" w:cs="Times New Roman"/>
          <w:sz w:val="28"/>
          <w:szCs w:val="28"/>
        </w:rPr>
      </w:pPr>
      <w:r>
        <w:rPr>
          <w:rStyle w:val="Style7"/>
          <w:rFonts w:cs="Times New Roman" w:ascii="Times New Roman" w:hAnsi="Times New Roman"/>
          <w:sz w:val="28"/>
          <w:szCs w:val="28"/>
        </w:rPr>
        <w:t xml:space="preserve">7.2. Подушевой норматив финансирования в 2016 году установлен исходя из нормативов, предусмотренных разделом </w:t>
      </w:r>
      <w:r>
        <w:rPr>
          <w:rFonts w:cs="Times New Roman" w:ascii="Times New Roman" w:hAnsi="Times New Roman"/>
          <w:sz w:val="28"/>
          <w:szCs w:val="28"/>
          <w:lang w:val="en-US"/>
        </w:rPr>
        <w:t>VI</w:t>
      </w:r>
      <w:r>
        <w:rPr>
          <w:rFonts w:cs="Times New Roman" w:ascii="Times New Roman" w:hAnsi="Times New Roman"/>
          <w:sz w:val="28"/>
          <w:szCs w:val="28"/>
        </w:rPr>
        <w:t xml:space="preserve"> Территориальной п</w:t>
      </w:r>
      <w:r>
        <w:rPr>
          <w:rStyle w:val="Style7"/>
          <w:rFonts w:cs="Times New Roman" w:ascii="Times New Roman" w:hAnsi="Times New Roman"/>
          <w:sz w:val="28"/>
          <w:szCs w:val="28"/>
        </w:rPr>
        <w:t>рограммы, настоящим разделом и составляет в целом по Территориальной программе – 19 521,19 руб. (РФ – 11927,5 руб.), в том числе за счет средств обязательного медицинского страхования – 15991,72 руб. (РФ – 8438,9 руб.); за счет средств бюджета – 3 529,47 руб. (РФ – 3488,6 руб.).</w:t>
      </w:r>
    </w:p>
    <w:p>
      <w:pPr>
        <w:pStyle w:val="Normal"/>
        <w:shd w:fill="FFFFFF" w:val="clear"/>
        <w:spacing w:lineRule="auto" w:line="240" w:before="0" w:after="0"/>
        <w:ind w:firstLine="708"/>
        <w:jc w:val="both"/>
        <w:rPr/>
      </w:pPr>
      <w:r>
        <w:rPr>
          <w:rFonts w:cs="Times New Roman" w:ascii="Times New Roman" w:hAnsi="Times New Roman"/>
          <w:sz w:val="28"/>
          <w:szCs w:val="28"/>
        </w:rPr>
        <w:t xml:space="preserve">7.3. Расчетная стоимость </w:t>
      </w:r>
      <w:r>
        <w:rPr>
          <w:rStyle w:val="Style7"/>
          <w:rFonts w:cs="Times New Roman" w:ascii="Times New Roman" w:hAnsi="Times New Roman"/>
          <w:sz w:val="28"/>
          <w:szCs w:val="28"/>
        </w:rPr>
        <w:t>Территориальной п</w:t>
      </w:r>
      <w:r>
        <w:rPr>
          <w:rFonts w:cs="Times New Roman" w:ascii="Times New Roman" w:hAnsi="Times New Roman"/>
          <w:sz w:val="28"/>
          <w:szCs w:val="28"/>
        </w:rPr>
        <w:t>рограммы на 2016 год составляет 7064,95 млн. рублей, в том числе:</w:t>
      </w:r>
    </w:p>
    <w:p>
      <w:pPr>
        <w:pStyle w:val="Normal"/>
        <w:shd w:fill="FFFFFF" w:val="clear"/>
        <w:spacing w:lineRule="auto" w:line="240" w:before="0" w:after="0"/>
        <w:ind w:firstLine="708"/>
        <w:jc w:val="both"/>
        <w:rPr/>
      </w:pPr>
      <w:r>
        <w:rPr>
          <w:rFonts w:cs="Times New Roman" w:ascii="Times New Roman" w:hAnsi="Times New Roman"/>
          <w:sz w:val="28"/>
          <w:szCs w:val="28"/>
        </w:rPr>
        <w:t>из средств республиканского бюджета Республики Тыва – 2074,35 млн. рублей;</w:t>
      </w:r>
    </w:p>
    <w:p>
      <w:pPr>
        <w:pStyle w:val="Normal"/>
        <w:shd w:fill="FFFFFF" w:val="clear"/>
        <w:spacing w:lineRule="auto" w:line="240" w:before="0" w:after="0"/>
        <w:ind w:firstLine="709"/>
        <w:jc w:val="both"/>
        <w:rPr/>
      </w:pPr>
      <w:r>
        <w:rPr>
          <w:rFonts w:cs="Times New Roman" w:ascii="Times New Roman" w:hAnsi="Times New Roman"/>
          <w:sz w:val="28"/>
          <w:szCs w:val="28"/>
        </w:rPr>
        <w:t xml:space="preserve">из средств обязательного медицинского страхования – 4990,6 млн. рублей. </w:t>
      </w:r>
    </w:p>
    <w:p>
      <w:pPr>
        <w:pStyle w:val="Normal"/>
        <w:spacing w:lineRule="auto" w:line="240" w:before="0" w:after="0"/>
        <w:ind w:firstLine="709"/>
        <w:jc w:val="both"/>
        <w:rPr/>
      </w:pPr>
      <w:r>
        <w:rPr>
          <w:rFonts w:cs="Times New Roman" w:ascii="Times New Roman" w:hAnsi="Times New Roman"/>
          <w:sz w:val="28"/>
          <w:szCs w:val="28"/>
        </w:rPr>
        <w:t>Расчетная потребность страховых взносов на обязательное медицинское страхование неработающего населения составляет 2345,8 млн. рублей или меньше на 31,6 млн.  рублей по сравнению с 2015 годом, что связано с уменьшением численности неработающего населения на 2617 человек (с 196613 чел. до 193 996 чел.). Средняя величина платежа на одного неработающего составляет 12092,0 руб.</w:t>
      </w:r>
    </w:p>
    <w:p>
      <w:pPr>
        <w:pStyle w:val="Normal"/>
        <w:shd w:fill="FFFFFF" w:val="clear"/>
        <w:spacing w:lineRule="auto" w:line="240" w:before="0" w:after="0"/>
        <w:ind w:firstLine="709"/>
        <w:jc w:val="both"/>
        <w:rPr/>
      </w:pPr>
      <w:r>
        <w:rPr>
          <w:rFonts w:cs="Times New Roman" w:ascii="Times New Roman" w:hAnsi="Times New Roman"/>
          <w:sz w:val="28"/>
          <w:szCs w:val="28"/>
        </w:rPr>
        <w:t>7.4. Утвержденная стоимость Территориальной программы на 2016 год составляет 6098,07 млн. рублей, в том числе из средств республиканского бюджета Республики Тыва – 1107,47 млн. рублей, из средств обязательного медицинского страхования – 4990,6 млн. рублей.</w:t>
      </w:r>
    </w:p>
    <w:p>
      <w:pPr>
        <w:pStyle w:val="Normal"/>
        <w:spacing w:lineRule="auto" w:line="240" w:before="0" w:after="0"/>
        <w:ind w:firstLine="720"/>
        <w:jc w:val="both"/>
        <w:rPr/>
      </w:pPr>
      <w:r>
        <w:rPr>
          <w:rFonts w:cs="Times New Roman" w:ascii="Times New Roman" w:hAnsi="Times New Roman"/>
          <w:sz w:val="28"/>
          <w:szCs w:val="28"/>
        </w:rPr>
        <w:t>Утвержденная сумма страховых взносов на обязательное медицинское страхование неработающего населения из средств республиканского бюджета Республики Тыва составляет на 2016 год 2345,8 млн. рублей. Средняя величина платежа на одного неработающего по Республике Тыва составит 12092,0 руб. или на уровне расчетной потребности.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7.5. Дефицит стоимости Территориальной программы составит 966,88 млн. рублей или 13,7 процента, из них: средства бюджета 966,88 млн. рублей, из средств обязательного медицинского страхования дефицит отсутствует.</w:t>
      </w:r>
    </w:p>
    <w:p>
      <w:pPr>
        <w:pStyle w:val="Normal"/>
        <w:spacing w:lineRule="auto" w:line="240" w:before="0" w:after="0"/>
        <w:ind w:firstLine="708"/>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center"/>
        <w:rPr/>
      </w:pPr>
      <w:r>
        <w:rPr>
          <w:rFonts w:cs="Times New Roman" w:ascii="Times New Roman" w:hAnsi="Times New Roman"/>
          <w:sz w:val="28"/>
          <w:szCs w:val="28"/>
          <w:lang w:val="en-US"/>
        </w:rPr>
        <w:t>VIII</w:t>
      </w:r>
      <w:r>
        <w:rPr>
          <w:rFonts w:cs="Times New Roman" w:ascii="Times New Roman" w:hAnsi="Times New Roman"/>
          <w:sz w:val="28"/>
          <w:szCs w:val="28"/>
        </w:rPr>
        <w:t>. Порядок и условия оказания медицинской помощи</w:t>
      </w:r>
    </w:p>
    <w:p>
      <w:pPr>
        <w:pStyle w:val="Normal"/>
        <w:spacing w:lineRule="auto" w:line="240" w:before="0" w:after="0"/>
        <w:ind w:firstLine="708"/>
        <w:jc w:val="center"/>
        <w:rPr>
          <w:rFonts w:ascii="Times New Roman" w:hAnsi="Times New Roman" w:cs="Times New Roman"/>
          <w:sz w:val="28"/>
          <w:szCs w:val="28"/>
        </w:rPr>
      </w:pPr>
      <w:r>
        <w:rPr>
          <w:rFonts w:cs="Times New Roman" w:ascii="Times New Roman" w:hAnsi="Times New Roman"/>
          <w:sz w:val="28"/>
          <w:szCs w:val="28"/>
        </w:rPr>
      </w:r>
    </w:p>
    <w:p>
      <w:pPr>
        <w:pStyle w:val="Normal"/>
        <w:shd w:fill="FFFFFF" w:val="clear"/>
        <w:tabs>
          <w:tab w:val="left" w:pos="0" w:leader="none"/>
        </w:tabs>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8.1. Медицинская помощь населению республики оказывается медицинскими организациями, имеющими лицензию на осуществление медицинской деятельности, а также согласно порядкам оказания медицинской помощи и на основе стандартов медицинской помощи, в соответствии с Федеральным законом от 21 ноября 2011 г. № 323-ФЗ «Об основах охраны здоровья граждан в Российской Федерации». </w:t>
      </w:r>
    </w:p>
    <w:p>
      <w:pPr>
        <w:pStyle w:val="Normal"/>
        <w:autoSpaceDE w:val="false"/>
        <w:spacing w:lineRule="auto" w:line="240" w:before="0" w:after="0"/>
        <w:ind w:firstLine="720"/>
        <w:jc w:val="both"/>
        <w:rPr/>
      </w:pPr>
      <w:r>
        <w:rPr>
          <w:rFonts w:cs="Times New Roman" w:ascii="Times New Roman" w:hAnsi="Times New Roman"/>
          <w:sz w:val="28"/>
          <w:szCs w:val="28"/>
        </w:rPr>
        <w:t xml:space="preserve">8.2. При оказании гражданину медицинской помощи в рамках Территориальной программы гражданин имеет право на выбор медицинской организации и на выбор врача в </w:t>
      </w:r>
      <w:hyperlink r:id="rId15">
        <w:r>
          <w:rPr>
            <w:rStyle w:val="InternetLink"/>
            <w:rFonts w:cs="Times New Roman" w:ascii="Times New Roman" w:hAnsi="Times New Roman"/>
            <w:sz w:val="28"/>
            <w:szCs w:val="28"/>
          </w:rPr>
          <w:t>порядке</w:t>
        </w:r>
      </w:hyperlink>
      <w:r>
        <w:rPr>
          <w:rFonts w:cs="Times New Roman" w:ascii="Times New Roman" w:hAnsi="Times New Roman"/>
          <w:sz w:val="28"/>
          <w:szCs w:val="28"/>
        </w:rPr>
        <w:t>, утверждённом приказом Министерства здравоохранения и социального развития Российской Федерации от 26 апреля 2012 г.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в соответствии с Федеральными законами от 21 ноября 2011 г. № 323-ФЗ «Об основах охраны здоровья граждан в Российской Федерации», от 23 ноября 2010 г. №326-ФЗ «Об обязательном медицинском страховании в Российской Федерации».</w:t>
      </w:r>
    </w:p>
    <w:p>
      <w:pPr>
        <w:pStyle w:val="Normal"/>
        <w:spacing w:lineRule="auto" w:line="240" w:before="0" w:after="0"/>
        <w:ind w:firstLine="708"/>
        <w:jc w:val="both"/>
        <w:rPr/>
      </w:pPr>
      <w:bookmarkStart w:id="1" w:name="Par3"/>
      <w:bookmarkEnd w:id="1"/>
      <w:r>
        <w:rPr>
          <w:rFonts w:cs="Times New Roman" w:ascii="Times New Roman" w:hAnsi="Times New Roman"/>
          <w:sz w:val="28"/>
          <w:szCs w:val="28"/>
        </w:rPr>
        <w:t xml:space="preserve">8.3.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врача-специалиста или фельдшера путем подачи заявления лично или через своего представителя на имя руководителя медицинской организации. </w:t>
      </w:r>
    </w:p>
    <w:p>
      <w:pPr>
        <w:pStyle w:val="Normal"/>
        <w:spacing w:lineRule="auto" w:line="240" w:before="0" w:after="0"/>
        <w:ind w:firstLine="708"/>
        <w:jc w:val="both"/>
        <w:rPr/>
      </w:pPr>
      <w:r>
        <w:rPr>
          <w:rFonts w:cs="Times New Roman" w:ascii="Times New Roman" w:hAnsi="Times New Roman"/>
          <w:sz w:val="28"/>
          <w:szCs w:val="28"/>
        </w:rPr>
        <w:t>Руководитель медицинской организации в течение двух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 о количестве врачей-терапевтов, врачей-терапевтов участковых, врачей-педиатров, врачей-педиатров участковых, врачей общей практики (семейных врачей) или фельдшеров, о территориях обслуживания (врачебных участках) указанных медицинских работников при оказании ими медицинской помощи на дому.</w:t>
      </w:r>
    </w:p>
    <w:p>
      <w:pPr>
        <w:pStyle w:val="Normal"/>
        <w:spacing w:lineRule="auto" w:line="240" w:before="0" w:after="0"/>
        <w:ind w:firstLine="708"/>
        <w:jc w:val="both"/>
        <w:rPr/>
      </w:pPr>
      <w:r>
        <w:rPr>
          <w:rFonts w:cs="Times New Roman" w:ascii="Times New Roman" w:hAnsi="Times New Roman"/>
          <w:sz w:val="28"/>
          <w:szCs w:val="28"/>
        </w:rPr>
        <w:t xml:space="preserve">В случае,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pPr>
        <w:pStyle w:val="Normal"/>
        <w:widowControl w:val="false"/>
        <w:autoSpaceDE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8.4. Предоставление амбулаторной помощи по экстренным показаниям (острые и внезапные ухудшения в состоянии здоровья, а именно: высокая температура (38 градусов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осуществляется вне очереди и без предварительной записи независимо от прикрепления пациента к поликлинике. Отсутствие страхового полиса и личных документов не является причиной отказа в экстренном приеме.</w:t>
      </w:r>
    </w:p>
    <w:p>
      <w:pPr>
        <w:pStyle w:val="Normal"/>
        <w:widowControl w:val="false"/>
        <w:autoSpaceDE w:val="false"/>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8.5.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Республики Тыва.</w:t>
      </w:r>
    </w:p>
    <w:p>
      <w:pPr>
        <w:pStyle w:val="Normal"/>
        <w:spacing w:lineRule="auto" w:line="240" w:before="0" w:after="0"/>
        <w:ind w:firstLine="539"/>
        <w:jc w:val="both"/>
        <w:rPr/>
      </w:pPr>
      <w:r>
        <w:rPr>
          <w:rFonts w:cs="Times New Roman" w:ascii="Times New Roman" w:hAnsi="Times New Roman"/>
          <w:sz w:val="28"/>
          <w:szCs w:val="28"/>
        </w:rPr>
        <w:t>Право на внеочередное оказание медицинской помощи в медицинских организациях, участвующих в реализации Территориальной программы, имеют отдельные категории граждан, предусмотренные действующим законодательством (герои России, инвалиды, участники и инвалиды Великой Отечественной войны и лица, приравненные к ним, ветераны боевых действий, граждане, подвергшиеся радиации на Чернобыльской АЭС, беременные и многодетные семьи), а также граждане пожилого возраста старше 60 лет.</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Указанные категории граждан имеют:</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право на первоочередное медицинское обслуживание в виде проведения консультации врача-специалиста, обследования и диспансерного наблюдения на основании документа, подтверждающего категорию гражданина, либо отметки на амбулаторной карте или направлении, при условии прикрепления к данной медицинской организации;</w:t>
      </w:r>
    </w:p>
    <w:p>
      <w:pPr>
        <w:pStyle w:val="Normal"/>
        <w:spacing w:lineRule="auto" w:line="240" w:before="0" w:after="0"/>
        <w:ind w:firstLine="720"/>
        <w:jc w:val="both"/>
        <w:rPr/>
      </w:pPr>
      <w:r>
        <w:rPr>
          <w:rFonts w:cs="Times New Roman" w:ascii="Times New Roman" w:hAnsi="Times New Roman"/>
          <w:sz w:val="28"/>
          <w:szCs w:val="28"/>
        </w:rPr>
        <w:t xml:space="preserve">преимущество в виде первоочередной плановой госпитализации на основании документа, подтверждающего категорию гражданина, а также наличия направления с пометкой категории гражданина. Направление на плановую госпитализацию выдает лечащий врач в соответствии с клиническими показаниями, требующими госпитального режима, активной терапии и круглосуточного врачебного наблюдения. </w:t>
      </w:r>
    </w:p>
    <w:p>
      <w:pPr>
        <w:pStyle w:val="Normal"/>
        <w:widowControl w:val="false"/>
        <w:autoSpaceDE w:val="false"/>
        <w:spacing w:lineRule="auto" w:line="240" w:before="0" w:after="0"/>
        <w:ind w:firstLine="539"/>
        <w:jc w:val="both"/>
        <w:rPr/>
      </w:pPr>
      <w:r>
        <w:rPr>
          <w:rFonts w:cs="Times New Roman" w:ascii="Times New Roman" w:hAnsi="Times New Roman"/>
          <w:sz w:val="28"/>
          <w:szCs w:val="28"/>
        </w:rPr>
        <w:t>8.6.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pPr>
        <w:pStyle w:val="Normal"/>
        <w:spacing w:lineRule="auto" w:line="240" w:before="0" w:after="0"/>
        <w:ind w:firstLine="720"/>
        <w:jc w:val="both"/>
        <w:rPr/>
      </w:pPr>
      <w:r>
        <w:rPr>
          <w:rFonts w:cs="Times New Roman" w:ascii="Times New Roman" w:hAnsi="Times New Roman"/>
          <w:sz w:val="28"/>
          <w:szCs w:val="28"/>
        </w:rPr>
        <w:t>8.7. Порядок обеспечения граждан лекарственными препаратами, медицинскими изделиями, специализированными продуктами лечебного питания,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pPr>
        <w:pStyle w:val="Normal"/>
        <w:spacing w:lineRule="auto" w:line="240" w:before="0" w:after="0"/>
        <w:ind w:firstLine="720"/>
        <w:jc w:val="both"/>
        <w:rPr/>
      </w:pPr>
      <w:r>
        <w:rPr>
          <w:rFonts w:cs="Times New Roman" w:ascii="Times New Roman" w:hAnsi="Times New Roman"/>
          <w:sz w:val="28"/>
          <w:szCs w:val="28"/>
        </w:rPr>
        <w:t>Обеспечение лекарственными препаратами и медицинскими изделиями для лечения в стационарных условиях, в том числе при оказании специализированной, скорой и паллиативной помощи, а также дневных стационарах осуществляется бесплатно за счет средств обязательного медицинского страхования и соответствующих бюджетов в соответствии с перечнем жизненно необходимых и важнейших лекарственных препаратов (далее – перечень ЖНВЛП), утверждаемым Правительством Российской Федерации, перечнем медицинских изделий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и стандартами медицинской помощи.</w:t>
      </w:r>
    </w:p>
    <w:p>
      <w:pPr>
        <w:pStyle w:val="Normal"/>
        <w:spacing w:lineRule="auto" w:line="240" w:before="0" w:after="0"/>
        <w:ind w:firstLine="720"/>
        <w:jc w:val="both"/>
        <w:rPr/>
      </w:pPr>
      <w:r>
        <w:rPr>
          <w:rFonts w:cs="Times New Roman" w:ascii="Times New Roman" w:hAnsi="Times New Roman"/>
          <w:sz w:val="28"/>
          <w:szCs w:val="28"/>
        </w:rPr>
        <w:t>Обеспечение лекарственными препаратами и медицинскими изделиями при оказании скорой, в том числе скорой специализированной, медицинской помощи в экстренной или неотложной форме вне медицинской организации, осуществляется бесплатно за счет средств обязательного медицинского страхования и соответствующих бюджетов в соответствии с перечнем ЖНВЛП и перечнем медицинских изделий.</w:t>
      </w:r>
    </w:p>
    <w:p>
      <w:pPr>
        <w:pStyle w:val="Normal"/>
        <w:spacing w:lineRule="auto" w:line="240" w:before="0" w:after="0"/>
        <w:ind w:firstLine="720"/>
        <w:jc w:val="both"/>
        <w:rPr/>
      </w:pPr>
      <w:r>
        <w:rPr>
          <w:rFonts w:cs="Times New Roman" w:ascii="Times New Roman" w:hAnsi="Times New Roman"/>
          <w:sz w:val="28"/>
          <w:szCs w:val="28"/>
        </w:rPr>
        <w:t>По решению врачебной комиссии пациентам при оказании им медицинской помощи в стационарных условиях, в том числе при оказании специализированной, скорой и паллиативной помощи, а также в дневных стационарах, могут быть назначены лекарственные препараты, не включенные в перечень ЖНВЛП либо отсутствующие в стандарте оказания медицинской помощи, в случаях их замены из-за индивидуальной непереносимости, по жизненным показаниям. Лекарственные препараты приобретаются медицинской организацией в порядке, установленном действующим законодательством в области закупок товаров, работ и услуг.</w:t>
      </w:r>
    </w:p>
    <w:p>
      <w:pPr>
        <w:pStyle w:val="Normal"/>
        <w:spacing w:lineRule="auto" w:line="240" w:before="0" w:after="0"/>
        <w:ind w:firstLine="720"/>
        <w:jc w:val="both"/>
        <w:rPr/>
      </w:pPr>
      <w:r>
        <w:rPr>
          <w:rFonts w:cs="Times New Roman" w:ascii="Times New Roman" w:hAnsi="Times New Roman"/>
          <w:sz w:val="28"/>
          <w:szCs w:val="28"/>
        </w:rPr>
        <w:t>При оказании медицинской помощи в стационарных и амбулаторных условиях назначение и выписывание лекарственных препаратов осуществляется в соответствии с приказом Министерства здравоохранения Российской Федерации от 20 декабря 2012 г.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pPr>
        <w:pStyle w:val="Normal"/>
        <w:widowControl w:val="false"/>
        <w:autoSpaceDE w:val="false"/>
        <w:spacing w:lineRule="auto" w:line="240" w:before="0" w:after="0"/>
        <w:ind w:firstLine="540"/>
        <w:jc w:val="both"/>
        <w:rPr/>
      </w:pPr>
      <w:r>
        <w:rPr>
          <w:rFonts w:cs="Times New Roman" w:ascii="Times New Roman" w:hAnsi="Times New Roman"/>
          <w:sz w:val="28"/>
          <w:szCs w:val="28"/>
        </w:rPr>
        <w:t>При оказании первичной медико-санитарной помощи в амбулаторных условиях для проведения во время амбулаторного приема медицинских манипуляций, операций и диагностических исследований осуществляется бесплатное обеспечение лекарственными препаратами в соответствии с перечнем ЖНВЛП и перечнем медицинских изделий.</w:t>
      </w:r>
    </w:p>
    <w:p>
      <w:pPr>
        <w:pStyle w:val="Normal"/>
        <w:widowControl w:val="false"/>
        <w:autoSpaceDE w:val="false"/>
        <w:spacing w:lineRule="auto" w:line="240" w:before="0" w:after="0"/>
        <w:ind w:firstLine="540"/>
        <w:jc w:val="both"/>
        <w:rPr/>
      </w:pPr>
      <w:r>
        <w:rPr>
          <w:rFonts w:cs="Times New Roman" w:ascii="Times New Roman" w:hAnsi="Times New Roman"/>
          <w:sz w:val="28"/>
          <w:szCs w:val="28"/>
        </w:rPr>
        <w:t>При оказании плановой первичной медико-санитарной помощи в амбулаторных условиях лекарственное обеспечение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федеральным или республиканским законодательством.</w:t>
      </w:r>
    </w:p>
    <w:p>
      <w:pPr>
        <w:pStyle w:val="Normal"/>
        <w:spacing w:lineRule="auto" w:line="240" w:before="0" w:after="0"/>
        <w:ind w:firstLine="720"/>
        <w:jc w:val="both"/>
        <w:rPr/>
      </w:pPr>
      <w:r>
        <w:rPr>
          <w:rFonts w:cs="Times New Roman" w:ascii="Times New Roman" w:hAnsi="Times New Roman"/>
          <w:sz w:val="28"/>
          <w:szCs w:val="28"/>
        </w:rPr>
        <w:t xml:space="preserve">Федеральным </w:t>
      </w:r>
      <w:hyperlink r:id="rId16">
        <w:r>
          <w:rPr>
            <w:rStyle w:val="InternetLink"/>
            <w:rFonts w:cs="Times New Roman" w:ascii="Times New Roman" w:hAnsi="Times New Roman"/>
            <w:sz w:val="28"/>
            <w:szCs w:val="28"/>
          </w:rPr>
          <w:t>законом</w:t>
        </w:r>
      </w:hyperlink>
      <w:r>
        <w:rPr>
          <w:rFonts w:cs="Times New Roman" w:ascii="Times New Roman" w:hAnsi="Times New Roman"/>
          <w:sz w:val="28"/>
          <w:szCs w:val="28"/>
        </w:rPr>
        <w:t xml:space="preserve"> от 17 июля 1999 г. № 178-ФЗ «О государственной социальной помощи» определены категории граждан, имеющих право на получение государственной социальной помощи за счет средств федерального бюджета в виде набора социальных услуг, в том числе на обеспечение в соответствии со стандартами медицинской помощи по рецептам врача (фельдшера) лекарственными препаратами. </w:t>
      </w:r>
    </w:p>
    <w:p>
      <w:pPr>
        <w:pStyle w:val="Normal"/>
        <w:widowControl w:val="false"/>
        <w:autoSpaceDE w:val="false"/>
        <w:spacing w:lineRule="auto" w:line="240" w:before="0" w:after="0"/>
        <w:ind w:firstLine="540"/>
        <w:jc w:val="both"/>
        <w:rPr/>
      </w:pPr>
      <w:r>
        <w:rPr>
          <w:rFonts w:cs="Times New Roman" w:ascii="Times New Roman" w:hAnsi="Times New Roman"/>
          <w:sz w:val="28"/>
          <w:szCs w:val="28"/>
        </w:rPr>
        <w:t>В соответствии с п</w:t>
      </w:r>
      <w:hyperlink r:id="rId17">
        <w:r>
          <w:rPr>
            <w:rStyle w:val="InternetLink"/>
            <w:rFonts w:cs="Times New Roman" w:ascii="Times New Roman" w:hAnsi="Times New Roman"/>
            <w:sz w:val="28"/>
            <w:szCs w:val="28"/>
          </w:rPr>
          <w:t>остановлением</w:t>
        </w:r>
      </w:hyperlink>
      <w:r>
        <w:rPr>
          <w:rFonts w:cs="Times New Roman" w:ascii="Times New Roman" w:hAnsi="Times New Roman"/>
          <w:sz w:val="28"/>
          <w:szCs w:val="28"/>
        </w:rPr>
        <w:t xml:space="preserve"> Правительства Российской Федерации от 30 июля 1994 г.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 890) осуществляется обеспечение граждан лекарственными препаратами в рамках перечня лекарственных препаратов, отпускаемых населению в соответствии с перечнем групп населения и категорий заболеваний, в том числе при оказании паллиативной помощи,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со скидкой в размере 50 процентов их стоимости</w:t>
      </w:r>
      <w:r>
        <w:rPr/>
        <w:t>.</w:t>
      </w:r>
    </w:p>
    <w:p>
      <w:pPr>
        <w:pStyle w:val="Normal"/>
        <w:spacing w:lineRule="auto" w:line="240" w:before="0" w:after="0"/>
        <w:ind w:firstLine="567"/>
        <w:jc w:val="both"/>
        <w:rPr/>
      </w:pPr>
      <w:r>
        <w:rPr>
          <w:rFonts w:cs="Times New Roman" w:ascii="Times New Roman" w:hAnsi="Times New Roman"/>
          <w:sz w:val="28"/>
          <w:szCs w:val="28"/>
        </w:rPr>
        <w:t xml:space="preserve">При предоставлении бесплатно лекарственных препаратов в соответствии с </w:t>
      </w:r>
      <w:hyperlink r:id="rId18">
        <w:r>
          <w:rPr>
            <w:rStyle w:val="InternetLink"/>
            <w:rFonts w:cs="Times New Roman" w:ascii="Times New Roman" w:hAnsi="Times New Roman"/>
            <w:sz w:val="28"/>
            <w:szCs w:val="28"/>
          </w:rPr>
          <w:t>Постановлением</w:t>
        </w:r>
      </w:hyperlink>
      <w:r>
        <w:rPr>
          <w:rFonts w:cs="Times New Roman" w:ascii="Times New Roman" w:hAnsi="Times New Roman"/>
          <w:sz w:val="28"/>
          <w:szCs w:val="28"/>
        </w:rPr>
        <w:t xml:space="preserve"> № 890 в случае недостаточности фармакотерапии по жизненно важным показаниям могут применяться иные лекарственные препараты и медицинские изделия по решению врачебной комиссии медицинской организации.</w:t>
      </w:r>
    </w:p>
    <w:p>
      <w:pPr>
        <w:pStyle w:val="Normal"/>
        <w:spacing w:lineRule="auto" w:line="240" w:before="0" w:after="0"/>
        <w:ind w:firstLine="720"/>
        <w:jc w:val="both"/>
        <w:rPr/>
      </w:pPr>
      <w:r>
        <w:rPr>
          <w:rFonts w:cs="Times New Roman" w:ascii="Times New Roman" w:hAnsi="Times New Roman"/>
          <w:sz w:val="28"/>
          <w:szCs w:val="28"/>
        </w:rPr>
        <w:t xml:space="preserve">Медицинская организация предоставляет информацию об аптечных организациях, осуществляющих отпуск гражданам лекарственных препаратов, медицинских изделий и специализированных продуктов лечебного питания для детей-инвалидов, выписанных в соответствии с Перечнями. </w:t>
      </w:r>
    </w:p>
    <w:p>
      <w:pPr>
        <w:pStyle w:val="Normal"/>
        <w:spacing w:lineRule="auto" w:line="240" w:before="0" w:after="0"/>
        <w:ind w:firstLine="709"/>
        <w:jc w:val="both"/>
        <w:rPr/>
      </w:pPr>
      <w:r>
        <w:rPr>
          <w:rFonts w:cs="Times New Roman" w:ascii="Times New Roman" w:hAnsi="Times New Roman"/>
          <w:sz w:val="28"/>
          <w:szCs w:val="28"/>
        </w:rPr>
        <w:t xml:space="preserve">Отпуск аптечными организациями лекарственных препаратов, медицинских изделий и специализированных продуктов лечебного питания для детей-инвалидов осуществляется в порядке, установленном для отпуска лекарственных препаратов. </w:t>
      </w:r>
    </w:p>
    <w:p>
      <w:pPr>
        <w:pStyle w:val="Normal"/>
        <w:spacing w:lineRule="auto" w:line="240" w:before="0" w:after="0"/>
        <w:ind w:firstLine="709"/>
        <w:jc w:val="both"/>
        <w:rPr/>
      </w:pPr>
      <w:r>
        <w:rPr>
          <w:rFonts w:cs="Times New Roman" w:ascii="Times New Roman" w:hAnsi="Times New Roman"/>
          <w:sz w:val="28"/>
          <w:szCs w:val="28"/>
        </w:rPr>
        <w:t xml:space="preserve">В случае временного отсутствия лекарственных средств аптечная организация организует в течение 10 рабочих дней отсроченное обслуживание или осуществляет отпуск аналогичного лекарственного средства, предусмотренного Перечнем лекарственных средств, взамен выписанного или иного лекарственного средства по вновь выписанному рецепту. </w:t>
      </w:r>
    </w:p>
    <w:p>
      <w:pPr>
        <w:pStyle w:val="Normal"/>
        <w:spacing w:lineRule="auto" w:line="240" w:before="0" w:after="0"/>
        <w:ind w:firstLine="709"/>
        <w:jc w:val="both"/>
        <w:rPr/>
      </w:pPr>
      <w:r>
        <w:rPr>
          <w:rFonts w:cs="Times New Roman" w:ascii="Times New Roman" w:hAnsi="Times New Roman"/>
          <w:sz w:val="28"/>
          <w:szCs w:val="28"/>
        </w:rPr>
        <w:t>За счет бюджетных ассигнований федерального бюджета осуществляется финансовое обеспечение предоставления в установленном порядке бюджетам субъектов Российской Федерации субвенций на обеспечение лекарственными препаратами по перечню заболеваний, утверждаемому Правительством Российской Федерации (злокачественные новообразования лимфоидной, кроветворной и родственных им тканей, гемофилия, муковисцидоз, гипофизарный нанизм, болезнь Гоше, рассеянный склероз, а также после трансплантации органов и (или) тканей), по перечню лекарственных препаратов, утверждаемому Правительством Российской Федерации.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За предоставлением необходимых лекарственных препаратов и медицинских изделий граждане обращаются в медицинские организации, оказывающие первичную медико-санитарную помощь, а за предоставлением специализированных продуктов лечебного питания для детей-инвалидов обращаются в медицинскую организацию, оказывающую медико-генетическую помощь. </w:t>
      </w:r>
    </w:p>
    <w:p>
      <w:pPr>
        <w:pStyle w:val="Normal"/>
        <w:spacing w:lineRule="auto" w:line="240" w:before="0" w:after="0"/>
        <w:ind w:firstLine="709"/>
        <w:jc w:val="both"/>
        <w:rPr/>
      </w:pPr>
      <w:r>
        <w:rPr>
          <w:rFonts w:cs="Times New Roman" w:ascii="Times New Roman" w:hAnsi="Times New Roman"/>
          <w:sz w:val="28"/>
          <w:szCs w:val="28"/>
        </w:rPr>
        <w:t>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а также наличия у пациента индивидуальной непереносимости лекарственного препарата, либо по жизненным показаниям, по решению врачебной комиссии медицинской организации назначаются и выписываются иные лекарственные препараты.</w:t>
      </w:r>
    </w:p>
    <w:p>
      <w:pPr>
        <w:pStyle w:val="Normal"/>
        <w:spacing w:lineRule="auto" w:line="240" w:before="0" w:after="0"/>
        <w:ind w:firstLine="720"/>
        <w:jc w:val="both"/>
        <w:rPr/>
      </w:pPr>
      <w:r>
        <w:rPr>
          <w:rFonts w:cs="Times New Roman" w:ascii="Times New Roman" w:hAnsi="Times New Roman"/>
          <w:sz w:val="28"/>
          <w:szCs w:val="28"/>
        </w:rPr>
        <w:t>Обеспечение медицинских организаций кровью и (или) ее компонентами на безвозмездной основе осуществляется в установленном порядке государственным бюджетным учреждением здравоохранения Республики Тыва «Станция переливания крови» (далее – Станция переливания крови).</w:t>
      </w:r>
    </w:p>
    <w:p>
      <w:pPr>
        <w:pStyle w:val="Normal"/>
        <w:spacing w:lineRule="auto" w:line="240" w:before="0" w:after="0"/>
        <w:ind w:firstLine="720"/>
        <w:jc w:val="both"/>
        <w:rPr/>
      </w:pPr>
      <w:r>
        <w:rPr>
          <w:rFonts w:cs="Times New Roman" w:ascii="Times New Roman" w:hAnsi="Times New Roman"/>
          <w:sz w:val="28"/>
          <w:szCs w:val="28"/>
        </w:rPr>
        <w:t>Станция переливания крови передает в медицинские организации республики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В экстренных случаях при наличии запасов по заявкам медицинских организаций, оказывающих медицинскую помощь в стационарных условиях, компоненты крови на безвозмездной основе передаются в кабинеты трансфузионной терапии медицинских организаций, оказывающих медицинскую помощь в стационарных условиях, направившим заявку на кровь и (или) ее компоненты.</w:t>
      </w:r>
    </w:p>
    <w:p>
      <w:pPr>
        <w:pStyle w:val="Normal"/>
        <w:spacing w:lineRule="auto" w:line="240" w:before="0" w:after="0"/>
        <w:ind w:firstLine="720"/>
        <w:jc w:val="both"/>
        <w:rPr/>
      </w:pPr>
      <w:r>
        <w:rPr>
          <w:rFonts w:cs="Times New Roman" w:ascii="Times New Roman" w:hAnsi="Times New Roman"/>
          <w:sz w:val="28"/>
          <w:szCs w:val="28"/>
        </w:rPr>
        <w:t>8.8. В рамках мероприятий по профилактике заболеваний и формированию здорового образа жизни, проводится диспансеризация определенных групп населения:</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диспансеризация определенных групп взрослого населения;</w:t>
      </w:r>
    </w:p>
    <w:p>
      <w:pPr>
        <w:pStyle w:val="Normal"/>
        <w:spacing w:lineRule="auto" w:line="240" w:before="0" w:after="0"/>
        <w:ind w:firstLine="720"/>
        <w:jc w:val="both"/>
        <w:rPr/>
      </w:pPr>
      <w:r>
        <w:rPr>
          <w:rFonts w:cs="Times New Roman" w:ascii="Times New Roman" w:hAnsi="Times New Roman"/>
          <w:sz w:val="28"/>
          <w:szCs w:val="28"/>
        </w:rPr>
        <w:t>диспансеризация детей-сирот и детей, находящихся в трудной жизненной ситуации;</w:t>
      </w:r>
    </w:p>
    <w:p>
      <w:pPr>
        <w:pStyle w:val="Normal"/>
        <w:spacing w:lineRule="auto" w:line="240" w:before="0" w:after="0"/>
        <w:ind w:firstLine="720"/>
        <w:jc w:val="both"/>
        <w:rPr/>
      </w:pPr>
      <w:r>
        <w:rPr>
          <w:rFonts w:cs="Times New Roman" w:ascii="Times New Roman" w:hAnsi="Times New Roman"/>
          <w:sz w:val="28"/>
          <w:szCs w:val="28"/>
        </w:rPr>
        <w:t>диспансеризация детей-сирот и детей, оставшихся без попечения родителей;</w:t>
      </w:r>
    </w:p>
    <w:p>
      <w:pPr>
        <w:pStyle w:val="Normal"/>
        <w:spacing w:lineRule="auto" w:line="240" w:before="0" w:after="0"/>
        <w:ind w:firstLine="720"/>
        <w:jc w:val="both"/>
        <w:rPr/>
      </w:pPr>
      <w:r>
        <w:rPr>
          <w:rFonts w:cs="Times New Roman" w:ascii="Times New Roman" w:hAnsi="Times New Roman"/>
          <w:sz w:val="28"/>
          <w:szCs w:val="28"/>
        </w:rPr>
        <w:t>диспансерное наблюдение женщин в период беременности, здоровых детей и лиц с хроническими заболеваниями, предупреждение абортов, санитарно-гигиеническое просвещение граждан;</w:t>
      </w:r>
    </w:p>
    <w:p>
      <w:pPr>
        <w:pStyle w:val="Normal"/>
        <w:spacing w:lineRule="auto" w:line="240" w:before="0" w:after="0"/>
        <w:ind w:firstLine="720"/>
        <w:jc w:val="both"/>
        <w:rPr/>
      </w:pPr>
      <w:r>
        <w:rPr>
          <w:rFonts w:cs="Times New Roman" w:ascii="Times New Roman" w:hAnsi="Times New Roman"/>
          <w:sz w:val="28"/>
          <w:szCs w:val="28"/>
        </w:rPr>
        <w:t>проведение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w:t>
      </w:r>
    </w:p>
    <w:p>
      <w:pPr>
        <w:pStyle w:val="Normal"/>
        <w:spacing w:lineRule="auto" w:line="240" w:before="0" w:after="0"/>
        <w:ind w:firstLine="720"/>
        <w:jc w:val="both"/>
        <w:rPr/>
      </w:pPr>
      <w:r>
        <w:rPr>
          <w:rFonts w:cs="Times New Roman" w:ascii="Times New Roman" w:hAnsi="Times New Roman"/>
          <w:sz w:val="28"/>
          <w:szCs w:val="28"/>
        </w:rPr>
        <w:t>проведение профилактических осмотров с целью раннего выявления заболеваний и факторов риска – профилактические медицинские осмотры взрослого населения и медицинские осмотры несовершеннолетних;</w:t>
      </w:r>
    </w:p>
    <w:p>
      <w:pPr>
        <w:pStyle w:val="Normal"/>
        <w:spacing w:lineRule="auto" w:line="240" w:before="0" w:after="0"/>
        <w:ind w:firstLine="720"/>
        <w:jc w:val="both"/>
        <w:rPr/>
      </w:pPr>
      <w:r>
        <w:rPr>
          <w:rFonts w:cs="Times New Roman" w:ascii="Times New Roman" w:hAnsi="Times New Roman"/>
          <w:sz w:val="28"/>
          <w:szCs w:val="28"/>
        </w:rPr>
        <w:t>формирование мотивации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в том числе в центрах здоровья (для взрослого и детского населения), кабинетах и отделениях медицинской профилактики, включая обучение основам здорового образа жизни, в том числе в школах здоровья;</w:t>
      </w:r>
    </w:p>
    <w:p>
      <w:pPr>
        <w:pStyle w:val="Normal"/>
        <w:spacing w:lineRule="auto" w:line="240" w:before="0" w:after="0"/>
        <w:ind w:firstLine="720"/>
        <w:jc w:val="both"/>
        <w:rPr/>
      </w:pPr>
      <w:r>
        <w:rPr>
          <w:rFonts w:cs="Times New Roman" w:ascii="Times New Roman" w:hAnsi="Times New Roman"/>
          <w:sz w:val="28"/>
          <w:szCs w:val="28"/>
        </w:rPr>
        <w:t>информирование по вопросам профилактики различных заболеваний, пропаганде здорового образа жизни;</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информирование граждан о факторах, способствующих укреплению здоровья, а также о факторах, оказывающих на здоровье вредное влияние;</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консультирование по вопросам сохранения и укрепления здоровья, профилактике заболеваний.</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Профилактика заболеваний включает проведение следующих мероприятий, осуществляемых медицинскими организациями:</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мероприятия по профилактике абортов;</w:t>
      </w:r>
    </w:p>
    <w:p>
      <w:pPr>
        <w:pStyle w:val="Normal"/>
        <w:spacing w:lineRule="auto" w:line="240" w:before="0" w:after="0"/>
        <w:ind w:firstLine="720"/>
        <w:jc w:val="both"/>
        <w:rPr/>
      </w:pPr>
      <w:r>
        <w:rPr>
          <w:rFonts w:cs="Times New Roman" w:ascii="Times New Roman" w:hAnsi="Times New Roman"/>
          <w:sz w:val="28"/>
          <w:szCs w:val="28"/>
        </w:rPr>
        <w:t>комплексное обследование и динамическое наблюдение в центрах здоровья;</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мероприятия по профилактике наркологических расстройств и расстройств поведения, по сокращению потребления алкоголя и табака;</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обучение пациентов в школах здоровья.</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8.9. Условия и сроки диспансеризации населения для отдельных категорий населения:</w:t>
      </w:r>
    </w:p>
    <w:p>
      <w:pPr>
        <w:pStyle w:val="Normal"/>
        <w:spacing w:lineRule="auto" w:line="240" w:before="0" w:after="0"/>
        <w:ind w:firstLine="720"/>
        <w:jc w:val="both"/>
        <w:rPr/>
      </w:pPr>
      <w:r>
        <w:rPr>
          <w:rFonts w:cs="Times New Roman" w:ascii="Times New Roman" w:hAnsi="Times New Roman"/>
          <w:sz w:val="28"/>
          <w:szCs w:val="28"/>
        </w:rPr>
        <w:t>Диспансеризация взрослого и детского населения проводится государственными бюджетными учреждениями здравоохранения Республики Тыва (далее – медицинские организации), участвующими в реализации Территориальной программы, в части оказания первичной медико-санитарной помощи, при наличии лицензии на осуществление медицинской деятельности.</w:t>
      </w:r>
    </w:p>
    <w:p>
      <w:pPr>
        <w:pStyle w:val="Normal"/>
        <w:spacing w:lineRule="auto" w:line="240" w:before="0" w:after="0"/>
        <w:ind w:firstLine="720"/>
        <w:jc w:val="both"/>
        <w:rPr/>
      </w:pPr>
      <w:r>
        <w:rPr>
          <w:rFonts w:cs="Times New Roman" w:ascii="Times New Roman" w:hAnsi="Times New Roman"/>
          <w:sz w:val="28"/>
          <w:szCs w:val="28"/>
        </w:rPr>
        <w:t>В случае отсутствия у медицинской организации, осуществляющей диспансеризацию, лицензии на медицинскую деятельность по отдельным видам работ (услуг), необходимым для проведения диспансеризации в полном объеме, медицинская организация заключает договор с иной медицинской организацией, имеющей лицензию на требуемые виды работ (услуг), о привлечении соответствующих медицинских работников к проведению диспансеризации.</w:t>
      </w:r>
    </w:p>
    <w:p>
      <w:pPr>
        <w:pStyle w:val="Normal"/>
        <w:spacing w:lineRule="auto" w:line="240" w:before="0" w:after="0"/>
        <w:ind w:firstLine="720"/>
        <w:jc w:val="both"/>
        <w:rPr/>
      </w:pPr>
      <w:r>
        <w:rPr>
          <w:rFonts w:cs="Times New Roman" w:ascii="Times New Roman" w:hAnsi="Times New Roman"/>
          <w:sz w:val="28"/>
          <w:szCs w:val="28"/>
        </w:rPr>
        <w:t>Диспансеризация проводится при наличии информированного добровольного согласия гражданина или его законного представителя, данного по форме и в порядке, утвержденным Министерством здравоохранения Российской Федерации.</w:t>
      </w:r>
    </w:p>
    <w:p>
      <w:pPr>
        <w:pStyle w:val="Normal"/>
        <w:spacing w:lineRule="auto" w:line="240" w:before="0" w:after="0"/>
        <w:ind w:firstLine="720"/>
        <w:jc w:val="both"/>
        <w:rPr/>
      </w:pPr>
      <w:r>
        <w:rPr>
          <w:rFonts w:cs="Times New Roman" w:ascii="Times New Roman" w:hAnsi="Times New Roman"/>
          <w:sz w:val="28"/>
          <w:szCs w:val="28"/>
        </w:rPr>
        <w:t>Гражданин или его законный представитель вправе отказаться от проведения диспансеризации в целом либо от отдельных видов медицинских мероприятий, входящих в объем диспансеризации, в порядке и по форме, утвержденным Министерством здравоохранения Российской Федерации.</w:t>
      </w:r>
    </w:p>
    <w:p>
      <w:pPr>
        <w:pStyle w:val="Normal"/>
        <w:spacing w:lineRule="auto" w:line="240" w:before="0" w:after="0"/>
        <w:ind w:firstLine="708"/>
        <w:jc w:val="both"/>
        <w:rPr/>
      </w:pPr>
      <w:r>
        <w:rPr>
          <w:rFonts w:cs="Times New Roman" w:ascii="Times New Roman" w:hAnsi="Times New Roman"/>
          <w:sz w:val="28"/>
          <w:szCs w:val="28"/>
        </w:rPr>
        <w:t>Диспансеризация проводится 1 раз в 3 года в возрастные периоды, предусмотренные Порядком, утверждённым Министерством здравоохранения Российской Федерации, за исключением:</w:t>
      </w:r>
    </w:p>
    <w:p>
      <w:pPr>
        <w:pStyle w:val="Normal"/>
        <w:spacing w:lineRule="auto" w:line="240" w:before="0" w:after="0"/>
        <w:ind w:firstLine="708"/>
        <w:jc w:val="both"/>
        <w:rPr/>
      </w:pPr>
      <w:bookmarkStart w:id="2" w:name="Par52"/>
      <w:bookmarkEnd w:id="2"/>
      <w:r>
        <w:rPr>
          <w:rFonts w:cs="Times New Roman" w:ascii="Times New Roman" w:hAnsi="Times New Roman"/>
          <w:sz w:val="28"/>
          <w:szCs w:val="28"/>
        </w:rPr>
        <w:t>1)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pPr>
        <w:pStyle w:val="Normal"/>
        <w:spacing w:lineRule="auto" w:line="240" w:before="0" w:after="0"/>
        <w:ind w:firstLine="708"/>
        <w:jc w:val="both"/>
        <w:rPr/>
      </w:pPr>
      <w:r>
        <w:rPr>
          <w:rFonts w:cs="Times New Roman" w:ascii="Times New Roman" w:hAnsi="Times New Roman"/>
          <w:sz w:val="28"/>
          <w:szCs w:val="28"/>
        </w:rPr>
        <w:t>2)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pPr>
        <w:pStyle w:val="Normal"/>
        <w:spacing w:lineRule="auto" w:line="240" w:before="0" w:after="0"/>
        <w:ind w:firstLine="708"/>
        <w:jc w:val="both"/>
        <w:rPr/>
      </w:pPr>
      <w:bookmarkStart w:id="3" w:name="Par60"/>
      <w:bookmarkEnd w:id="3"/>
      <w:r>
        <w:rPr>
          <w:rFonts w:cs="Times New Roman" w:ascii="Times New Roman" w:hAnsi="Times New Roman"/>
          <w:sz w:val="28"/>
          <w:szCs w:val="28"/>
        </w:rPr>
        <w:t>3)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Вышеуказанные категории граждан проходят диспансеризацию ежегодно вне зависимости от возраста.</w:t>
      </w:r>
    </w:p>
    <w:p>
      <w:pPr>
        <w:pStyle w:val="Normal"/>
        <w:spacing w:lineRule="auto" w:line="240" w:before="0" w:after="0"/>
        <w:ind w:firstLine="720"/>
        <w:jc w:val="both"/>
        <w:rPr/>
      </w:pPr>
      <w:r>
        <w:rPr>
          <w:rFonts w:cs="Times New Roman" w:ascii="Times New Roman" w:hAnsi="Times New Roman"/>
          <w:sz w:val="28"/>
          <w:szCs w:val="28"/>
        </w:rPr>
        <w:t>При наличии у гражданина результатов осмотров и исследований, которые проводились в год, предшествующий году диспансеризации, или в год проведения диспансеризации, решение о необходимости повторного осмотра, исследования или мероприятий в рамках проводимой диспансеризации принимается индивидуально с учетом всех имеющихся результатов обследования и состояния гражданина.</w:t>
      </w:r>
    </w:p>
    <w:p>
      <w:pPr>
        <w:pStyle w:val="Normal"/>
        <w:spacing w:lineRule="auto" w:line="240" w:before="0" w:after="0"/>
        <w:ind w:firstLine="720"/>
        <w:jc w:val="both"/>
        <w:rPr/>
      </w:pPr>
      <w:r>
        <w:rPr>
          <w:rFonts w:cs="Times New Roman" w:ascii="Times New Roman" w:hAnsi="Times New Roman"/>
          <w:sz w:val="28"/>
          <w:szCs w:val="28"/>
        </w:rPr>
        <w:t>При выявлении у гражданина в процессе диспансеризации медицинских показаний к проведению исследований, осмотров и мероприятий, не входящих в программу диспансеризации, они назначаются и выполняются гражданину в соответствии с порядками по профилю выявленной или предполагаемой патологии на основе стандартов оказания медицинской помощи.</w:t>
      </w:r>
    </w:p>
    <w:p>
      <w:pPr>
        <w:pStyle w:val="Normal"/>
        <w:spacing w:lineRule="auto" w:line="240" w:before="0" w:after="0"/>
        <w:ind w:firstLine="720"/>
        <w:jc w:val="both"/>
        <w:rPr/>
      </w:pPr>
      <w:r>
        <w:rPr>
          <w:rFonts w:cs="Times New Roman" w:ascii="Times New Roman" w:hAnsi="Times New Roman"/>
          <w:sz w:val="28"/>
          <w:szCs w:val="28"/>
        </w:rPr>
        <w:t>Кроме того, проводится ежегодно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а также пребывающих в стационарных учреждениях детей-сирот и детей, находящихся в трудной жизненной ситуации.</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Детям-сиротам и детям, оставшимся без попечения родителей, в случае выявления у них заболеваний предоставляется медицинская помощь всех видов, включая специализированную, в том числе высокотехнологичную, медицинскую помощь за счет средств обязательного медицинского страхования и средств республиканского бюджета Республики Тыва.</w:t>
      </w:r>
    </w:p>
    <w:p>
      <w:pPr>
        <w:pStyle w:val="Normal"/>
        <w:widowControl w:val="false"/>
        <w:autoSpaceDE w:val="false"/>
        <w:spacing w:lineRule="auto" w:line="240" w:before="0" w:after="0"/>
        <w:ind w:firstLine="539"/>
        <w:jc w:val="both"/>
        <w:rPr/>
      </w:pPr>
      <w:r>
        <w:rPr>
          <w:rFonts w:cs="Times New Roman" w:ascii="Times New Roman" w:hAnsi="Times New Roman"/>
          <w:sz w:val="28"/>
          <w:szCs w:val="28"/>
        </w:rPr>
        <w:t>8.10. Специализированная медицинская помощь оказывается в экстренной, неотложной и плановой формах.</w:t>
      </w:r>
    </w:p>
    <w:p>
      <w:pPr>
        <w:pStyle w:val="Normal"/>
        <w:widowControl w:val="false"/>
        <w:autoSpaceDE w:val="false"/>
        <w:spacing w:lineRule="auto" w:line="240" w:before="0" w:after="0"/>
        <w:ind w:firstLine="539"/>
        <w:jc w:val="both"/>
        <w:rPr/>
      </w:pPr>
      <w:r>
        <w:rPr>
          <w:rFonts w:cs="Times New Roman" w:ascii="Times New Roman" w:hAnsi="Times New Roman"/>
          <w:sz w:val="28"/>
          <w:szCs w:val="28"/>
        </w:rPr>
        <w:t>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w:t>
      </w:r>
    </w:p>
    <w:p>
      <w:pPr>
        <w:pStyle w:val="Normal"/>
        <w:spacing w:lineRule="auto" w:line="240" w:before="0" w:after="0"/>
        <w:ind w:firstLine="720"/>
        <w:jc w:val="both"/>
        <w:rPr/>
      </w:pPr>
      <w:r>
        <w:rPr>
          <w:rFonts w:cs="Times New Roman" w:ascii="Times New Roman" w:hAnsi="Times New Roman"/>
          <w:sz w:val="28"/>
          <w:szCs w:val="28"/>
        </w:rPr>
        <w:t>Больные размещаются в палатах вместительностью не более 6 мест. Направление в палату пациентов, поступивших на плановую госпитализацию, осуществляется в течение часа с момента поступления в стационар. Питание больного, проведение лечебно-диагностических манипуляций, лекарственное обеспечение начинается с момента поступления в отделение стационара. Обеспечение пациентов питанием осуществляется в соответствии с нормативами.</w:t>
      </w:r>
    </w:p>
    <w:p>
      <w:pPr>
        <w:pStyle w:val="Normal"/>
        <w:spacing w:lineRule="auto" w:line="240" w:before="0" w:after="0"/>
        <w:ind w:firstLine="720"/>
        <w:jc w:val="both"/>
        <w:rPr/>
      </w:pPr>
      <w:r>
        <w:rPr>
          <w:rFonts w:cs="Times New Roman" w:ascii="Times New Roman" w:hAnsi="Times New Roman"/>
          <w:sz w:val="28"/>
          <w:szCs w:val="28"/>
        </w:rPr>
        <w:t>8.11. Лечащий врач обязан информировать больного, а в случаях лечения несовершеннолетних детей в возрасте до 15 лет – его родителей или законных представителей, о ходе лечения, прогнозе, необходимом индивидуальном режиме. Администрация медицинской организации обязана обеспечить хранение одежды и личных вещей пациента, исключающее хищение и порчу, до момента выписки.</w:t>
      </w:r>
    </w:p>
    <w:p>
      <w:pPr>
        <w:pStyle w:val="Normal"/>
        <w:spacing w:lineRule="auto" w:line="240" w:before="0" w:after="0"/>
        <w:ind w:firstLine="720"/>
        <w:jc w:val="both"/>
        <w:rPr/>
      </w:pPr>
      <w:r>
        <w:rPr>
          <w:rFonts w:cs="Times New Roman" w:ascii="Times New Roman" w:hAnsi="Times New Roman"/>
          <w:sz w:val="28"/>
          <w:szCs w:val="28"/>
        </w:rPr>
        <w:t>8.12. Максимальное время ожидания госпитализации составляет не более трех часов с момента определения показаний. Больной должен быть осмотрен в приемном отделении не позднее 30 минут с момента обращения, а при угрожающих жизни состояниях – немедленно. В случаях, когда для окончательной постановки диагноза требуются динамическое наблюдение и полный объем неотложных лечебно-диагностических мероприятий, допускается нахождение больного в приемном отделении до 4 часов. За этот период больному осуществляется полный объем неотложных лечебно-диагностических мероприятий.</w:t>
      </w:r>
    </w:p>
    <w:p>
      <w:pPr>
        <w:pStyle w:val="Normal"/>
        <w:spacing w:lineRule="auto" w:line="240" w:before="0" w:after="0"/>
        <w:ind w:firstLine="720"/>
        <w:jc w:val="both"/>
        <w:rPr/>
      </w:pPr>
      <w:r>
        <w:rPr>
          <w:rFonts w:cs="Times New Roman" w:ascii="Times New Roman" w:hAnsi="Times New Roman"/>
          <w:sz w:val="28"/>
          <w:szCs w:val="28"/>
        </w:rPr>
        <w:t xml:space="preserve">8.13. Экстренная медицинская помощь должна быть оказана при обращении пациента в любое время суток. После оказания неотложной помощи и определения маршрута пациента транспортабельный больной может быть переведен в соответствующее отделение медицинской организации. </w:t>
      </w:r>
    </w:p>
    <w:p>
      <w:pPr>
        <w:pStyle w:val="Normal"/>
        <w:spacing w:lineRule="auto" w:line="240" w:before="0" w:after="0"/>
        <w:ind w:firstLine="720"/>
        <w:jc w:val="both"/>
        <w:rPr/>
      </w:pPr>
      <w:r>
        <w:rPr>
          <w:rFonts w:cs="Times New Roman" w:ascii="Times New Roman" w:hAnsi="Times New Roman"/>
          <w:sz w:val="28"/>
          <w:szCs w:val="28"/>
        </w:rPr>
        <w:t>8.14. Плановая госпитализация осуществляется только при наличии у больного результатов диагностических исследований, которые могут быть проведены в амбулаторных условиях, и при возможности проведения необходимых методов обследования в медицинской организации.</w:t>
      </w:r>
    </w:p>
    <w:p>
      <w:pPr>
        <w:pStyle w:val="Normal"/>
        <w:spacing w:lineRule="auto" w:line="240" w:before="0" w:after="0"/>
        <w:ind w:firstLine="720"/>
        <w:jc w:val="both"/>
        <w:rPr/>
      </w:pPr>
      <w:r>
        <w:rPr>
          <w:rFonts w:cs="Times New Roman" w:ascii="Times New Roman" w:hAnsi="Times New Roman"/>
          <w:sz w:val="28"/>
          <w:szCs w:val="28"/>
        </w:rPr>
        <w:t>8.15. Максимальное время ожидания определяется очередью на плановую госпитализацию. В отделениях стационара ведутся журналы очередности на госпитализацию. Пациенту в направлении врачом стационара указывается дата запланированной госпитализации. В случае невозможности госпитализировать больного в назначенный срок руководство больницы обязано известить пациента не менее чем за три дня до даты плановой госпитализации и согласовать с ним новый срок госпитализации. Максимальный срок ожидания не может превышать трех месяцев с момента записи на очередь.</w:t>
      </w:r>
    </w:p>
    <w:p>
      <w:pPr>
        <w:pStyle w:val="Normal"/>
        <w:spacing w:lineRule="auto" w:line="240" w:before="0" w:after="0"/>
        <w:ind w:firstLine="720"/>
        <w:jc w:val="both"/>
        <w:rPr/>
      </w:pPr>
      <w:r>
        <w:rPr>
          <w:rFonts w:cs="Times New Roman" w:ascii="Times New Roman" w:hAnsi="Times New Roman"/>
          <w:sz w:val="28"/>
          <w:szCs w:val="28"/>
        </w:rPr>
        <w:t>8.16. Объем оказания помощи при плановой госпитализации определяется стандартами медицинской помощи в соответствии с лицензией медицинской организации установленного образца. В случаях, когда необходимый объем помощи выходит за рамки возможности медицинской организации, больной должен быть переведен в другой стационар с адекватными возможностями.</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8.17. Больные, женщины в период беременности, родов и послеродовый период обеспечиваются лечебным питанием в соответствии с физиологическими нормами, утвержденными Министерством здравоохранения Российской Федерации.</w:t>
      </w:r>
    </w:p>
    <w:p>
      <w:pPr>
        <w:pStyle w:val="Normal"/>
        <w:spacing w:lineRule="auto" w:line="240" w:before="0" w:after="0"/>
        <w:ind w:firstLine="720"/>
        <w:jc w:val="both"/>
        <w:rPr/>
      </w:pPr>
      <w:r>
        <w:rPr>
          <w:rFonts w:cs="Times New Roman" w:ascii="Times New Roman" w:hAnsi="Times New Roman"/>
          <w:sz w:val="28"/>
          <w:szCs w:val="28"/>
        </w:rPr>
        <w:t xml:space="preserve">8.18. Одному из родителей или иному члену семьи, или иному законному представителю по усмотрению родителей предоставляется право на пребывание в больнице с обеспечением питания и койко-места при уходе: </w:t>
      </w:r>
    </w:p>
    <w:p>
      <w:pPr>
        <w:pStyle w:val="Normal"/>
        <w:spacing w:lineRule="auto" w:line="240" w:before="0" w:after="0"/>
        <w:ind w:firstLine="720"/>
        <w:jc w:val="both"/>
        <w:rPr/>
      </w:pPr>
      <w:r>
        <w:rPr>
          <w:rFonts w:cs="Times New Roman" w:ascii="Times New Roman" w:hAnsi="Times New Roman"/>
          <w:sz w:val="28"/>
          <w:szCs w:val="28"/>
        </w:rPr>
        <w:t>за ребенком-инвалидом независимо от наличия медицинских показаний;</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за ребенком до достижения им возраста четырех лет независимо от наличия медицинских показаний;</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за ребенком старше четырех лет при наличии медицинских показаний.</w:t>
      </w:r>
    </w:p>
    <w:p>
      <w:pPr>
        <w:pStyle w:val="Normal"/>
        <w:spacing w:lineRule="auto" w:line="240" w:before="0" w:after="0"/>
        <w:ind w:firstLine="720"/>
        <w:jc w:val="both"/>
        <w:rPr/>
      </w:pPr>
      <w:r>
        <w:rPr>
          <w:rFonts w:cs="Times New Roman" w:ascii="Times New Roman" w:hAnsi="Times New Roman"/>
          <w:sz w:val="28"/>
          <w:szCs w:val="28"/>
        </w:rPr>
        <w:t xml:space="preserve">8.19. Пациенты, находящиеся на лечении в дневном стационаре всех типов, обеспечиваются лекарственными препаратами. Пациенты, находящиеся на лечении в дневном стационаре при стационаре, при продолжительности лечения более 4 часов обеспечиваются питанием. </w:t>
      </w:r>
    </w:p>
    <w:p>
      <w:pPr>
        <w:pStyle w:val="Normal"/>
        <w:spacing w:lineRule="auto" w:line="240" w:before="0" w:after="0"/>
        <w:ind w:firstLine="720"/>
        <w:jc w:val="both"/>
        <w:rPr/>
      </w:pPr>
      <w:r>
        <w:rPr>
          <w:rFonts w:cs="Times New Roman" w:ascii="Times New Roman" w:hAnsi="Times New Roman"/>
          <w:sz w:val="28"/>
          <w:szCs w:val="28"/>
        </w:rPr>
        <w:t>8.20. Размещение пациентов в палатах на три и более мест осуществляется при условии выполнения санитарно-гигиенических требований по количеству палатных площадей на 1 койку, а размещение в маломестных палатах (боксах) по медицинским и (или) эпидемиологическим показаниям проводится согласно приказу Министерства здравоохранения и социального развития Российской Федерации от 15 мая 2012 г. № 535н «Об утверждении перечня медицинских и эпидемиологических показаний к размещению пациентов в маломестных палатах (боксах)».</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8.21. Индивидуальный медицинский пост предоставляется по медицинским показаниям и при оказании медицинской помощи в отделении реанимации и блоках интенсивной терапии.</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8.22. Порядок предоставления транспортных услуг при сопровождении медицинским работником пациента, находящегося на лечении в стационарных условиях.</w:t>
      </w:r>
    </w:p>
    <w:p>
      <w:pPr>
        <w:pStyle w:val="Normal"/>
        <w:spacing w:lineRule="auto" w:line="240" w:before="0" w:after="0"/>
        <w:ind w:firstLine="720"/>
        <w:jc w:val="both"/>
        <w:rPr/>
      </w:pPr>
      <w:r>
        <w:rPr>
          <w:rFonts w:cs="Times New Roman" w:ascii="Times New Roman" w:hAnsi="Times New Roman"/>
          <w:sz w:val="28"/>
          <w:szCs w:val="28"/>
        </w:rPr>
        <w:t xml:space="preserve">Транспортировка осуществляется медицинской организацией, оказывающей медицинскую помощь пациенту в стационарных условиях, по предварительному согласованию с медицинской организацией, оказывающей диагностические исследования и возможный объем медицинской помощи. </w:t>
      </w:r>
    </w:p>
    <w:p>
      <w:pPr>
        <w:pStyle w:val="Normal"/>
        <w:spacing w:lineRule="auto" w:line="240" w:before="0" w:after="0"/>
        <w:ind w:firstLine="720"/>
        <w:jc w:val="both"/>
        <w:rPr/>
      </w:pPr>
      <w:r>
        <w:rPr>
          <w:rFonts w:cs="Times New Roman" w:ascii="Times New Roman" w:hAnsi="Times New Roman"/>
          <w:sz w:val="28"/>
          <w:szCs w:val="28"/>
        </w:rPr>
        <w:t>Сопровождение пациента в медицинскую организацию для выполнения диагностических исследований и лечения осуществляется медицинским персоналом медицинской организации, оказывающей медицинскую помощь пациенту в стационарных условиях. В качестве сопровождающего медицинского работника может быть врач или средний медицинский персонал.</w:t>
      </w:r>
    </w:p>
    <w:p>
      <w:pPr>
        <w:pStyle w:val="Normal"/>
        <w:spacing w:lineRule="auto" w:line="240" w:before="0" w:after="0"/>
        <w:ind w:firstLine="720"/>
        <w:jc w:val="both"/>
        <w:rPr/>
      </w:pPr>
      <w:r>
        <w:rPr>
          <w:rFonts w:cs="Times New Roman" w:ascii="Times New Roman" w:hAnsi="Times New Roman"/>
          <w:sz w:val="28"/>
          <w:szCs w:val="28"/>
        </w:rPr>
        <w:t>Транспортировка пациента осуществляется санитарным транспортом и за счет средств медицинской организации, оказывающей медицинскую помощь пациенту в стационарных условиях.</w:t>
      </w:r>
    </w:p>
    <w:p>
      <w:pPr>
        <w:pStyle w:val="Normal"/>
        <w:spacing w:lineRule="auto" w:line="240" w:before="0" w:after="0"/>
        <w:ind w:firstLine="720"/>
        <w:jc w:val="both"/>
        <w:rPr/>
      </w:pPr>
      <w:r>
        <w:rPr>
          <w:rFonts w:cs="Times New Roman" w:ascii="Times New Roman" w:hAnsi="Times New Roman"/>
          <w:sz w:val="28"/>
          <w:szCs w:val="28"/>
        </w:rPr>
        <w:t>Для проведения диагностических исследований и лечения пациенту оформляется:</w:t>
      </w:r>
    </w:p>
    <w:p>
      <w:pPr>
        <w:pStyle w:val="Normal"/>
        <w:spacing w:lineRule="auto" w:line="240" w:before="0" w:after="0"/>
        <w:ind w:firstLine="720"/>
        <w:jc w:val="both"/>
        <w:rPr/>
      </w:pPr>
      <w:r>
        <w:rPr>
          <w:rFonts w:cs="Times New Roman" w:ascii="Times New Roman" w:hAnsi="Times New Roman"/>
          <w:sz w:val="28"/>
          <w:szCs w:val="28"/>
        </w:rPr>
        <w:t>направление, выданное лечащим врачом и подписанное заведующим отделением;</w:t>
      </w:r>
    </w:p>
    <w:p>
      <w:pPr>
        <w:pStyle w:val="Normal"/>
        <w:spacing w:lineRule="auto" w:line="240" w:before="0" w:after="0"/>
        <w:ind w:firstLine="720"/>
        <w:jc w:val="both"/>
        <w:rPr/>
      </w:pPr>
      <w:r>
        <w:rPr>
          <w:rFonts w:cs="Times New Roman" w:ascii="Times New Roman" w:hAnsi="Times New Roman"/>
          <w:sz w:val="28"/>
          <w:szCs w:val="28"/>
        </w:rPr>
        <w:t>выписка из медицинской карты стационарного больного, содержащая информацию о клиническом диагнозе, результатах, проведенных инструментальных и лабораторных исследований и обоснование необходимости проведения диагностического исследования и лечения.</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Направление должно содержать информацию о паспортных данных пациента, полиса обязательного медицинского страхования, в случае направления детей – данные свидетельства о рождении, полиса обязательного медицинского страхования, паспортные данные одного из родителей.</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8.23.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консультации врачей-специалистов.</w:t>
      </w:r>
    </w:p>
    <w:p>
      <w:pPr>
        <w:pStyle w:val="Normal"/>
        <w:shd w:fill="FFFFFF" w:val="clear"/>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В целях обеспечения прав граждан на получение бесплатной медицинской помощи предельные сроки ожидания составляют:</w:t>
      </w:r>
    </w:p>
    <w:p>
      <w:pPr>
        <w:pStyle w:val="Normal"/>
        <w:shd w:fill="FFFFFF" w:val="clear"/>
        <w:spacing w:lineRule="auto" w:line="240" w:before="0" w:after="0"/>
        <w:ind w:firstLine="720"/>
        <w:jc w:val="both"/>
        <w:rPr/>
      </w:pPr>
      <w:r>
        <w:rPr>
          <w:rFonts w:cs="Times New Roman" w:ascii="Times New Roman" w:hAnsi="Times New Roman"/>
          <w:sz w:val="28"/>
          <w:szCs w:val="28"/>
        </w:rPr>
        <w:t>оказание первичной медико-санитарной помощи в неотложной форме – не более 2 часов с момента обращения;</w:t>
      </w:r>
    </w:p>
    <w:p>
      <w:pPr>
        <w:pStyle w:val="Normal"/>
        <w:shd w:fill="FFFFFF" w:val="clear"/>
        <w:spacing w:lineRule="auto" w:line="240" w:before="0" w:after="0"/>
        <w:ind w:firstLine="720"/>
        <w:jc w:val="both"/>
        <w:rPr/>
      </w:pPr>
      <w:r>
        <w:rPr>
          <w:rFonts w:cs="Times New Roman" w:ascii="Times New Roman" w:hAnsi="Times New Roman"/>
          <w:sz w:val="28"/>
          <w:szCs w:val="28"/>
        </w:rPr>
        <w:t>приема врачей-специалистов при оказании первичной специализированной медико-санитарной помощи в плановой форме – не более 10 рабочих дней с момента обращения;</w:t>
      </w:r>
    </w:p>
    <w:p>
      <w:pPr>
        <w:pStyle w:val="Normal"/>
        <w:shd w:fill="FFFFFF" w:val="clear"/>
        <w:spacing w:lineRule="auto" w:line="240" w:before="0" w:after="0"/>
        <w:ind w:firstLine="720"/>
        <w:jc w:val="both"/>
        <w:rPr/>
      </w:pPr>
      <w:r>
        <w:rPr>
          <w:rFonts w:cs="Times New Roman" w:ascii="Times New Roman" w:hAnsi="Times New Roman"/>
          <w:sz w:val="28"/>
          <w:szCs w:val="28"/>
        </w:rPr>
        <w:t>проведение диагностических инструментальных и лабораторных исследований при оказании первичной медико-санитарной помощи в плановой форме – не более 10 рабочих дней;</w:t>
      </w:r>
    </w:p>
    <w:p>
      <w:pPr>
        <w:pStyle w:val="Normal"/>
        <w:shd w:fill="FFFFFF" w:val="clear"/>
        <w:spacing w:lineRule="auto" w:line="240" w:before="0" w:after="0"/>
        <w:ind w:firstLine="720"/>
        <w:jc w:val="both"/>
        <w:rPr/>
      </w:pPr>
      <w:r>
        <w:rPr>
          <w:rFonts w:cs="Times New Roman" w:ascii="Times New Roman" w:hAnsi="Times New Roman"/>
          <w:sz w:val="28"/>
          <w:szCs w:val="28"/>
        </w:rPr>
        <w:t>проведение компьютерной томографии, магнитно-резонансной томографии и ангиографии при оказании первичной медико-санитарной помощи в плановой форме – не более 20 рабочих дней;</w:t>
      </w:r>
    </w:p>
    <w:p>
      <w:pPr>
        <w:pStyle w:val="Normal"/>
        <w:shd w:fill="FFFFFF" w:val="clear"/>
        <w:spacing w:lineRule="auto" w:line="240" w:before="0" w:after="0"/>
        <w:ind w:firstLine="720"/>
        <w:jc w:val="both"/>
        <w:rPr/>
      </w:pPr>
      <w:r>
        <w:rPr>
          <w:rFonts w:cs="Times New Roman" w:ascii="Times New Roman" w:hAnsi="Times New Roman"/>
          <w:sz w:val="28"/>
          <w:szCs w:val="28"/>
        </w:rPr>
        <w:t>оказание специализированной медицинской помощи в стационарных условиях в плановой форме – не более 30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pPr>
        <w:pStyle w:val="Normal"/>
        <w:shd w:fill="FFFFFF" w:val="clear"/>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autoSpaceDE w:val="false"/>
        <w:spacing w:lineRule="auto" w:line="240" w:before="0" w:after="0"/>
        <w:jc w:val="center"/>
        <w:outlineLvl w:val="1"/>
        <w:rPr/>
      </w:pPr>
      <w:bookmarkStart w:id="4" w:name="Par224"/>
      <w:bookmarkEnd w:id="4"/>
      <w:r>
        <w:rPr>
          <w:rFonts w:cs="Times New Roman" w:ascii="Times New Roman" w:hAnsi="Times New Roman"/>
          <w:sz w:val="28"/>
          <w:szCs w:val="28"/>
          <w:lang w:val="en-US"/>
        </w:rPr>
        <w:t>IX</w:t>
      </w:r>
      <w:r>
        <w:rPr>
          <w:rFonts w:cs="Times New Roman" w:ascii="Times New Roman" w:hAnsi="Times New Roman"/>
          <w:sz w:val="28"/>
          <w:szCs w:val="28"/>
        </w:rPr>
        <w:t>. Критерии доступности и качества медицинской помощи</w:t>
      </w:r>
    </w:p>
    <w:p>
      <w:pPr>
        <w:pStyle w:val="Normal"/>
        <w:widowControl w:val="false"/>
        <w:autoSpaceDE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697"/>
        <w:jc w:val="both"/>
        <w:rPr>
          <w:rFonts w:ascii="Times New Roman" w:hAnsi="Times New Roman" w:cs="Times New Roman"/>
          <w:sz w:val="28"/>
          <w:szCs w:val="28"/>
        </w:rPr>
      </w:pPr>
      <w:r>
        <w:rPr>
          <w:rFonts w:cs="Times New Roman" w:ascii="Times New Roman" w:hAnsi="Times New Roman"/>
          <w:sz w:val="28"/>
          <w:szCs w:val="28"/>
        </w:rPr>
        <w:t>Критериями качества медицинской помощи являются:</w:t>
      </w:r>
    </w:p>
    <w:p>
      <w:pPr>
        <w:pStyle w:val="Normal"/>
        <w:spacing w:lineRule="auto" w:line="240" w:before="0" w:after="0"/>
        <w:ind w:firstLine="697"/>
        <w:jc w:val="both"/>
        <w:rPr/>
      </w:pPr>
      <w:r>
        <w:rPr>
          <w:rFonts w:cs="Times New Roman" w:ascii="Times New Roman" w:hAnsi="Times New Roman"/>
          <w:sz w:val="28"/>
          <w:szCs w:val="28"/>
        </w:rPr>
        <w:t>удовлетворенность населения медицинской помощью, в том числе городского и сельского населения (процентов числа опрошенных);</w:t>
      </w:r>
    </w:p>
    <w:p>
      <w:pPr>
        <w:pStyle w:val="Normal"/>
        <w:spacing w:lineRule="auto" w:line="240" w:before="0" w:after="0"/>
        <w:ind w:firstLine="697"/>
        <w:jc w:val="both"/>
        <w:rPr/>
      </w:pPr>
      <w:r>
        <w:rPr>
          <w:rFonts w:cs="Times New Roman" w:ascii="Times New Roman" w:hAnsi="Times New Roman"/>
          <w:sz w:val="28"/>
          <w:szCs w:val="28"/>
        </w:rPr>
        <w:t>смертность населения от болезней системы кровообращения, в том числе городского и сельского населения (число умерших от болезней системы кровообращения на 100 тыс. человек населения);</w:t>
      </w:r>
    </w:p>
    <w:p>
      <w:pPr>
        <w:pStyle w:val="Normal"/>
        <w:spacing w:lineRule="auto" w:line="240" w:before="0" w:after="0"/>
        <w:ind w:firstLine="697"/>
        <w:jc w:val="both"/>
        <w:rPr/>
      </w:pPr>
      <w:r>
        <w:rPr>
          <w:rFonts w:cs="Times New Roman" w:ascii="Times New Roman" w:hAnsi="Times New Roman"/>
          <w:sz w:val="28"/>
          <w:szCs w:val="28"/>
        </w:rPr>
        <w:t xml:space="preserve">смертность населения от злокачественных новообразований, в том числе </w:t>
        <w:br/>
        <w:t>городского и сельского населения (число умерших от злокачественных новообразований на 100 тыс. человек населения);</w:t>
      </w:r>
    </w:p>
    <w:p>
      <w:pPr>
        <w:pStyle w:val="Normal"/>
        <w:spacing w:lineRule="auto" w:line="240" w:before="0" w:after="0"/>
        <w:ind w:firstLine="697"/>
        <w:jc w:val="both"/>
        <w:rPr/>
      </w:pPr>
      <w:r>
        <w:rPr>
          <w:rFonts w:cs="Times New Roman" w:ascii="Times New Roman" w:hAnsi="Times New Roman"/>
          <w:sz w:val="28"/>
          <w:szCs w:val="28"/>
        </w:rPr>
        <w:t>смертность населения от туберкулеза, в том числе городского и сельского населения (случаев на 100 тыс. человек населения);</w:t>
      </w:r>
    </w:p>
    <w:p>
      <w:pPr>
        <w:pStyle w:val="Normal"/>
        <w:spacing w:lineRule="auto" w:line="240" w:before="0" w:after="0"/>
        <w:ind w:firstLine="697"/>
        <w:jc w:val="both"/>
        <w:rPr/>
      </w:pPr>
      <w:r>
        <w:rPr>
          <w:rFonts w:cs="Times New Roman" w:ascii="Times New Roman" w:hAnsi="Times New Roman"/>
          <w:sz w:val="28"/>
          <w:szCs w:val="28"/>
        </w:rPr>
        <w:t>смертность населения в трудоспособном возрасте (число умерших в трудоспособном возрасте на 100 тыс. человек населения);</w:t>
      </w:r>
    </w:p>
    <w:p>
      <w:pPr>
        <w:pStyle w:val="Normal"/>
        <w:spacing w:lineRule="auto" w:line="240" w:before="0" w:after="0"/>
        <w:ind w:firstLine="697"/>
        <w:jc w:val="both"/>
        <w:rPr/>
      </w:pPr>
      <w:r>
        <w:rPr>
          <w:rFonts w:cs="Times New Roman" w:ascii="Times New Roman" w:hAnsi="Times New Roman"/>
          <w:sz w:val="28"/>
          <w:szCs w:val="28"/>
        </w:rP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pPr>
        <w:pStyle w:val="Normal"/>
        <w:spacing w:lineRule="auto" w:line="240" w:before="0" w:after="0"/>
        <w:ind w:firstLine="697"/>
        <w:jc w:val="both"/>
        <w:rPr/>
      </w:pPr>
      <w:r>
        <w:rPr>
          <w:rFonts w:cs="Times New Roman" w:ascii="Times New Roman" w:hAnsi="Times New Roman"/>
          <w:sz w:val="28"/>
          <w:szCs w:val="28"/>
        </w:rPr>
        <w:t>доля умерших в трудоспособном возрасте на дому в общем количестве умерших в трудоспособном возрасте;</w:t>
      </w:r>
    </w:p>
    <w:p>
      <w:pPr>
        <w:pStyle w:val="Normal"/>
        <w:spacing w:lineRule="auto" w:line="240" w:before="0" w:after="0"/>
        <w:ind w:firstLine="697"/>
        <w:jc w:val="both"/>
        <w:rPr>
          <w:rFonts w:ascii="Times New Roman" w:hAnsi="Times New Roman" w:cs="Times New Roman"/>
          <w:sz w:val="28"/>
          <w:szCs w:val="28"/>
        </w:rPr>
      </w:pPr>
      <w:r>
        <w:rPr>
          <w:rFonts w:cs="Times New Roman" w:ascii="Times New Roman" w:hAnsi="Times New Roman"/>
          <w:sz w:val="28"/>
          <w:szCs w:val="28"/>
        </w:rPr>
        <w:t>материнская смертность (на 100 тыс. родившихся живыми);</w:t>
      </w:r>
    </w:p>
    <w:p>
      <w:pPr>
        <w:pStyle w:val="Normal"/>
        <w:spacing w:lineRule="auto" w:line="240" w:before="0" w:after="0"/>
        <w:ind w:firstLine="697"/>
        <w:jc w:val="both"/>
        <w:rPr/>
      </w:pPr>
      <w:r>
        <w:rPr>
          <w:rFonts w:cs="Times New Roman" w:ascii="Times New Roman" w:hAnsi="Times New Roman"/>
          <w:sz w:val="28"/>
          <w:szCs w:val="28"/>
        </w:rPr>
        <w:t>младенческая смертность, в том числе в городской и сельской местности (на 1000 родившихся живыми);</w:t>
      </w:r>
    </w:p>
    <w:p>
      <w:pPr>
        <w:pStyle w:val="Normal"/>
        <w:spacing w:lineRule="auto" w:line="240" w:before="0" w:after="0"/>
        <w:ind w:firstLine="697"/>
        <w:jc w:val="both"/>
        <w:rPr>
          <w:rFonts w:ascii="Times New Roman" w:hAnsi="Times New Roman" w:cs="Times New Roman"/>
          <w:sz w:val="28"/>
          <w:szCs w:val="28"/>
        </w:rPr>
      </w:pPr>
      <w:r>
        <w:rPr>
          <w:rFonts w:cs="Times New Roman" w:ascii="Times New Roman" w:hAnsi="Times New Roman"/>
          <w:sz w:val="28"/>
          <w:szCs w:val="28"/>
        </w:rPr>
        <w:t>доля умерших в возрасте до 1 года на дому в общем количестве умерших в возрасте до 1 года;</w:t>
      </w:r>
    </w:p>
    <w:p>
      <w:pPr>
        <w:pStyle w:val="Normal"/>
        <w:spacing w:lineRule="auto" w:line="240" w:before="0" w:after="0"/>
        <w:ind w:firstLine="697"/>
        <w:jc w:val="both"/>
        <w:rPr/>
      </w:pPr>
      <w:r>
        <w:rPr>
          <w:rFonts w:cs="Times New Roman" w:ascii="Times New Roman" w:hAnsi="Times New Roman"/>
          <w:sz w:val="28"/>
          <w:szCs w:val="28"/>
        </w:rPr>
        <w:t>смертность детей в возрасте 0 – 4 лет (на 100 тыс. человек населения соответствующего возраста);</w:t>
      </w:r>
    </w:p>
    <w:p>
      <w:pPr>
        <w:pStyle w:val="Normal"/>
        <w:spacing w:lineRule="auto" w:line="240" w:before="0" w:after="0"/>
        <w:ind w:firstLine="697"/>
        <w:jc w:val="both"/>
        <w:rPr>
          <w:rFonts w:ascii="Times New Roman" w:hAnsi="Times New Roman" w:cs="Times New Roman"/>
          <w:sz w:val="28"/>
          <w:szCs w:val="28"/>
        </w:rPr>
      </w:pPr>
      <w:r>
        <w:rPr>
          <w:rFonts w:cs="Times New Roman" w:ascii="Times New Roman" w:hAnsi="Times New Roman"/>
          <w:sz w:val="28"/>
          <w:szCs w:val="28"/>
        </w:rPr>
        <w:t>доля умерших в возрасте 0 – 4 лет на дому в общем количестве умерших в возрасте 0 – 4 лет;</w:t>
      </w:r>
    </w:p>
    <w:p>
      <w:pPr>
        <w:pStyle w:val="Normal"/>
        <w:spacing w:lineRule="auto" w:line="240" w:before="0" w:after="0"/>
        <w:ind w:firstLine="697"/>
        <w:jc w:val="both"/>
        <w:rPr/>
      </w:pPr>
      <w:r>
        <w:rPr>
          <w:rFonts w:cs="Times New Roman" w:ascii="Times New Roman" w:hAnsi="Times New Roman"/>
          <w:sz w:val="28"/>
          <w:szCs w:val="28"/>
        </w:rPr>
        <w:t>смертность детей в возрасте 0 – 17 лет (на 100 тыс. человек населения соответствующего возраста);</w:t>
      </w:r>
    </w:p>
    <w:p>
      <w:pPr>
        <w:pStyle w:val="Normal"/>
        <w:spacing w:lineRule="auto" w:line="240" w:before="0" w:after="0"/>
        <w:ind w:firstLine="697"/>
        <w:jc w:val="both"/>
        <w:rPr>
          <w:rFonts w:ascii="Times New Roman" w:hAnsi="Times New Roman" w:cs="Times New Roman"/>
          <w:sz w:val="28"/>
          <w:szCs w:val="28"/>
        </w:rPr>
      </w:pPr>
      <w:r>
        <w:rPr>
          <w:rFonts w:cs="Times New Roman" w:ascii="Times New Roman" w:hAnsi="Times New Roman"/>
          <w:sz w:val="28"/>
          <w:szCs w:val="28"/>
        </w:rPr>
        <w:t>доля умерших в возрасте 0 – 17 лет на дому в общем количестве умерших в возрасте 0 – 17 лет;</w:t>
      </w:r>
    </w:p>
    <w:p>
      <w:pPr>
        <w:pStyle w:val="Normal"/>
        <w:spacing w:lineRule="auto" w:line="240" w:before="0" w:after="0"/>
        <w:ind w:firstLine="697"/>
        <w:jc w:val="both"/>
        <w:rPr/>
      </w:pPr>
      <w:r>
        <w:rPr>
          <w:rFonts w:cs="Times New Roman" w:ascii="Times New Roman" w:hAnsi="Times New Roman"/>
          <w:sz w:val="28"/>
          <w:szCs w:val="28"/>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pPr>
        <w:pStyle w:val="Normal"/>
        <w:spacing w:lineRule="auto" w:line="240" w:before="0" w:after="0"/>
        <w:ind w:firstLine="697"/>
        <w:jc w:val="both"/>
        <w:rPr/>
      </w:pPr>
      <w:r>
        <w:rPr>
          <w:rFonts w:cs="Times New Roman" w:ascii="Times New Roman" w:hAnsi="Times New Roman"/>
          <w:sz w:val="28"/>
          <w:szCs w:val="28"/>
        </w:rPr>
        <w:t>доля впервые выявленных случаев фиброзно-каверзного туберкулеза в общем количестве выявленных случаев туберкулеза в течение года;</w:t>
      </w:r>
    </w:p>
    <w:p>
      <w:pPr>
        <w:pStyle w:val="Normal"/>
        <w:spacing w:lineRule="auto" w:line="240" w:before="0" w:after="0"/>
        <w:ind w:firstLine="697"/>
        <w:jc w:val="both"/>
        <w:rPr/>
      </w:pPr>
      <w:r>
        <w:rPr>
          <w:rFonts w:cs="Times New Roman" w:ascii="Times New Roman" w:hAnsi="Times New Roman"/>
          <w:sz w:val="28"/>
          <w:szCs w:val="28"/>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pPr>
        <w:pStyle w:val="Normal"/>
        <w:spacing w:lineRule="auto" w:line="240" w:before="0" w:after="0"/>
        <w:ind w:firstLine="697"/>
        <w:jc w:val="both"/>
        <w:rPr/>
      </w:pPr>
      <w:r>
        <w:rPr>
          <w:rFonts w:cs="Times New Roman" w:ascii="Times New Roman" w:hAnsi="Times New Roman"/>
          <w:sz w:val="28"/>
          <w:szCs w:val="28"/>
        </w:rP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pPr>
        <w:pStyle w:val="Normal"/>
        <w:spacing w:lineRule="auto" w:line="240" w:before="0" w:after="0"/>
        <w:ind w:firstLine="697"/>
        <w:jc w:val="both"/>
        <w:rPr/>
      </w:pPr>
      <w:r>
        <w:rPr>
          <w:rFonts w:cs="Times New Roman" w:ascii="Times New Roman" w:hAnsi="Times New Roman"/>
          <w:sz w:val="28"/>
          <w:szCs w:val="28"/>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pPr>
        <w:pStyle w:val="Normal"/>
        <w:spacing w:lineRule="auto" w:line="240" w:before="0" w:after="0"/>
        <w:ind w:firstLine="697"/>
        <w:jc w:val="both"/>
        <w:rPr/>
      </w:pPr>
      <w:r>
        <w:rPr>
          <w:rFonts w:cs="Times New Roman" w:ascii="Times New Roman" w:hAnsi="Times New Roman"/>
          <w:sz w:val="28"/>
          <w:szCs w:val="28"/>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pPr>
        <w:pStyle w:val="Normal"/>
        <w:spacing w:lineRule="auto" w:line="240" w:before="0" w:after="0"/>
        <w:ind w:firstLine="697"/>
        <w:jc w:val="both"/>
        <w:rPr/>
      </w:pPr>
      <w:r>
        <w:rPr>
          <w:rFonts w:cs="Times New Roman" w:ascii="Times New Roman" w:hAnsi="Times New Roman"/>
          <w:sz w:val="28"/>
          <w:szCs w:val="28"/>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pPr>
        <w:pStyle w:val="Normal"/>
        <w:spacing w:lineRule="auto" w:line="240" w:before="0" w:after="0"/>
        <w:ind w:firstLine="697"/>
        <w:jc w:val="both"/>
        <w:rPr/>
      </w:pPr>
      <w:r>
        <w:rPr>
          <w:rFonts w:cs="Times New Roman" w:ascii="Times New Roman" w:hAnsi="Times New Roman"/>
          <w:sz w:val="28"/>
          <w:szCs w:val="28"/>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pPr>
        <w:pStyle w:val="Normal"/>
        <w:spacing w:lineRule="auto" w:line="240" w:before="0" w:after="0"/>
        <w:ind w:firstLine="697"/>
        <w:jc w:val="both"/>
        <w:rPr/>
      </w:pPr>
      <w:r>
        <w:rPr>
          <w:rFonts w:cs="Times New Roman" w:ascii="Times New Roman" w:hAnsi="Times New Roman"/>
          <w:sz w:val="28"/>
          <w:szCs w:val="28"/>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pPr>
        <w:pStyle w:val="Normal"/>
        <w:spacing w:lineRule="auto" w:line="240" w:before="0" w:after="0"/>
        <w:ind w:firstLine="697"/>
        <w:jc w:val="both"/>
        <w:rPr/>
      </w:pPr>
      <w:r>
        <w:rPr>
          <w:rFonts w:cs="Times New Roman" w:ascii="Times New Roman" w:hAnsi="Times New Roman"/>
          <w:sz w:val="28"/>
          <w:szCs w:val="28"/>
        </w:rPr>
        <w:t>количество обоснованных жалоб, в том числе на отказ в оказании медицинской помощи, предоставляемой в рамках Территориальной программы.</w:t>
      </w:r>
    </w:p>
    <w:p>
      <w:pPr>
        <w:pStyle w:val="Normal"/>
        <w:spacing w:lineRule="auto" w:line="240" w:before="0" w:after="0"/>
        <w:ind w:firstLine="697"/>
        <w:jc w:val="both"/>
        <w:rPr>
          <w:rFonts w:ascii="Times New Roman" w:hAnsi="Times New Roman" w:cs="Times New Roman"/>
          <w:sz w:val="28"/>
          <w:szCs w:val="28"/>
        </w:rPr>
      </w:pPr>
      <w:r>
        <w:rPr>
          <w:rFonts w:cs="Times New Roman" w:ascii="Times New Roman" w:hAnsi="Times New Roman"/>
          <w:sz w:val="28"/>
          <w:szCs w:val="28"/>
        </w:rPr>
        <w:t>Критериями доступности медицинской помощи являются:</w:t>
      </w:r>
    </w:p>
    <w:p>
      <w:pPr>
        <w:pStyle w:val="Normal"/>
        <w:spacing w:lineRule="auto" w:line="240" w:before="0" w:after="0"/>
        <w:ind w:firstLine="697"/>
        <w:jc w:val="both"/>
        <w:rPr/>
      </w:pPr>
      <w:r>
        <w:rPr>
          <w:rFonts w:cs="Times New Roman" w:ascii="Times New Roman" w:hAnsi="Times New Roman"/>
          <w:sz w:val="28"/>
          <w:szCs w:val="28"/>
        </w:rPr>
        <w:t>обеспеченность населения врачами, включая городское и сельское население (на 10 тыс. человек населения), в том числе оказывающими медицинскую помощь в амбулаторных и стационарных условиях;</w:t>
      </w:r>
    </w:p>
    <w:p>
      <w:pPr>
        <w:pStyle w:val="Normal"/>
        <w:spacing w:lineRule="auto" w:line="240" w:before="0" w:after="0"/>
        <w:ind w:firstLine="697"/>
        <w:jc w:val="both"/>
        <w:rPr/>
      </w:pPr>
      <w:r>
        <w:rPr>
          <w:rFonts w:cs="Times New Roman" w:ascii="Times New Roman" w:hAnsi="Times New Roman"/>
          <w:sz w:val="28"/>
          <w:szCs w:val="28"/>
        </w:rPr>
        <w:t>обеспеченность населения средним медицинским персоналом, включая городское и сельское население (на 10 тыс. человек населения), в том числе оказывающим медицинскую помощь в амбулаторных и стационарных условиях;</w:t>
      </w:r>
    </w:p>
    <w:p>
      <w:pPr>
        <w:pStyle w:val="Normal"/>
        <w:spacing w:lineRule="auto" w:line="240" w:before="0" w:after="0"/>
        <w:ind w:firstLine="697"/>
        <w:jc w:val="both"/>
        <w:rPr/>
      </w:pPr>
      <w:r>
        <w:rPr>
          <w:rFonts w:cs="Times New Roman" w:ascii="Times New Roman" w:hAnsi="Times New Roman"/>
          <w:sz w:val="28"/>
          <w:szCs w:val="28"/>
        </w:rP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pPr>
        <w:pStyle w:val="Normal"/>
        <w:spacing w:lineRule="auto" w:line="240" w:before="0" w:after="0"/>
        <w:ind w:firstLine="697"/>
        <w:jc w:val="both"/>
        <w:rPr/>
      </w:pPr>
      <w:r>
        <w:rPr>
          <w:rFonts w:cs="Times New Roman" w:ascii="Times New Roman" w:hAnsi="Times New Roman"/>
          <w:sz w:val="28"/>
          <w:szCs w:val="28"/>
        </w:rPr>
        <w:t>доля расходов на оказание медицинской помощи в условиях дневных стационаров в общих расходах на Территориальную программу;</w:t>
      </w:r>
    </w:p>
    <w:p>
      <w:pPr>
        <w:pStyle w:val="Normal"/>
        <w:spacing w:lineRule="auto" w:line="240" w:before="0" w:after="0"/>
        <w:ind w:firstLine="697"/>
        <w:jc w:val="both"/>
        <w:rPr/>
      </w:pPr>
      <w:r>
        <w:rPr>
          <w:rFonts w:cs="Times New Roman" w:ascii="Times New Roman" w:hAnsi="Times New Roman"/>
          <w:sz w:val="28"/>
          <w:szCs w:val="28"/>
        </w:rPr>
        <w:t>доля расходов на оказание медицинской помощи в амбулаторных условиях в неотложной форме в общих расходах на Территориальную программу;</w:t>
      </w:r>
    </w:p>
    <w:p>
      <w:pPr>
        <w:pStyle w:val="Normal"/>
        <w:spacing w:lineRule="auto" w:line="240" w:before="0" w:after="0"/>
        <w:ind w:firstLine="697"/>
        <w:jc w:val="both"/>
        <w:rPr>
          <w:rFonts w:ascii="Times New Roman" w:hAnsi="Times New Roman" w:cs="Times New Roman"/>
          <w:sz w:val="28"/>
          <w:szCs w:val="28"/>
        </w:rPr>
      </w:pPr>
      <w:r>
        <w:rPr>
          <w:rFonts w:cs="Times New Roman" w:ascii="Times New Roman" w:hAnsi="Times New Roman"/>
          <w:sz w:val="28"/>
          <w:szCs w:val="28"/>
        </w:rPr>
        <w:t>доля охвата профилактическими медицинскими осмотрами детей, в том числе городских и сельских жителей;</w:t>
      </w:r>
    </w:p>
    <w:p>
      <w:pPr>
        <w:pStyle w:val="Normal"/>
        <w:spacing w:lineRule="auto" w:line="240" w:before="0" w:after="0"/>
        <w:ind w:firstLine="697"/>
        <w:jc w:val="both"/>
        <w:rPr/>
      </w:pPr>
      <w:r>
        <w:rPr>
          <w:rFonts w:cs="Times New Roman" w:ascii="Times New Roman" w:hAnsi="Times New Roman"/>
          <w:sz w:val="28"/>
          <w:szCs w:val="28"/>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pPr>
        <w:pStyle w:val="Normal"/>
        <w:spacing w:lineRule="auto" w:line="240" w:before="0" w:after="0"/>
        <w:ind w:firstLine="697"/>
        <w:jc w:val="both"/>
        <w:rPr/>
      </w:pPr>
      <w:r>
        <w:rPr>
          <w:rFonts w:cs="Times New Roman" w:ascii="Times New Roman" w:hAnsi="Times New Roman"/>
          <w:sz w:val="28"/>
          <w:szCs w:val="28"/>
        </w:rPr>
        <w:t>число лиц, проживающих в сельской местности, которым оказана скорая медицинская помощь, на 1000 человек сельского населения;</w:t>
      </w:r>
    </w:p>
    <w:p>
      <w:pPr>
        <w:pStyle w:val="Normal"/>
        <w:spacing w:lineRule="auto" w:line="240" w:before="0" w:after="0"/>
        <w:ind w:firstLine="697"/>
        <w:jc w:val="both"/>
        <w:rPr/>
      </w:pPr>
      <w:r>
        <w:rPr>
          <w:rFonts w:cs="Times New Roman" w:ascii="Times New Roman" w:hAnsi="Times New Roman"/>
          <w:sz w:val="28"/>
          <w:szCs w:val="28"/>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pPr>
        <w:pStyle w:val="Normal"/>
        <w:spacing w:lineRule="auto" w:line="240" w:before="0" w:after="0"/>
        <w:ind w:firstLine="697"/>
        <w:jc w:val="both"/>
        <w:rPr>
          <w:rFonts w:ascii="Times New Roman" w:hAnsi="Times New Roman" w:cs="Times New Roman"/>
          <w:sz w:val="28"/>
          <w:szCs w:val="28"/>
        </w:rPr>
      </w:pPr>
      <w:r>
        <w:rPr>
          <w:rFonts w:cs="Times New Roman" w:ascii="Times New Roman" w:hAnsi="Times New Roman"/>
          <w:sz w:val="28"/>
          <w:szCs w:val="28"/>
        </w:rP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p>
      <w:pPr>
        <w:pStyle w:val="Normal"/>
        <w:spacing w:lineRule="auto" w:line="240" w:before="0" w:after="0"/>
        <w:ind w:firstLine="697"/>
        <w:jc w:val="both"/>
        <w:rPr/>
      </w:pPr>
      <w:r>
        <w:rPr>
          <w:rFonts w:cs="Times New Roman" w:ascii="Times New Roman" w:hAnsi="Times New Roman"/>
          <w:sz w:val="28"/>
          <w:szCs w:val="28"/>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pPr>
        <w:pStyle w:val="Normal"/>
        <w:spacing w:lineRule="auto" w:line="240" w:before="0" w:after="0"/>
        <w:ind w:firstLine="697"/>
        <w:jc w:val="both"/>
        <w:rPr/>
      </w:pPr>
      <w:r>
        <w:rPr>
          <w:rFonts w:cs="Times New Roman" w:ascii="Times New Roman" w:hAnsi="Times New Roman"/>
          <w:sz w:val="28"/>
          <w:szCs w:val="28"/>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pPr>
        <w:pStyle w:val="Normal"/>
        <w:spacing w:lineRule="auto" w:line="240" w:before="0" w:after="0"/>
        <w:ind w:firstLine="697"/>
        <w:jc w:val="both"/>
        <w:rPr/>
      </w:pPr>
      <w:r>
        <w:rPr>
          <w:rFonts w:cs="Times New Roman" w:ascii="Times New Roman" w:hAnsi="Times New Roman"/>
          <w:sz w:val="28"/>
          <w:szCs w:val="28"/>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pPr>
        <w:pStyle w:val="Normal"/>
        <w:spacing w:lineRule="auto" w:line="240" w:before="0" w:after="0"/>
        <w:ind w:firstLine="697"/>
        <w:jc w:val="both"/>
        <w:rPr/>
      </w:pPr>
      <w:r>
        <w:rPr>
          <w:rFonts w:cs="Times New Roman" w:ascii="Times New Roman" w:hAnsi="Times New Roman"/>
          <w:sz w:val="28"/>
          <w:szCs w:val="28"/>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_______</w:t>
      </w:r>
    </w:p>
    <w:p>
      <w:pPr>
        <w:sectPr>
          <w:headerReference w:type="default" r:id="rId19"/>
          <w:headerReference w:type="first" r:id="rId20"/>
          <w:footerReference w:type="default" r:id="rId21"/>
          <w:footerReference w:type="first" r:id="rId22"/>
          <w:type w:val="nextPage"/>
          <w:pgSz w:w="11906" w:h="16838"/>
          <w:pgMar w:left="1134" w:right="567" w:header="709" w:top="1134" w:footer="709" w:bottom="1134" w:gutter="0"/>
          <w:pgNumType w:start="1" w:fmt="decimal"/>
          <w:formProt w:val="false"/>
          <w:titlePg/>
          <w:textDirection w:val="lrTb"/>
          <w:docGrid w:type="default" w:linePitch="360" w:charSpace="0"/>
        </w:sect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autoSpaceDE w:val="false"/>
        <w:spacing w:lineRule="auto" w:line="240" w:before="0" w:after="0"/>
        <w:ind w:left="4956" w:hanging="0"/>
        <w:jc w:val="center"/>
        <w:rPr>
          <w:rFonts w:ascii="Times New Roman" w:hAnsi="Times New Roman" w:cs="Times New Roman"/>
          <w:sz w:val="28"/>
          <w:szCs w:val="28"/>
        </w:rPr>
      </w:pPr>
      <w:r>
        <w:rPr>
          <w:rFonts w:cs="Times New Roman" w:ascii="Times New Roman" w:hAnsi="Times New Roman"/>
          <w:sz w:val="28"/>
          <w:szCs w:val="28"/>
        </w:rPr>
        <w:t>Приложение № 1</w:t>
      </w:r>
    </w:p>
    <w:p>
      <w:pPr>
        <w:pStyle w:val="Normal"/>
        <w:spacing w:lineRule="auto" w:line="240" w:before="0" w:after="0"/>
        <w:ind w:left="4956" w:hanging="0"/>
        <w:jc w:val="center"/>
        <w:rPr>
          <w:rFonts w:ascii="Times New Roman" w:hAnsi="Times New Roman" w:cs="Times New Roman"/>
          <w:sz w:val="28"/>
          <w:szCs w:val="28"/>
        </w:rPr>
      </w:pPr>
      <w:r>
        <w:rPr>
          <w:rFonts w:cs="Times New Roman" w:ascii="Times New Roman" w:hAnsi="Times New Roman"/>
          <w:sz w:val="28"/>
          <w:szCs w:val="28"/>
        </w:rPr>
        <w:t xml:space="preserve">к Территориальной программе </w:t>
      </w:r>
    </w:p>
    <w:p>
      <w:pPr>
        <w:pStyle w:val="Normal"/>
        <w:spacing w:lineRule="auto" w:line="240" w:before="0" w:after="0"/>
        <w:ind w:left="4956" w:hanging="0"/>
        <w:jc w:val="center"/>
        <w:rPr>
          <w:rFonts w:ascii="Times New Roman" w:hAnsi="Times New Roman" w:cs="Times New Roman"/>
          <w:sz w:val="28"/>
          <w:szCs w:val="28"/>
        </w:rPr>
      </w:pPr>
      <w:r>
        <w:rPr>
          <w:rFonts w:cs="Times New Roman" w:ascii="Times New Roman" w:hAnsi="Times New Roman"/>
          <w:sz w:val="28"/>
          <w:szCs w:val="28"/>
        </w:rPr>
        <w:t xml:space="preserve">государственных гарантий бесплатного </w:t>
      </w:r>
    </w:p>
    <w:p>
      <w:pPr>
        <w:pStyle w:val="Normal"/>
        <w:spacing w:lineRule="auto" w:line="240" w:before="0" w:after="0"/>
        <w:ind w:left="4956" w:hanging="0"/>
        <w:jc w:val="center"/>
        <w:rPr/>
      </w:pPr>
      <w:r>
        <w:rPr>
          <w:rFonts w:cs="Times New Roman" w:ascii="Times New Roman" w:hAnsi="Times New Roman"/>
          <w:sz w:val="28"/>
          <w:szCs w:val="28"/>
        </w:rPr>
        <w:t xml:space="preserve">оказания гражданам медицинской помощи в Республике Тыва на 2016 год </w:t>
      </w:r>
    </w:p>
    <w:p>
      <w:pPr>
        <w:pStyle w:val="33"/>
        <w:ind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33"/>
        <w:ind w:hanging="0"/>
        <w:jc w:val="right"/>
        <w:rPr>
          <w:rFonts w:ascii="Times New Roman" w:hAnsi="Times New Roman" w:cs="Times New Roman"/>
          <w:bCs/>
          <w:sz w:val="28"/>
          <w:szCs w:val="28"/>
        </w:rPr>
      </w:pPr>
      <w:r>
        <w:rPr>
          <w:rFonts w:cs="Times New Roman" w:ascii="Times New Roman" w:hAnsi="Times New Roman"/>
          <w:bCs/>
          <w:sz w:val="28"/>
          <w:szCs w:val="28"/>
        </w:rPr>
        <w:t>Таблица 1</w:t>
      </w:r>
    </w:p>
    <w:p>
      <w:pPr>
        <w:pStyle w:val="33"/>
        <w:ind w:hanging="0"/>
        <w:jc w:val="right"/>
        <w:rPr>
          <w:rFonts w:ascii="Times New Roman" w:hAnsi="Times New Roman" w:cs="Times New Roman"/>
          <w:bCs/>
          <w:sz w:val="16"/>
          <w:szCs w:val="16"/>
        </w:rPr>
      </w:pPr>
      <w:r>
        <w:rPr>
          <w:rFonts w:cs="Times New Roman" w:ascii="Times New Roman" w:hAnsi="Times New Roman"/>
          <w:bCs/>
          <w:sz w:val="16"/>
          <w:szCs w:val="16"/>
        </w:rPr>
      </w:r>
    </w:p>
    <w:p>
      <w:pPr>
        <w:pStyle w:val="33"/>
        <w:ind w:hanging="0"/>
        <w:jc w:val="center"/>
        <w:rPr>
          <w:rFonts w:ascii="Times New Roman" w:hAnsi="Times New Roman" w:cs="Times New Roman"/>
          <w:b/>
          <w:b/>
          <w:bCs/>
          <w:sz w:val="28"/>
          <w:szCs w:val="28"/>
        </w:rPr>
      </w:pPr>
      <w:r>
        <w:rPr>
          <w:rFonts w:cs="Times New Roman" w:ascii="Times New Roman" w:hAnsi="Times New Roman"/>
          <w:b/>
          <w:bCs/>
          <w:sz w:val="28"/>
          <w:szCs w:val="28"/>
        </w:rPr>
        <w:t xml:space="preserve">П Е Р Е Ч Е Н Ь </w:t>
      </w:r>
    </w:p>
    <w:p>
      <w:pPr>
        <w:pStyle w:val="33"/>
        <w:ind w:hanging="0"/>
        <w:jc w:val="center"/>
        <w:rPr>
          <w:rFonts w:ascii="Times New Roman" w:hAnsi="Times New Roman" w:cs="Times New Roman"/>
          <w:bCs/>
          <w:sz w:val="28"/>
          <w:szCs w:val="28"/>
        </w:rPr>
      </w:pPr>
      <w:r>
        <w:rPr>
          <w:rFonts w:cs="Times New Roman" w:ascii="Times New Roman" w:hAnsi="Times New Roman"/>
          <w:bCs/>
          <w:sz w:val="28"/>
          <w:szCs w:val="28"/>
        </w:rPr>
        <w:t xml:space="preserve">медицинских организаций, участвующих в реализации </w:t>
      </w:r>
    </w:p>
    <w:p>
      <w:pPr>
        <w:pStyle w:val="33"/>
        <w:ind w:hanging="0"/>
        <w:jc w:val="center"/>
        <w:rPr>
          <w:rFonts w:ascii="Times New Roman" w:hAnsi="Times New Roman" w:cs="Times New Roman"/>
          <w:bCs/>
          <w:sz w:val="28"/>
          <w:szCs w:val="28"/>
        </w:rPr>
      </w:pPr>
      <w:r>
        <w:rPr>
          <w:rFonts w:cs="Times New Roman" w:ascii="Times New Roman" w:hAnsi="Times New Roman"/>
          <w:bCs/>
          <w:sz w:val="28"/>
          <w:szCs w:val="28"/>
        </w:rPr>
        <w:t xml:space="preserve">Территориальной программы государственных гарантий </w:t>
      </w:r>
    </w:p>
    <w:p>
      <w:pPr>
        <w:pStyle w:val="33"/>
        <w:ind w:hanging="0"/>
        <w:jc w:val="center"/>
        <w:rPr>
          <w:rFonts w:ascii="Times New Roman" w:hAnsi="Times New Roman" w:cs="Times New Roman"/>
          <w:bCs/>
          <w:sz w:val="28"/>
          <w:szCs w:val="28"/>
        </w:rPr>
      </w:pPr>
      <w:r>
        <w:rPr>
          <w:rFonts w:cs="Times New Roman" w:ascii="Times New Roman" w:hAnsi="Times New Roman"/>
          <w:bCs/>
          <w:sz w:val="28"/>
          <w:szCs w:val="28"/>
        </w:rPr>
        <w:t xml:space="preserve">бесплатного оказания медицинской помощи на 2016 год, </w:t>
      </w:r>
    </w:p>
    <w:p>
      <w:pPr>
        <w:pStyle w:val="33"/>
        <w:ind w:hanging="0"/>
        <w:jc w:val="center"/>
        <w:rPr>
          <w:rFonts w:ascii="Times New Roman" w:hAnsi="Times New Roman" w:cs="Times New Roman"/>
          <w:bCs/>
          <w:sz w:val="28"/>
          <w:szCs w:val="28"/>
        </w:rPr>
      </w:pPr>
      <w:r>
        <w:rPr>
          <w:rFonts w:cs="Times New Roman" w:ascii="Times New Roman" w:hAnsi="Times New Roman"/>
          <w:bCs/>
          <w:sz w:val="28"/>
          <w:szCs w:val="28"/>
        </w:rPr>
        <w:t xml:space="preserve">в том числе территориальной программы обязательного </w:t>
      </w:r>
    </w:p>
    <w:p>
      <w:pPr>
        <w:pStyle w:val="33"/>
        <w:ind w:hanging="0"/>
        <w:jc w:val="center"/>
        <w:rPr>
          <w:rFonts w:ascii="Times New Roman" w:hAnsi="Times New Roman" w:cs="Times New Roman"/>
          <w:b/>
          <w:b/>
          <w:bCs/>
          <w:sz w:val="28"/>
          <w:szCs w:val="28"/>
        </w:rPr>
      </w:pPr>
      <w:r>
        <w:rPr>
          <w:rFonts w:cs="Times New Roman" w:ascii="Times New Roman" w:hAnsi="Times New Roman"/>
          <w:bCs/>
          <w:sz w:val="28"/>
          <w:szCs w:val="28"/>
        </w:rPr>
        <w:t>медицинского страхования</w:t>
      </w:r>
    </w:p>
    <w:p>
      <w:pPr>
        <w:pStyle w:val="Normal"/>
        <w:rPr>
          <w:rFonts w:ascii="Times New Roman" w:hAnsi="Times New Roman" w:cs="Times New Roman"/>
          <w:b/>
          <w:b/>
          <w:bCs/>
          <w:sz w:val="28"/>
          <w:szCs w:val="28"/>
        </w:rPr>
      </w:pPr>
      <w:r>
        <w:rPr>
          <w:rFonts w:cs="Times New Roman" w:ascii="Times New Roman" w:hAnsi="Times New Roman"/>
          <w:b/>
          <w:bCs/>
          <w:sz w:val="28"/>
          <w:szCs w:val="28"/>
        </w:rPr>
      </w:r>
    </w:p>
    <w:tbl>
      <w:tblPr>
        <w:tblW w:w="10374"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720"/>
        <w:gridCol w:w="6360"/>
        <w:gridCol w:w="3294"/>
      </w:tblGrid>
      <w:tr>
        <w:trPr>
          <w:tblHeader w:val="true"/>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center"/>
              <w:rPr>
                <w:rFonts w:ascii="Times New Roman" w:hAnsi="Times New Roman" w:cs="Times New Roman"/>
                <w:bCs/>
                <w:sz w:val="24"/>
                <w:szCs w:val="24"/>
              </w:rPr>
            </w:pPr>
            <w:r>
              <w:rPr>
                <w:rFonts w:eastAsia="Times New Roman" w:cs="Times New Roman" w:ascii="Times New Roman" w:hAnsi="Times New Roman"/>
                <w:bCs/>
                <w:sz w:val="24"/>
                <w:szCs w:val="24"/>
              </w:rPr>
              <w:t xml:space="preserve">№ </w:t>
            </w:r>
            <w:r>
              <w:rPr>
                <w:rFonts w:cs="Times New Roman" w:ascii="Times New Roman" w:hAnsi="Times New Roman"/>
                <w:bCs/>
                <w:sz w:val="24"/>
                <w:szCs w:val="24"/>
              </w:rPr>
              <w:t>п/п</w:t>
            </w:r>
          </w:p>
        </w:tc>
        <w:tc>
          <w:tcPr>
            <w:tcW w:w="63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33"/>
              <w:ind w:hanging="0"/>
              <w:jc w:val="center"/>
              <w:rPr>
                <w:rFonts w:ascii="Times New Roman" w:hAnsi="Times New Roman" w:cs="Times New Roman"/>
                <w:bCs/>
                <w:sz w:val="24"/>
                <w:szCs w:val="24"/>
              </w:rPr>
            </w:pPr>
            <w:r>
              <w:rPr>
                <w:rFonts w:cs="Times New Roman" w:ascii="Times New Roman" w:hAnsi="Times New Roman"/>
                <w:bCs/>
                <w:sz w:val="24"/>
                <w:szCs w:val="24"/>
              </w:rPr>
              <w:t>Наименование медицинской организации</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33"/>
              <w:ind w:hanging="0"/>
              <w:jc w:val="center"/>
              <w:rPr>
                <w:rFonts w:ascii="Times New Roman" w:hAnsi="Times New Roman" w:cs="Times New Roman"/>
                <w:bCs/>
                <w:sz w:val="24"/>
                <w:szCs w:val="24"/>
              </w:rPr>
            </w:pPr>
            <w:r>
              <w:rPr>
                <w:rFonts w:cs="Times New Roman" w:ascii="Times New Roman" w:hAnsi="Times New Roman"/>
                <w:bCs/>
                <w:sz w:val="24"/>
                <w:szCs w:val="24"/>
              </w:rPr>
              <w:t xml:space="preserve">Осуществление деятельности </w:t>
            </w:r>
          </w:p>
          <w:p>
            <w:pPr>
              <w:pStyle w:val="33"/>
              <w:ind w:hanging="0"/>
              <w:jc w:val="center"/>
              <w:rPr/>
            </w:pPr>
            <w:r>
              <w:rPr>
                <w:rFonts w:cs="Times New Roman" w:ascii="Times New Roman" w:hAnsi="Times New Roman"/>
                <w:bCs/>
                <w:sz w:val="24"/>
                <w:szCs w:val="24"/>
              </w:rPr>
              <w:t>в сфере обязательного медицинского страхования (ОМС)</w:t>
            </w:r>
          </w:p>
        </w:tc>
      </w:tr>
      <w:tr>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7"/>
              </w:numPr>
              <w:snapToGrid w:val="false"/>
              <w:jc w:val="left"/>
              <w:rPr>
                <w:rFonts w:ascii="Times New Roman" w:hAnsi="Times New Roman" w:cs="Times New Roman"/>
                <w:bCs/>
                <w:sz w:val="24"/>
                <w:szCs w:val="24"/>
              </w:rPr>
            </w:pPr>
            <w:r>
              <w:rPr>
                <w:rFonts w:cs="Times New Roman" w:ascii="Times New Roman" w:hAnsi="Times New Roman"/>
                <w:bCs/>
                <w:sz w:val="24"/>
                <w:szCs w:val="24"/>
              </w:rPr>
            </w:r>
          </w:p>
        </w:tc>
        <w:tc>
          <w:tcPr>
            <w:tcW w:w="6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left"/>
              <w:rPr/>
            </w:pPr>
            <w:r>
              <w:rPr>
                <w:rFonts w:cs="Times New Roman" w:ascii="Times New Roman" w:hAnsi="Times New Roman"/>
                <w:sz w:val="24"/>
                <w:szCs w:val="24"/>
              </w:rPr>
              <w:t>Государственное бюджетное учреждение здравоохранения Республики Тыва «Республиканская больница № 1»</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33"/>
              <w:ind w:hanging="0"/>
              <w:jc w:val="center"/>
              <w:rPr>
                <w:rFonts w:ascii="Times New Roman" w:hAnsi="Times New Roman" w:cs="Times New Roman"/>
                <w:b/>
                <w:b/>
                <w:bCs/>
                <w:sz w:val="24"/>
                <w:szCs w:val="24"/>
              </w:rPr>
            </w:pPr>
            <w:r>
              <w:rPr>
                <w:rFonts w:cs="Times New Roman" w:ascii="Times New Roman" w:hAnsi="Times New Roman"/>
                <w:b/>
                <w:bCs/>
                <w:sz w:val="24"/>
                <w:szCs w:val="24"/>
              </w:rPr>
              <w:t>+</w:t>
            </w:r>
          </w:p>
          <w:p>
            <w:pPr>
              <w:pStyle w:val="33"/>
              <w:ind w:hanging="0"/>
              <w:jc w:val="center"/>
              <w:rPr>
                <w:rFonts w:ascii="Times New Roman" w:hAnsi="Times New Roman" w:cs="Times New Roman"/>
                <w:b/>
                <w:b/>
                <w:bCs/>
                <w:sz w:val="24"/>
                <w:szCs w:val="24"/>
              </w:rPr>
            </w:pPr>
            <w:r>
              <w:rPr>
                <w:rFonts w:cs="Times New Roman" w:ascii="Times New Roman" w:hAnsi="Times New Roman"/>
                <w:b/>
                <w:bCs/>
                <w:sz w:val="24"/>
                <w:szCs w:val="24"/>
              </w:rPr>
            </w:r>
          </w:p>
        </w:tc>
      </w:tr>
      <w:tr>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7"/>
              </w:numPr>
              <w:snapToGrid w:val="false"/>
              <w:jc w:val="left"/>
              <w:rPr>
                <w:rFonts w:ascii="Times New Roman" w:hAnsi="Times New Roman" w:cs="Times New Roman"/>
                <w:sz w:val="24"/>
                <w:szCs w:val="24"/>
              </w:rPr>
            </w:pPr>
            <w:r>
              <w:rPr>
                <w:rFonts w:cs="Times New Roman" w:ascii="Times New Roman" w:hAnsi="Times New Roman"/>
                <w:sz w:val="24"/>
                <w:szCs w:val="24"/>
              </w:rPr>
            </w:r>
          </w:p>
        </w:tc>
        <w:tc>
          <w:tcPr>
            <w:tcW w:w="6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left"/>
              <w:rPr/>
            </w:pPr>
            <w:r>
              <w:rPr>
                <w:rFonts w:cs="Times New Roman" w:ascii="Times New Roman" w:hAnsi="Times New Roman"/>
                <w:sz w:val="24"/>
                <w:szCs w:val="24"/>
              </w:rPr>
              <w:t>Государственное бюджетное учреждение здравоохранения Республики Тыва «Республиканская больница № 2»</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33"/>
              <w:ind w:hanging="0"/>
              <w:jc w:val="center"/>
              <w:rPr>
                <w:rFonts w:ascii="Times New Roman" w:hAnsi="Times New Roman" w:cs="Times New Roman"/>
                <w:b/>
                <w:b/>
                <w:bCs/>
                <w:sz w:val="24"/>
                <w:szCs w:val="24"/>
              </w:rPr>
            </w:pPr>
            <w:r>
              <w:rPr>
                <w:rFonts w:cs="Times New Roman" w:ascii="Times New Roman" w:hAnsi="Times New Roman"/>
                <w:b/>
                <w:bCs/>
                <w:sz w:val="24"/>
                <w:szCs w:val="24"/>
              </w:rPr>
              <w:t>+</w:t>
            </w:r>
          </w:p>
          <w:p>
            <w:pPr>
              <w:pStyle w:val="33"/>
              <w:ind w:hanging="0"/>
              <w:jc w:val="center"/>
              <w:rPr>
                <w:rFonts w:ascii="Times New Roman" w:hAnsi="Times New Roman" w:cs="Times New Roman"/>
                <w:b/>
                <w:b/>
                <w:bCs/>
                <w:sz w:val="24"/>
                <w:szCs w:val="24"/>
              </w:rPr>
            </w:pPr>
            <w:r>
              <w:rPr>
                <w:rFonts w:cs="Times New Roman" w:ascii="Times New Roman" w:hAnsi="Times New Roman"/>
                <w:b/>
                <w:bCs/>
                <w:sz w:val="24"/>
                <w:szCs w:val="24"/>
              </w:rPr>
            </w:r>
          </w:p>
        </w:tc>
      </w:tr>
      <w:tr>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7"/>
              </w:numPr>
              <w:snapToGrid w:val="false"/>
              <w:jc w:val="left"/>
              <w:rPr>
                <w:rFonts w:ascii="Times New Roman" w:hAnsi="Times New Roman" w:cs="Times New Roman"/>
                <w:b/>
                <w:b/>
                <w:bCs/>
                <w:sz w:val="24"/>
                <w:szCs w:val="24"/>
              </w:rPr>
            </w:pPr>
            <w:r>
              <w:rPr>
                <w:rFonts w:cs="Times New Roman" w:ascii="Times New Roman" w:hAnsi="Times New Roman"/>
                <w:b/>
                <w:bCs/>
                <w:sz w:val="24"/>
                <w:szCs w:val="24"/>
              </w:rPr>
            </w:r>
          </w:p>
        </w:tc>
        <w:tc>
          <w:tcPr>
            <w:tcW w:w="6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left"/>
              <w:rPr/>
            </w:pPr>
            <w:r>
              <w:rPr>
                <w:rFonts w:cs="Times New Roman" w:ascii="Times New Roman" w:hAnsi="Times New Roman"/>
                <w:sz w:val="24"/>
                <w:szCs w:val="24"/>
              </w:rPr>
              <w:t>Государственное бюджетное учреждение здравоохранения «Перинатальный центр Республики Тыва»</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33"/>
              <w:ind w:hanging="0"/>
              <w:jc w:val="center"/>
              <w:rPr>
                <w:rFonts w:ascii="Times New Roman" w:hAnsi="Times New Roman" w:cs="Times New Roman"/>
                <w:b/>
                <w:b/>
                <w:bCs/>
                <w:sz w:val="24"/>
                <w:szCs w:val="24"/>
              </w:rPr>
            </w:pPr>
            <w:r>
              <w:rPr>
                <w:rFonts w:cs="Times New Roman" w:ascii="Times New Roman" w:hAnsi="Times New Roman"/>
                <w:b/>
                <w:bCs/>
                <w:sz w:val="24"/>
                <w:szCs w:val="24"/>
              </w:rPr>
              <w:t>+</w:t>
            </w:r>
          </w:p>
          <w:p>
            <w:pPr>
              <w:pStyle w:val="33"/>
              <w:ind w:hanging="0"/>
              <w:jc w:val="center"/>
              <w:rPr>
                <w:rFonts w:ascii="Times New Roman" w:hAnsi="Times New Roman" w:cs="Times New Roman"/>
                <w:b/>
                <w:b/>
                <w:bCs/>
                <w:sz w:val="24"/>
                <w:szCs w:val="24"/>
              </w:rPr>
            </w:pPr>
            <w:r>
              <w:rPr>
                <w:rFonts w:cs="Times New Roman" w:ascii="Times New Roman" w:hAnsi="Times New Roman"/>
                <w:b/>
                <w:bCs/>
                <w:sz w:val="24"/>
                <w:szCs w:val="24"/>
              </w:rPr>
            </w:r>
          </w:p>
        </w:tc>
      </w:tr>
      <w:tr>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7"/>
              </w:numPr>
              <w:snapToGrid w:val="false"/>
              <w:jc w:val="left"/>
              <w:rPr>
                <w:rFonts w:ascii="Times New Roman" w:hAnsi="Times New Roman" w:cs="Times New Roman"/>
                <w:b/>
                <w:b/>
                <w:bCs/>
                <w:sz w:val="24"/>
                <w:szCs w:val="24"/>
              </w:rPr>
            </w:pPr>
            <w:r>
              <w:rPr>
                <w:rFonts w:cs="Times New Roman" w:ascii="Times New Roman" w:hAnsi="Times New Roman"/>
                <w:b/>
                <w:bCs/>
                <w:sz w:val="24"/>
                <w:szCs w:val="24"/>
              </w:rPr>
            </w:r>
          </w:p>
        </w:tc>
        <w:tc>
          <w:tcPr>
            <w:tcW w:w="6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left"/>
              <w:rPr/>
            </w:pPr>
            <w:r>
              <w:rPr>
                <w:rFonts w:cs="Times New Roman" w:ascii="Times New Roman" w:hAnsi="Times New Roman"/>
                <w:sz w:val="24"/>
                <w:szCs w:val="24"/>
              </w:rPr>
              <w:t>Государственное бюджетное учреждение здравоохранения Республики Тыва «Республиканский онкологический диспансер»</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33"/>
              <w:ind w:hanging="0"/>
              <w:jc w:val="center"/>
              <w:rPr>
                <w:rFonts w:ascii="Times New Roman" w:hAnsi="Times New Roman" w:cs="Times New Roman"/>
                <w:b/>
                <w:b/>
                <w:bCs/>
                <w:sz w:val="24"/>
                <w:szCs w:val="24"/>
              </w:rPr>
            </w:pPr>
            <w:r>
              <w:rPr>
                <w:rFonts w:cs="Times New Roman" w:ascii="Times New Roman" w:hAnsi="Times New Roman"/>
                <w:b/>
                <w:bCs/>
                <w:sz w:val="24"/>
                <w:szCs w:val="24"/>
              </w:rPr>
              <w:t>+</w:t>
            </w:r>
          </w:p>
          <w:p>
            <w:pPr>
              <w:pStyle w:val="33"/>
              <w:ind w:hanging="0"/>
              <w:jc w:val="center"/>
              <w:rPr>
                <w:rFonts w:ascii="Times New Roman" w:hAnsi="Times New Roman" w:cs="Times New Roman"/>
                <w:b/>
                <w:b/>
                <w:bCs/>
                <w:sz w:val="24"/>
                <w:szCs w:val="24"/>
              </w:rPr>
            </w:pPr>
            <w:r>
              <w:rPr>
                <w:rFonts w:cs="Times New Roman" w:ascii="Times New Roman" w:hAnsi="Times New Roman"/>
                <w:b/>
                <w:bCs/>
                <w:sz w:val="24"/>
                <w:szCs w:val="24"/>
              </w:rPr>
            </w:r>
          </w:p>
        </w:tc>
      </w:tr>
      <w:tr>
        <w:trPr>
          <w:trHeight w:val="587" w:hRule="atLeast"/>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7"/>
              </w:numPr>
              <w:snapToGrid w:val="false"/>
              <w:jc w:val="left"/>
              <w:rPr>
                <w:rFonts w:ascii="Times New Roman" w:hAnsi="Times New Roman" w:cs="Times New Roman"/>
                <w:b/>
                <w:b/>
                <w:bCs/>
                <w:sz w:val="24"/>
                <w:szCs w:val="24"/>
              </w:rPr>
            </w:pPr>
            <w:r>
              <w:rPr>
                <w:rFonts w:cs="Times New Roman" w:ascii="Times New Roman" w:hAnsi="Times New Roman"/>
                <w:b/>
                <w:bCs/>
                <w:sz w:val="24"/>
                <w:szCs w:val="24"/>
              </w:rPr>
            </w:r>
          </w:p>
        </w:tc>
        <w:tc>
          <w:tcPr>
            <w:tcW w:w="6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left"/>
              <w:rPr/>
            </w:pPr>
            <w:r>
              <w:rPr>
                <w:rFonts w:cs="Times New Roman" w:ascii="Times New Roman" w:hAnsi="Times New Roman"/>
                <w:sz w:val="24"/>
                <w:szCs w:val="24"/>
              </w:rPr>
              <w:t>Государственное бюджетное учреждение здравоохранения Республики Тыва «Республиканский кожно-венерологичес-кий диспансер»</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33"/>
              <w:ind w:hanging="0"/>
              <w:jc w:val="center"/>
              <w:rPr>
                <w:rFonts w:ascii="Times New Roman" w:hAnsi="Times New Roman" w:cs="Times New Roman"/>
                <w:bCs/>
                <w:sz w:val="24"/>
                <w:szCs w:val="24"/>
              </w:rPr>
            </w:pPr>
            <w:r>
              <w:rPr>
                <w:rFonts w:cs="Times New Roman" w:ascii="Times New Roman" w:hAnsi="Times New Roman"/>
                <w:bCs/>
                <w:sz w:val="24"/>
                <w:szCs w:val="24"/>
              </w:rPr>
              <w:t>+</w:t>
            </w:r>
          </w:p>
          <w:p>
            <w:pPr>
              <w:pStyle w:val="33"/>
              <w:ind w:hanging="0"/>
              <w:jc w:val="center"/>
              <w:rPr/>
            </w:pPr>
            <w:r>
              <w:rPr>
                <w:rFonts w:cs="Times New Roman" w:ascii="Times New Roman" w:hAnsi="Times New Roman"/>
                <w:bCs/>
                <w:sz w:val="24"/>
                <w:szCs w:val="24"/>
              </w:rPr>
              <w:t>(дерматология)</w:t>
            </w:r>
          </w:p>
          <w:p>
            <w:pPr>
              <w:pStyle w:val="Normal"/>
              <w:spacing w:before="0" w:after="0"/>
              <w:jc w:val="center"/>
              <w:rPr>
                <w:rFonts w:ascii="Times New Roman" w:hAnsi="Times New Roman" w:cs="Times New Roman"/>
                <w:bCs/>
                <w:sz w:val="24"/>
                <w:szCs w:val="24"/>
              </w:rPr>
            </w:pPr>
            <w:r>
              <w:rPr>
                <w:rFonts w:cs="Times New Roman" w:ascii="Times New Roman" w:hAnsi="Times New Roman"/>
                <w:bCs/>
                <w:sz w:val="24"/>
                <w:szCs w:val="24"/>
              </w:rPr>
            </w:r>
          </w:p>
        </w:tc>
      </w:tr>
      <w:tr>
        <w:trPr>
          <w:trHeight w:val="108" w:hRule="atLeast"/>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7"/>
              </w:numPr>
              <w:snapToGrid w:val="false"/>
              <w:jc w:val="left"/>
              <w:rPr>
                <w:rFonts w:ascii="Times New Roman" w:hAnsi="Times New Roman" w:cs="Times New Roman"/>
                <w:sz w:val="24"/>
                <w:szCs w:val="24"/>
              </w:rPr>
            </w:pPr>
            <w:r>
              <w:rPr>
                <w:rFonts w:cs="Times New Roman" w:ascii="Times New Roman" w:hAnsi="Times New Roman"/>
                <w:sz w:val="24"/>
                <w:szCs w:val="24"/>
              </w:rPr>
            </w:r>
          </w:p>
        </w:tc>
        <w:tc>
          <w:tcPr>
            <w:tcW w:w="6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left"/>
              <w:rPr/>
            </w:pPr>
            <w:r>
              <w:rPr>
                <w:rFonts w:cs="Times New Roman" w:ascii="Times New Roman" w:hAnsi="Times New Roman"/>
                <w:sz w:val="24"/>
                <w:szCs w:val="24"/>
              </w:rPr>
              <w:t>Государственное бюджетное учреждение здравоохранения Республики Тыва «Республиканская детская больница»</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0"/>
              <w:jc w:val="center"/>
              <w:rPr>
                <w:rFonts w:ascii="Times New Roman" w:hAnsi="Times New Roman" w:cs="Times New Roman"/>
                <w:sz w:val="24"/>
                <w:szCs w:val="24"/>
              </w:rPr>
            </w:pPr>
            <w:r>
              <w:rPr>
                <w:rFonts w:cs="Times New Roman" w:ascii="Times New Roman" w:hAnsi="Times New Roman"/>
                <w:b/>
                <w:bCs/>
                <w:sz w:val="24"/>
                <w:szCs w:val="24"/>
              </w:rPr>
              <w:t>+</w:t>
            </w:r>
          </w:p>
        </w:tc>
      </w:tr>
      <w:tr>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7"/>
              </w:numPr>
              <w:snapToGrid w:val="false"/>
              <w:jc w:val="left"/>
              <w:rPr>
                <w:rFonts w:ascii="Times New Roman" w:hAnsi="Times New Roman" w:cs="Times New Roman"/>
                <w:sz w:val="24"/>
                <w:szCs w:val="24"/>
              </w:rPr>
            </w:pPr>
            <w:r>
              <w:rPr>
                <w:rFonts w:cs="Times New Roman" w:ascii="Times New Roman" w:hAnsi="Times New Roman"/>
                <w:sz w:val="24"/>
                <w:szCs w:val="24"/>
              </w:rPr>
            </w:r>
          </w:p>
        </w:tc>
        <w:tc>
          <w:tcPr>
            <w:tcW w:w="6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left"/>
              <w:rPr/>
            </w:pPr>
            <w:r>
              <w:rPr>
                <w:rFonts w:cs="Times New Roman" w:ascii="Times New Roman" w:hAnsi="Times New Roman"/>
                <w:sz w:val="24"/>
                <w:szCs w:val="24"/>
              </w:rPr>
              <w:t>Государственное бюджетное учреждение здравоохранения Республики Тыва «Инфекционная больница»</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33"/>
              <w:ind w:hanging="0"/>
              <w:jc w:val="center"/>
              <w:rPr>
                <w:rFonts w:ascii="Times New Roman" w:hAnsi="Times New Roman" w:cs="Times New Roman"/>
                <w:b/>
                <w:b/>
                <w:bCs/>
                <w:sz w:val="24"/>
                <w:szCs w:val="24"/>
              </w:rPr>
            </w:pPr>
            <w:r>
              <w:rPr>
                <w:rFonts w:cs="Times New Roman" w:ascii="Times New Roman" w:hAnsi="Times New Roman"/>
                <w:b/>
                <w:bCs/>
                <w:sz w:val="24"/>
                <w:szCs w:val="24"/>
              </w:rPr>
              <w:t>+</w:t>
            </w:r>
          </w:p>
          <w:p>
            <w:pPr>
              <w:pStyle w:val="33"/>
              <w:ind w:hanging="0"/>
              <w:jc w:val="center"/>
              <w:rPr>
                <w:rFonts w:ascii="Times New Roman" w:hAnsi="Times New Roman" w:cs="Times New Roman"/>
                <w:b/>
                <w:b/>
                <w:bCs/>
                <w:sz w:val="24"/>
                <w:szCs w:val="24"/>
              </w:rPr>
            </w:pPr>
            <w:r>
              <w:rPr>
                <w:rFonts w:cs="Times New Roman" w:ascii="Times New Roman" w:hAnsi="Times New Roman"/>
                <w:b/>
                <w:bCs/>
                <w:sz w:val="24"/>
                <w:szCs w:val="24"/>
              </w:rPr>
            </w:r>
          </w:p>
        </w:tc>
      </w:tr>
      <w:tr>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7"/>
              </w:numPr>
              <w:snapToGrid w:val="false"/>
              <w:jc w:val="left"/>
              <w:rPr>
                <w:rFonts w:ascii="Times New Roman" w:hAnsi="Times New Roman" w:cs="Times New Roman"/>
                <w:b/>
                <w:b/>
                <w:bCs/>
                <w:sz w:val="24"/>
                <w:szCs w:val="24"/>
              </w:rPr>
            </w:pPr>
            <w:r>
              <w:rPr>
                <w:rFonts w:cs="Times New Roman" w:ascii="Times New Roman" w:hAnsi="Times New Roman"/>
                <w:b/>
                <w:bCs/>
                <w:sz w:val="24"/>
                <w:szCs w:val="24"/>
              </w:rPr>
            </w:r>
          </w:p>
        </w:tc>
        <w:tc>
          <w:tcPr>
            <w:tcW w:w="6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 xml:space="preserve">Государственное бюджетное учреждение здравоохранения Республики Тыва «Республиканский центр медицинской профилактики» </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33"/>
              <w:ind w:hanging="0"/>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7"/>
              </w:numPr>
              <w:snapToGrid w:val="false"/>
              <w:jc w:val="left"/>
              <w:rPr>
                <w:rFonts w:ascii="Times New Roman" w:hAnsi="Times New Roman" w:cs="Times New Roman"/>
                <w:sz w:val="24"/>
                <w:szCs w:val="24"/>
              </w:rPr>
            </w:pPr>
            <w:r>
              <w:rPr>
                <w:rFonts w:cs="Times New Roman" w:ascii="Times New Roman" w:hAnsi="Times New Roman"/>
                <w:sz w:val="24"/>
                <w:szCs w:val="24"/>
              </w:rPr>
            </w:r>
          </w:p>
        </w:tc>
        <w:tc>
          <w:tcPr>
            <w:tcW w:w="6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left"/>
              <w:rPr/>
            </w:pPr>
            <w:r>
              <w:rPr>
                <w:rFonts w:cs="Times New Roman" w:ascii="Times New Roman" w:hAnsi="Times New Roman"/>
                <w:sz w:val="24"/>
                <w:szCs w:val="24"/>
              </w:rPr>
              <w:t>Государственное бюджетное учреждение здравоохранения Республики Тыва «Республиканский центр восстановительной медицины и реабилитации для детей»</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33"/>
              <w:ind w:hanging="0"/>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7"/>
              </w:numPr>
              <w:snapToGrid w:val="false"/>
              <w:jc w:val="left"/>
              <w:rPr>
                <w:rFonts w:ascii="Times New Roman" w:hAnsi="Times New Roman" w:cs="Times New Roman"/>
                <w:sz w:val="24"/>
                <w:szCs w:val="24"/>
              </w:rPr>
            </w:pPr>
            <w:r>
              <w:rPr>
                <w:rFonts w:cs="Times New Roman" w:ascii="Times New Roman" w:hAnsi="Times New Roman"/>
                <w:sz w:val="24"/>
                <w:szCs w:val="24"/>
              </w:rPr>
            </w:r>
          </w:p>
        </w:tc>
        <w:tc>
          <w:tcPr>
            <w:tcW w:w="6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left"/>
              <w:rPr/>
            </w:pPr>
            <w:r>
              <w:rPr>
                <w:rFonts w:cs="Times New Roman" w:ascii="Times New Roman" w:hAnsi="Times New Roman"/>
                <w:sz w:val="24"/>
                <w:szCs w:val="24"/>
              </w:rPr>
              <w:t>Государственное бюджетное учреждение здравоохранения Республики Тыва «Городская поликлиника г. Кызыла»</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0"/>
              <w:jc w:val="center"/>
              <w:rPr>
                <w:rFonts w:ascii="Times New Roman" w:hAnsi="Times New Roman" w:cs="Times New Roman"/>
                <w:sz w:val="24"/>
                <w:szCs w:val="24"/>
              </w:rPr>
            </w:pPr>
            <w:r>
              <w:rPr>
                <w:rFonts w:cs="Times New Roman" w:ascii="Times New Roman" w:hAnsi="Times New Roman"/>
                <w:b/>
                <w:bCs/>
                <w:sz w:val="24"/>
                <w:szCs w:val="24"/>
              </w:rPr>
              <w:t>+</w:t>
            </w:r>
          </w:p>
        </w:tc>
      </w:tr>
      <w:tr>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7"/>
              </w:numPr>
              <w:snapToGrid w:val="false"/>
              <w:jc w:val="left"/>
              <w:rPr>
                <w:rFonts w:ascii="Times New Roman" w:hAnsi="Times New Roman" w:cs="Times New Roman"/>
                <w:sz w:val="24"/>
                <w:szCs w:val="24"/>
              </w:rPr>
            </w:pPr>
            <w:r>
              <w:rPr>
                <w:rFonts w:cs="Times New Roman" w:ascii="Times New Roman" w:hAnsi="Times New Roman"/>
                <w:sz w:val="24"/>
                <w:szCs w:val="24"/>
              </w:rPr>
            </w:r>
          </w:p>
        </w:tc>
        <w:tc>
          <w:tcPr>
            <w:tcW w:w="6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left"/>
              <w:rPr/>
            </w:pPr>
            <w:r>
              <w:rPr>
                <w:rFonts w:cs="Times New Roman" w:ascii="Times New Roman" w:hAnsi="Times New Roman"/>
                <w:sz w:val="24"/>
                <w:szCs w:val="24"/>
              </w:rPr>
              <w:t>Государственное бюджетное учреждение здравоохранения Республики Тыва «Стоматологическая поликлиника»</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0"/>
              <w:jc w:val="center"/>
              <w:rPr>
                <w:rFonts w:ascii="Times New Roman" w:hAnsi="Times New Roman" w:cs="Times New Roman"/>
                <w:sz w:val="24"/>
                <w:szCs w:val="24"/>
              </w:rPr>
            </w:pPr>
            <w:r>
              <w:rPr>
                <w:rFonts w:cs="Times New Roman" w:ascii="Times New Roman" w:hAnsi="Times New Roman"/>
                <w:b/>
                <w:bCs/>
                <w:sz w:val="24"/>
                <w:szCs w:val="24"/>
              </w:rPr>
              <w:t>+</w:t>
            </w:r>
          </w:p>
        </w:tc>
      </w:tr>
      <w:tr>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7"/>
              </w:numPr>
              <w:snapToGrid w:val="false"/>
              <w:jc w:val="left"/>
              <w:rPr>
                <w:rFonts w:ascii="Times New Roman" w:hAnsi="Times New Roman" w:cs="Times New Roman"/>
                <w:sz w:val="24"/>
                <w:szCs w:val="24"/>
              </w:rPr>
            </w:pPr>
            <w:r>
              <w:rPr>
                <w:rFonts w:cs="Times New Roman" w:ascii="Times New Roman" w:hAnsi="Times New Roman"/>
                <w:sz w:val="24"/>
                <w:szCs w:val="24"/>
              </w:rPr>
            </w:r>
          </w:p>
        </w:tc>
        <w:tc>
          <w:tcPr>
            <w:tcW w:w="6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left"/>
              <w:rPr/>
            </w:pPr>
            <w:r>
              <w:rPr>
                <w:rFonts w:cs="Times New Roman" w:ascii="Times New Roman" w:hAnsi="Times New Roman"/>
                <w:sz w:val="24"/>
                <w:szCs w:val="24"/>
              </w:rPr>
              <w:t>Государственное бюджетное учреждение здравоохранения Республики Тыва «Бай-Тайгинская ЦКБ»</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33"/>
              <w:ind w:hanging="0"/>
              <w:jc w:val="center"/>
              <w:rPr>
                <w:rFonts w:ascii="Times New Roman" w:hAnsi="Times New Roman" w:cs="Times New Roman"/>
                <w:b/>
                <w:b/>
                <w:bCs/>
                <w:sz w:val="24"/>
                <w:szCs w:val="24"/>
              </w:rPr>
            </w:pPr>
            <w:r>
              <w:rPr>
                <w:rFonts w:cs="Times New Roman" w:ascii="Times New Roman" w:hAnsi="Times New Roman"/>
                <w:b/>
                <w:bCs/>
                <w:sz w:val="24"/>
                <w:szCs w:val="24"/>
              </w:rPr>
              <w:t>+</w:t>
            </w:r>
          </w:p>
          <w:p>
            <w:pPr>
              <w:pStyle w:val="33"/>
              <w:ind w:hanging="0"/>
              <w:jc w:val="center"/>
              <w:rPr>
                <w:rFonts w:ascii="Times New Roman" w:hAnsi="Times New Roman" w:cs="Times New Roman"/>
                <w:b/>
                <w:b/>
                <w:bCs/>
                <w:sz w:val="24"/>
                <w:szCs w:val="24"/>
              </w:rPr>
            </w:pPr>
            <w:r>
              <w:rPr>
                <w:rFonts w:cs="Times New Roman" w:ascii="Times New Roman" w:hAnsi="Times New Roman"/>
                <w:b/>
                <w:bCs/>
                <w:sz w:val="24"/>
                <w:szCs w:val="24"/>
              </w:rPr>
            </w:r>
          </w:p>
        </w:tc>
      </w:tr>
      <w:tr>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7"/>
              </w:numPr>
              <w:snapToGrid w:val="false"/>
              <w:jc w:val="left"/>
              <w:rPr>
                <w:rFonts w:ascii="Times New Roman" w:hAnsi="Times New Roman" w:cs="Times New Roman"/>
                <w:b/>
                <w:b/>
                <w:bCs/>
                <w:sz w:val="24"/>
                <w:szCs w:val="24"/>
              </w:rPr>
            </w:pPr>
            <w:r>
              <w:rPr>
                <w:rFonts w:cs="Times New Roman" w:ascii="Times New Roman" w:hAnsi="Times New Roman"/>
                <w:b/>
                <w:bCs/>
                <w:sz w:val="24"/>
                <w:szCs w:val="24"/>
              </w:rPr>
            </w:r>
          </w:p>
        </w:tc>
        <w:tc>
          <w:tcPr>
            <w:tcW w:w="6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left"/>
              <w:rPr/>
            </w:pPr>
            <w:r>
              <w:rPr>
                <w:rFonts w:cs="Times New Roman" w:ascii="Times New Roman" w:hAnsi="Times New Roman"/>
                <w:sz w:val="24"/>
                <w:szCs w:val="24"/>
              </w:rPr>
              <w:t>Государственное бюджетное учреждение здравоохранения Республики Тыва «Барун-Хемчикский межкожуунный медицинский центр»</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33"/>
              <w:ind w:hanging="0"/>
              <w:jc w:val="center"/>
              <w:rPr>
                <w:rFonts w:ascii="Times New Roman" w:hAnsi="Times New Roman" w:cs="Times New Roman"/>
                <w:b/>
                <w:b/>
                <w:bCs/>
                <w:sz w:val="24"/>
                <w:szCs w:val="24"/>
              </w:rPr>
            </w:pPr>
            <w:r>
              <w:rPr>
                <w:rFonts w:cs="Times New Roman" w:ascii="Times New Roman" w:hAnsi="Times New Roman"/>
                <w:b/>
                <w:bCs/>
                <w:sz w:val="24"/>
                <w:szCs w:val="24"/>
              </w:rPr>
              <w:t>+</w:t>
            </w:r>
          </w:p>
          <w:p>
            <w:pPr>
              <w:pStyle w:val="33"/>
              <w:ind w:hanging="0"/>
              <w:jc w:val="center"/>
              <w:rPr>
                <w:rFonts w:ascii="Times New Roman" w:hAnsi="Times New Roman" w:cs="Times New Roman"/>
                <w:b/>
                <w:b/>
                <w:bCs/>
                <w:sz w:val="24"/>
                <w:szCs w:val="24"/>
              </w:rPr>
            </w:pPr>
            <w:r>
              <w:rPr>
                <w:rFonts w:cs="Times New Roman" w:ascii="Times New Roman" w:hAnsi="Times New Roman"/>
                <w:b/>
                <w:bCs/>
                <w:sz w:val="24"/>
                <w:szCs w:val="24"/>
              </w:rPr>
            </w:r>
          </w:p>
        </w:tc>
      </w:tr>
      <w:tr>
        <w:trPr>
          <w:trHeight w:val="242" w:hRule="atLeast"/>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7"/>
              </w:numPr>
              <w:snapToGrid w:val="false"/>
              <w:jc w:val="left"/>
              <w:rPr>
                <w:rFonts w:ascii="Times New Roman" w:hAnsi="Times New Roman" w:cs="Times New Roman"/>
                <w:b/>
                <w:b/>
                <w:bCs/>
                <w:sz w:val="24"/>
                <w:szCs w:val="24"/>
              </w:rPr>
            </w:pPr>
            <w:r>
              <w:rPr>
                <w:rFonts w:cs="Times New Roman" w:ascii="Times New Roman" w:hAnsi="Times New Roman"/>
                <w:b/>
                <w:bCs/>
                <w:sz w:val="24"/>
                <w:szCs w:val="24"/>
              </w:rPr>
            </w:r>
          </w:p>
        </w:tc>
        <w:tc>
          <w:tcPr>
            <w:tcW w:w="6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left"/>
              <w:rPr/>
            </w:pPr>
            <w:r>
              <w:rPr>
                <w:rFonts w:cs="Times New Roman" w:ascii="Times New Roman" w:hAnsi="Times New Roman"/>
                <w:sz w:val="24"/>
                <w:szCs w:val="24"/>
              </w:rPr>
              <w:t>Государственное бюджетное учреждение здравоохранения Республики Тыва «Дзун-Хемчикская ЦКБ»</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33"/>
              <w:ind w:hanging="0"/>
              <w:jc w:val="center"/>
              <w:rPr>
                <w:rFonts w:ascii="Times New Roman" w:hAnsi="Times New Roman" w:cs="Times New Roman"/>
                <w:b/>
                <w:b/>
                <w:bCs/>
                <w:sz w:val="24"/>
                <w:szCs w:val="24"/>
              </w:rPr>
            </w:pPr>
            <w:r>
              <w:rPr>
                <w:rFonts w:cs="Times New Roman" w:ascii="Times New Roman" w:hAnsi="Times New Roman"/>
                <w:b/>
                <w:bCs/>
                <w:sz w:val="24"/>
                <w:szCs w:val="24"/>
              </w:rPr>
              <w:t>+</w:t>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r>
      <w:tr>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7"/>
              </w:numPr>
              <w:snapToGrid w:val="false"/>
              <w:ind w:left="0" w:hanging="360"/>
              <w:jc w:val="right"/>
              <w:rPr>
                <w:rFonts w:ascii="Times New Roman" w:hAnsi="Times New Roman" w:cs="Times New Roman"/>
                <w:sz w:val="24"/>
                <w:szCs w:val="24"/>
              </w:rPr>
            </w:pPr>
            <w:r>
              <w:rPr>
                <w:rFonts w:cs="Times New Roman" w:ascii="Times New Roman" w:hAnsi="Times New Roman"/>
                <w:sz w:val="24"/>
                <w:szCs w:val="24"/>
              </w:rPr>
            </w:r>
          </w:p>
        </w:tc>
        <w:tc>
          <w:tcPr>
            <w:tcW w:w="6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left"/>
              <w:rPr/>
            </w:pPr>
            <w:r>
              <w:rPr>
                <w:rFonts w:cs="Times New Roman" w:ascii="Times New Roman" w:hAnsi="Times New Roman"/>
                <w:sz w:val="24"/>
                <w:szCs w:val="24"/>
              </w:rPr>
              <w:t>Государственное бюджетное учреждение здравоохранения Республики Тыва «Каа-Хемская ЦКБ»</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33"/>
              <w:ind w:hanging="0"/>
              <w:jc w:val="center"/>
              <w:rPr>
                <w:rFonts w:ascii="Times New Roman" w:hAnsi="Times New Roman" w:cs="Times New Roman"/>
                <w:b/>
                <w:b/>
                <w:bCs/>
                <w:sz w:val="24"/>
                <w:szCs w:val="24"/>
              </w:rPr>
            </w:pPr>
            <w:r>
              <w:rPr>
                <w:rFonts w:cs="Times New Roman" w:ascii="Times New Roman" w:hAnsi="Times New Roman"/>
                <w:b/>
                <w:bCs/>
                <w:sz w:val="24"/>
                <w:szCs w:val="24"/>
              </w:rPr>
              <w:t>+</w:t>
            </w:r>
          </w:p>
          <w:p>
            <w:pPr>
              <w:pStyle w:val="33"/>
              <w:ind w:hanging="0"/>
              <w:jc w:val="center"/>
              <w:rPr>
                <w:rFonts w:ascii="Times New Roman" w:hAnsi="Times New Roman" w:cs="Times New Roman"/>
                <w:b/>
                <w:b/>
                <w:bCs/>
                <w:sz w:val="24"/>
                <w:szCs w:val="24"/>
              </w:rPr>
            </w:pPr>
            <w:r>
              <w:rPr>
                <w:rFonts w:cs="Times New Roman" w:ascii="Times New Roman" w:hAnsi="Times New Roman"/>
                <w:b/>
                <w:bCs/>
                <w:sz w:val="24"/>
                <w:szCs w:val="24"/>
              </w:rPr>
            </w:r>
          </w:p>
        </w:tc>
      </w:tr>
      <w:tr>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7"/>
              </w:numPr>
              <w:snapToGrid w:val="false"/>
              <w:jc w:val="left"/>
              <w:rPr>
                <w:rFonts w:ascii="Times New Roman" w:hAnsi="Times New Roman" w:cs="Times New Roman"/>
                <w:b/>
                <w:b/>
                <w:bCs/>
                <w:sz w:val="24"/>
                <w:szCs w:val="24"/>
              </w:rPr>
            </w:pPr>
            <w:r>
              <w:rPr>
                <w:rFonts w:cs="Times New Roman" w:ascii="Times New Roman" w:hAnsi="Times New Roman"/>
                <w:b/>
                <w:bCs/>
                <w:sz w:val="24"/>
                <w:szCs w:val="24"/>
              </w:rPr>
            </w:r>
          </w:p>
        </w:tc>
        <w:tc>
          <w:tcPr>
            <w:tcW w:w="6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left"/>
              <w:rPr/>
            </w:pPr>
            <w:r>
              <w:rPr>
                <w:rFonts w:cs="Times New Roman" w:ascii="Times New Roman" w:hAnsi="Times New Roman"/>
                <w:sz w:val="24"/>
                <w:szCs w:val="24"/>
              </w:rPr>
              <w:t>Государственное бюджетное учреждение здравоохранения Республики Тыва «Кызылская ЦКБ»</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33"/>
              <w:ind w:hanging="0"/>
              <w:jc w:val="center"/>
              <w:rPr>
                <w:rFonts w:ascii="Times New Roman" w:hAnsi="Times New Roman" w:cs="Times New Roman"/>
                <w:b/>
                <w:b/>
                <w:bCs/>
                <w:sz w:val="24"/>
                <w:szCs w:val="24"/>
              </w:rPr>
            </w:pPr>
            <w:r>
              <w:rPr>
                <w:rFonts w:cs="Times New Roman" w:ascii="Times New Roman" w:hAnsi="Times New Roman"/>
                <w:b/>
                <w:bCs/>
                <w:sz w:val="24"/>
                <w:szCs w:val="24"/>
              </w:rPr>
              <w:t>+</w:t>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r>
      <w:tr>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7"/>
              </w:numPr>
              <w:snapToGrid w:val="false"/>
              <w:jc w:val="left"/>
              <w:rPr>
                <w:rFonts w:ascii="Times New Roman" w:hAnsi="Times New Roman" w:cs="Times New Roman"/>
                <w:sz w:val="24"/>
                <w:szCs w:val="24"/>
              </w:rPr>
            </w:pPr>
            <w:r>
              <w:rPr>
                <w:rFonts w:cs="Times New Roman" w:ascii="Times New Roman" w:hAnsi="Times New Roman"/>
                <w:sz w:val="24"/>
                <w:szCs w:val="24"/>
              </w:rPr>
            </w:r>
          </w:p>
        </w:tc>
        <w:tc>
          <w:tcPr>
            <w:tcW w:w="6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left"/>
              <w:rPr/>
            </w:pPr>
            <w:r>
              <w:rPr>
                <w:rFonts w:cs="Times New Roman" w:ascii="Times New Roman" w:hAnsi="Times New Roman"/>
                <w:sz w:val="24"/>
                <w:szCs w:val="24"/>
              </w:rPr>
              <w:t>Государственное бюджетное учреждение здравоохранения Республики Тыва «Монгун-Тайгинская ЦКБ»</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33"/>
              <w:ind w:hanging="0"/>
              <w:jc w:val="center"/>
              <w:rPr>
                <w:rFonts w:ascii="Times New Roman" w:hAnsi="Times New Roman" w:cs="Times New Roman"/>
                <w:b/>
                <w:b/>
                <w:bCs/>
                <w:sz w:val="24"/>
                <w:szCs w:val="24"/>
              </w:rPr>
            </w:pPr>
            <w:r>
              <w:rPr>
                <w:rFonts w:cs="Times New Roman" w:ascii="Times New Roman" w:hAnsi="Times New Roman"/>
                <w:b/>
                <w:bCs/>
                <w:sz w:val="24"/>
                <w:szCs w:val="24"/>
              </w:rPr>
              <w:t>+</w:t>
            </w:r>
          </w:p>
          <w:p>
            <w:pPr>
              <w:pStyle w:val="33"/>
              <w:ind w:hanging="0"/>
              <w:jc w:val="center"/>
              <w:rPr>
                <w:rFonts w:ascii="Times New Roman" w:hAnsi="Times New Roman" w:cs="Times New Roman"/>
                <w:b/>
                <w:b/>
                <w:bCs/>
                <w:sz w:val="24"/>
                <w:szCs w:val="24"/>
              </w:rPr>
            </w:pPr>
            <w:r>
              <w:rPr>
                <w:rFonts w:cs="Times New Roman" w:ascii="Times New Roman" w:hAnsi="Times New Roman"/>
                <w:b/>
                <w:bCs/>
                <w:sz w:val="24"/>
                <w:szCs w:val="24"/>
              </w:rPr>
            </w:r>
          </w:p>
        </w:tc>
      </w:tr>
      <w:tr>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7"/>
              </w:numPr>
              <w:snapToGrid w:val="false"/>
              <w:jc w:val="left"/>
              <w:rPr>
                <w:rFonts w:ascii="Times New Roman" w:hAnsi="Times New Roman" w:cs="Times New Roman"/>
                <w:b/>
                <w:b/>
                <w:bCs/>
                <w:sz w:val="24"/>
                <w:szCs w:val="24"/>
              </w:rPr>
            </w:pPr>
            <w:r>
              <w:rPr>
                <w:rFonts w:cs="Times New Roman" w:ascii="Times New Roman" w:hAnsi="Times New Roman"/>
                <w:b/>
                <w:bCs/>
                <w:sz w:val="24"/>
                <w:szCs w:val="24"/>
              </w:rPr>
            </w:r>
          </w:p>
        </w:tc>
        <w:tc>
          <w:tcPr>
            <w:tcW w:w="6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left"/>
              <w:rPr/>
            </w:pPr>
            <w:r>
              <w:rPr>
                <w:rFonts w:cs="Times New Roman" w:ascii="Times New Roman" w:hAnsi="Times New Roman"/>
                <w:sz w:val="24"/>
                <w:szCs w:val="24"/>
              </w:rPr>
              <w:t>Государственное бюджетное учреждение здравоохранения Республики Тыва «Овюрская ЦКБ»</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33"/>
              <w:ind w:hanging="0"/>
              <w:jc w:val="center"/>
              <w:rPr>
                <w:rFonts w:ascii="Times New Roman" w:hAnsi="Times New Roman" w:cs="Times New Roman"/>
                <w:b/>
                <w:b/>
                <w:bCs/>
                <w:sz w:val="24"/>
                <w:szCs w:val="24"/>
              </w:rPr>
            </w:pPr>
            <w:r>
              <w:rPr>
                <w:rFonts w:cs="Times New Roman" w:ascii="Times New Roman" w:hAnsi="Times New Roman"/>
                <w:b/>
                <w:bCs/>
                <w:sz w:val="24"/>
                <w:szCs w:val="24"/>
              </w:rPr>
              <w:t>+</w:t>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r>
      <w:tr>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7"/>
              </w:numPr>
              <w:snapToGrid w:val="false"/>
              <w:jc w:val="left"/>
              <w:rPr>
                <w:rFonts w:ascii="Times New Roman" w:hAnsi="Times New Roman" w:cs="Times New Roman"/>
                <w:sz w:val="24"/>
                <w:szCs w:val="24"/>
              </w:rPr>
            </w:pPr>
            <w:r>
              <w:rPr>
                <w:rFonts w:cs="Times New Roman" w:ascii="Times New Roman" w:hAnsi="Times New Roman"/>
                <w:sz w:val="24"/>
                <w:szCs w:val="24"/>
              </w:rPr>
            </w:r>
          </w:p>
        </w:tc>
        <w:tc>
          <w:tcPr>
            <w:tcW w:w="6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left"/>
              <w:rPr/>
            </w:pPr>
            <w:r>
              <w:rPr>
                <w:rFonts w:cs="Times New Roman" w:ascii="Times New Roman" w:hAnsi="Times New Roman"/>
                <w:sz w:val="24"/>
                <w:szCs w:val="24"/>
              </w:rPr>
              <w:t>Государственное бюджетное учреждение здравоохранения Республики Тыва «Пий-Хемская ЦКБ»</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33"/>
              <w:ind w:hanging="0"/>
              <w:jc w:val="center"/>
              <w:rPr>
                <w:rFonts w:ascii="Times New Roman" w:hAnsi="Times New Roman" w:cs="Times New Roman"/>
                <w:b/>
                <w:b/>
                <w:bCs/>
                <w:sz w:val="24"/>
                <w:szCs w:val="24"/>
              </w:rPr>
            </w:pPr>
            <w:r>
              <w:rPr>
                <w:rFonts w:cs="Times New Roman" w:ascii="Times New Roman" w:hAnsi="Times New Roman"/>
                <w:b/>
                <w:bCs/>
                <w:sz w:val="24"/>
                <w:szCs w:val="24"/>
              </w:rPr>
              <w:t>+</w:t>
            </w:r>
          </w:p>
          <w:p>
            <w:pPr>
              <w:pStyle w:val="33"/>
              <w:ind w:hanging="0"/>
              <w:jc w:val="center"/>
              <w:rPr>
                <w:rFonts w:ascii="Times New Roman" w:hAnsi="Times New Roman" w:cs="Times New Roman"/>
                <w:b/>
                <w:b/>
                <w:bCs/>
                <w:sz w:val="24"/>
                <w:szCs w:val="24"/>
              </w:rPr>
            </w:pPr>
            <w:r>
              <w:rPr>
                <w:rFonts w:cs="Times New Roman" w:ascii="Times New Roman" w:hAnsi="Times New Roman"/>
                <w:b/>
                <w:bCs/>
                <w:sz w:val="24"/>
                <w:szCs w:val="24"/>
              </w:rPr>
            </w:r>
          </w:p>
        </w:tc>
      </w:tr>
      <w:tr>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7"/>
              </w:numPr>
              <w:snapToGrid w:val="false"/>
              <w:jc w:val="left"/>
              <w:rPr>
                <w:rFonts w:ascii="Times New Roman" w:hAnsi="Times New Roman" w:cs="Times New Roman"/>
                <w:b/>
                <w:b/>
                <w:bCs/>
                <w:sz w:val="24"/>
                <w:szCs w:val="24"/>
              </w:rPr>
            </w:pPr>
            <w:r>
              <w:rPr>
                <w:rFonts w:cs="Times New Roman" w:ascii="Times New Roman" w:hAnsi="Times New Roman"/>
                <w:b/>
                <w:bCs/>
                <w:sz w:val="24"/>
                <w:szCs w:val="24"/>
              </w:rPr>
            </w:r>
          </w:p>
        </w:tc>
        <w:tc>
          <w:tcPr>
            <w:tcW w:w="6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left"/>
              <w:rPr/>
            </w:pPr>
            <w:r>
              <w:rPr>
                <w:rFonts w:cs="Times New Roman" w:ascii="Times New Roman" w:hAnsi="Times New Roman"/>
                <w:sz w:val="24"/>
                <w:szCs w:val="24"/>
              </w:rPr>
              <w:t>Государственное бюджетное учреждение здравоохранения Республики Тыва «Сут-Хольская ЦКБ»</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33"/>
              <w:ind w:hanging="0"/>
              <w:jc w:val="center"/>
              <w:rPr>
                <w:rFonts w:ascii="Times New Roman" w:hAnsi="Times New Roman" w:cs="Times New Roman"/>
                <w:b/>
                <w:b/>
                <w:bCs/>
                <w:sz w:val="24"/>
                <w:szCs w:val="24"/>
              </w:rPr>
            </w:pPr>
            <w:r>
              <w:rPr>
                <w:rFonts w:cs="Times New Roman" w:ascii="Times New Roman" w:hAnsi="Times New Roman"/>
                <w:b/>
                <w:bCs/>
                <w:sz w:val="24"/>
                <w:szCs w:val="24"/>
              </w:rPr>
              <w:t>+</w:t>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r>
      <w:tr>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7"/>
              </w:numPr>
              <w:snapToGrid w:val="false"/>
              <w:jc w:val="left"/>
              <w:rPr>
                <w:rFonts w:ascii="Times New Roman" w:hAnsi="Times New Roman" w:cs="Times New Roman"/>
                <w:sz w:val="24"/>
                <w:szCs w:val="24"/>
              </w:rPr>
            </w:pPr>
            <w:r>
              <w:rPr>
                <w:rFonts w:cs="Times New Roman" w:ascii="Times New Roman" w:hAnsi="Times New Roman"/>
                <w:sz w:val="24"/>
                <w:szCs w:val="24"/>
              </w:rPr>
            </w:r>
          </w:p>
        </w:tc>
        <w:tc>
          <w:tcPr>
            <w:tcW w:w="6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left"/>
              <w:rPr/>
            </w:pPr>
            <w:r>
              <w:rPr>
                <w:rFonts w:cs="Times New Roman" w:ascii="Times New Roman" w:hAnsi="Times New Roman"/>
                <w:sz w:val="24"/>
                <w:szCs w:val="24"/>
              </w:rPr>
              <w:t>Государственное бюджетное учреждение здравоохранения Республики Тыва «Тандинская ЦКБ»</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33"/>
              <w:ind w:hanging="0"/>
              <w:jc w:val="center"/>
              <w:rPr>
                <w:rFonts w:ascii="Times New Roman" w:hAnsi="Times New Roman" w:cs="Times New Roman"/>
                <w:b/>
                <w:b/>
                <w:bCs/>
                <w:sz w:val="24"/>
                <w:szCs w:val="24"/>
              </w:rPr>
            </w:pPr>
            <w:r>
              <w:rPr>
                <w:rFonts w:cs="Times New Roman" w:ascii="Times New Roman" w:hAnsi="Times New Roman"/>
                <w:b/>
                <w:bCs/>
                <w:sz w:val="24"/>
                <w:szCs w:val="24"/>
              </w:rPr>
              <w:t>+</w:t>
            </w:r>
          </w:p>
          <w:p>
            <w:pPr>
              <w:pStyle w:val="33"/>
              <w:ind w:hanging="0"/>
              <w:jc w:val="center"/>
              <w:rPr>
                <w:rFonts w:ascii="Times New Roman" w:hAnsi="Times New Roman" w:cs="Times New Roman"/>
                <w:b/>
                <w:b/>
                <w:bCs/>
                <w:sz w:val="24"/>
                <w:szCs w:val="24"/>
              </w:rPr>
            </w:pPr>
            <w:r>
              <w:rPr>
                <w:rFonts w:cs="Times New Roman" w:ascii="Times New Roman" w:hAnsi="Times New Roman"/>
                <w:b/>
                <w:bCs/>
                <w:sz w:val="24"/>
                <w:szCs w:val="24"/>
              </w:rPr>
            </w:r>
          </w:p>
        </w:tc>
      </w:tr>
      <w:tr>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7"/>
              </w:numPr>
              <w:snapToGrid w:val="false"/>
              <w:jc w:val="left"/>
              <w:rPr>
                <w:rFonts w:ascii="Times New Roman" w:hAnsi="Times New Roman" w:cs="Times New Roman"/>
                <w:b/>
                <w:b/>
                <w:bCs/>
                <w:sz w:val="24"/>
                <w:szCs w:val="24"/>
              </w:rPr>
            </w:pPr>
            <w:r>
              <w:rPr>
                <w:rFonts w:cs="Times New Roman" w:ascii="Times New Roman" w:hAnsi="Times New Roman"/>
                <w:b/>
                <w:bCs/>
                <w:sz w:val="24"/>
                <w:szCs w:val="24"/>
              </w:rPr>
            </w:r>
          </w:p>
        </w:tc>
        <w:tc>
          <w:tcPr>
            <w:tcW w:w="6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left"/>
              <w:rPr/>
            </w:pPr>
            <w:r>
              <w:rPr>
                <w:rFonts w:cs="Times New Roman" w:ascii="Times New Roman" w:hAnsi="Times New Roman"/>
                <w:sz w:val="24"/>
                <w:szCs w:val="24"/>
              </w:rPr>
              <w:t>Государственное бюджетное учреждение здравоохранения Республики Тыва «Тес-Хемская ЦКБ»</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33"/>
              <w:ind w:hanging="0"/>
              <w:jc w:val="center"/>
              <w:rPr>
                <w:rFonts w:ascii="Times New Roman" w:hAnsi="Times New Roman" w:cs="Times New Roman"/>
                <w:b/>
                <w:b/>
                <w:bCs/>
                <w:sz w:val="24"/>
                <w:szCs w:val="24"/>
              </w:rPr>
            </w:pPr>
            <w:r>
              <w:rPr>
                <w:rFonts w:cs="Times New Roman" w:ascii="Times New Roman" w:hAnsi="Times New Roman"/>
                <w:b/>
                <w:bCs/>
                <w:sz w:val="24"/>
                <w:szCs w:val="24"/>
              </w:rPr>
              <w:t>+</w:t>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r>
      <w:tr>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7"/>
              </w:numPr>
              <w:snapToGrid w:val="false"/>
              <w:jc w:val="left"/>
              <w:rPr>
                <w:rFonts w:ascii="Times New Roman" w:hAnsi="Times New Roman" w:cs="Times New Roman"/>
                <w:sz w:val="24"/>
                <w:szCs w:val="24"/>
              </w:rPr>
            </w:pPr>
            <w:r>
              <w:rPr>
                <w:rFonts w:cs="Times New Roman" w:ascii="Times New Roman" w:hAnsi="Times New Roman"/>
                <w:sz w:val="24"/>
                <w:szCs w:val="24"/>
              </w:rPr>
            </w:r>
          </w:p>
        </w:tc>
        <w:tc>
          <w:tcPr>
            <w:tcW w:w="6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left"/>
              <w:rPr/>
            </w:pPr>
            <w:r>
              <w:rPr>
                <w:rFonts w:cs="Times New Roman" w:ascii="Times New Roman" w:hAnsi="Times New Roman"/>
                <w:sz w:val="24"/>
                <w:szCs w:val="24"/>
              </w:rPr>
              <w:t>Государственное бюджетное учреждение здравоохранения Республики Тыва «Тере-Хольская ЦКБ»</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33"/>
              <w:ind w:hanging="0"/>
              <w:jc w:val="center"/>
              <w:rPr>
                <w:rFonts w:ascii="Times New Roman" w:hAnsi="Times New Roman" w:cs="Times New Roman"/>
                <w:b/>
                <w:b/>
                <w:bCs/>
                <w:sz w:val="24"/>
                <w:szCs w:val="24"/>
              </w:rPr>
            </w:pPr>
            <w:r>
              <w:rPr>
                <w:rFonts w:cs="Times New Roman" w:ascii="Times New Roman" w:hAnsi="Times New Roman"/>
                <w:b/>
                <w:bCs/>
                <w:sz w:val="24"/>
                <w:szCs w:val="24"/>
              </w:rPr>
              <w:t>+</w:t>
            </w:r>
          </w:p>
          <w:p>
            <w:pPr>
              <w:pStyle w:val="33"/>
              <w:ind w:hanging="0"/>
              <w:jc w:val="center"/>
              <w:rPr>
                <w:rFonts w:ascii="Times New Roman" w:hAnsi="Times New Roman" w:cs="Times New Roman"/>
                <w:b/>
                <w:b/>
                <w:bCs/>
                <w:sz w:val="24"/>
                <w:szCs w:val="24"/>
              </w:rPr>
            </w:pPr>
            <w:r>
              <w:rPr>
                <w:rFonts w:cs="Times New Roman" w:ascii="Times New Roman" w:hAnsi="Times New Roman"/>
                <w:b/>
                <w:bCs/>
                <w:sz w:val="24"/>
                <w:szCs w:val="24"/>
              </w:rPr>
            </w:r>
          </w:p>
        </w:tc>
      </w:tr>
      <w:tr>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7"/>
              </w:numPr>
              <w:snapToGrid w:val="false"/>
              <w:jc w:val="left"/>
              <w:rPr>
                <w:rFonts w:ascii="Times New Roman" w:hAnsi="Times New Roman" w:cs="Times New Roman"/>
                <w:b/>
                <w:b/>
                <w:bCs/>
                <w:sz w:val="24"/>
                <w:szCs w:val="24"/>
              </w:rPr>
            </w:pPr>
            <w:r>
              <w:rPr>
                <w:rFonts w:cs="Times New Roman" w:ascii="Times New Roman" w:hAnsi="Times New Roman"/>
                <w:b/>
                <w:bCs/>
                <w:sz w:val="24"/>
                <w:szCs w:val="24"/>
              </w:rPr>
            </w:r>
          </w:p>
        </w:tc>
        <w:tc>
          <w:tcPr>
            <w:tcW w:w="6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left"/>
              <w:rPr/>
            </w:pPr>
            <w:r>
              <w:rPr>
                <w:rFonts w:cs="Times New Roman" w:ascii="Times New Roman" w:hAnsi="Times New Roman"/>
                <w:sz w:val="24"/>
                <w:szCs w:val="24"/>
              </w:rPr>
              <w:t>Государственное бюджетное учреждение здравоохранения Республики Тыва «Тоджинская ЦКБ»</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33"/>
              <w:ind w:hanging="0"/>
              <w:jc w:val="center"/>
              <w:rPr>
                <w:rFonts w:ascii="Times New Roman" w:hAnsi="Times New Roman" w:cs="Times New Roman"/>
                <w:b/>
                <w:b/>
                <w:bCs/>
                <w:sz w:val="24"/>
                <w:szCs w:val="24"/>
              </w:rPr>
            </w:pPr>
            <w:r>
              <w:rPr>
                <w:rFonts w:cs="Times New Roman" w:ascii="Times New Roman" w:hAnsi="Times New Roman"/>
                <w:b/>
                <w:bCs/>
                <w:sz w:val="24"/>
                <w:szCs w:val="24"/>
              </w:rPr>
              <w:t>+</w:t>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r>
      <w:tr>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7"/>
              </w:numPr>
              <w:snapToGrid w:val="false"/>
              <w:jc w:val="left"/>
              <w:rPr>
                <w:rFonts w:ascii="Times New Roman" w:hAnsi="Times New Roman" w:cs="Times New Roman"/>
                <w:sz w:val="24"/>
                <w:szCs w:val="24"/>
              </w:rPr>
            </w:pPr>
            <w:r>
              <w:rPr>
                <w:rFonts w:cs="Times New Roman" w:ascii="Times New Roman" w:hAnsi="Times New Roman"/>
                <w:sz w:val="24"/>
                <w:szCs w:val="24"/>
              </w:rPr>
            </w:r>
          </w:p>
        </w:tc>
        <w:tc>
          <w:tcPr>
            <w:tcW w:w="6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left"/>
              <w:rPr/>
            </w:pPr>
            <w:r>
              <w:rPr>
                <w:rFonts w:cs="Times New Roman" w:ascii="Times New Roman" w:hAnsi="Times New Roman"/>
                <w:sz w:val="24"/>
                <w:szCs w:val="24"/>
              </w:rPr>
              <w:t>Государственное бюджетное учреждение здравоохранения Республики Тыва «Улуг-Хемский межкожуунный медицинский центр»</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33"/>
              <w:ind w:hanging="0"/>
              <w:jc w:val="center"/>
              <w:rPr>
                <w:rFonts w:ascii="Times New Roman" w:hAnsi="Times New Roman" w:cs="Times New Roman"/>
                <w:b/>
                <w:b/>
                <w:bCs/>
                <w:sz w:val="24"/>
                <w:szCs w:val="24"/>
              </w:rPr>
            </w:pPr>
            <w:r>
              <w:rPr>
                <w:rFonts w:cs="Times New Roman" w:ascii="Times New Roman" w:hAnsi="Times New Roman"/>
                <w:b/>
                <w:bCs/>
                <w:sz w:val="24"/>
                <w:szCs w:val="24"/>
              </w:rPr>
              <w:t>+</w:t>
            </w:r>
          </w:p>
          <w:p>
            <w:pPr>
              <w:pStyle w:val="33"/>
              <w:ind w:hanging="0"/>
              <w:jc w:val="center"/>
              <w:rPr>
                <w:rFonts w:ascii="Times New Roman" w:hAnsi="Times New Roman" w:cs="Times New Roman"/>
                <w:b/>
                <w:b/>
                <w:bCs/>
                <w:sz w:val="24"/>
                <w:szCs w:val="24"/>
              </w:rPr>
            </w:pPr>
            <w:r>
              <w:rPr>
                <w:rFonts w:cs="Times New Roman" w:ascii="Times New Roman" w:hAnsi="Times New Roman"/>
                <w:b/>
                <w:bCs/>
                <w:sz w:val="24"/>
                <w:szCs w:val="24"/>
              </w:rPr>
            </w:r>
          </w:p>
        </w:tc>
      </w:tr>
      <w:tr>
        <w:trPr>
          <w:trHeight w:val="148" w:hRule="atLeast"/>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7"/>
              </w:numPr>
              <w:snapToGrid w:val="false"/>
              <w:jc w:val="left"/>
              <w:rPr>
                <w:rFonts w:ascii="Times New Roman" w:hAnsi="Times New Roman" w:cs="Times New Roman"/>
                <w:b/>
                <w:b/>
                <w:bCs/>
                <w:sz w:val="24"/>
                <w:szCs w:val="24"/>
              </w:rPr>
            </w:pPr>
            <w:r>
              <w:rPr>
                <w:rFonts w:cs="Times New Roman" w:ascii="Times New Roman" w:hAnsi="Times New Roman"/>
                <w:b/>
                <w:bCs/>
                <w:sz w:val="24"/>
                <w:szCs w:val="24"/>
              </w:rPr>
            </w:r>
          </w:p>
        </w:tc>
        <w:tc>
          <w:tcPr>
            <w:tcW w:w="6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left"/>
              <w:rPr/>
            </w:pPr>
            <w:r>
              <w:rPr>
                <w:rFonts w:cs="Times New Roman" w:ascii="Times New Roman" w:hAnsi="Times New Roman"/>
                <w:sz w:val="24"/>
                <w:szCs w:val="24"/>
              </w:rPr>
              <w:t>Государственное бюджетное учреждение здравоохранения Республики Тыва «Чаа-Хольская ЦКБ»</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33"/>
              <w:ind w:hanging="0"/>
              <w:jc w:val="center"/>
              <w:rPr>
                <w:rFonts w:ascii="Times New Roman" w:hAnsi="Times New Roman" w:cs="Times New Roman"/>
                <w:b/>
                <w:b/>
                <w:bCs/>
                <w:sz w:val="24"/>
                <w:szCs w:val="24"/>
              </w:rPr>
            </w:pPr>
            <w:r>
              <w:rPr>
                <w:rFonts w:cs="Times New Roman" w:ascii="Times New Roman" w:hAnsi="Times New Roman"/>
                <w:b/>
                <w:bCs/>
                <w:sz w:val="24"/>
                <w:szCs w:val="24"/>
              </w:rPr>
              <w:t>+</w:t>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r>
      <w:tr>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7"/>
              </w:numPr>
              <w:snapToGrid w:val="false"/>
              <w:jc w:val="left"/>
              <w:rPr>
                <w:rFonts w:ascii="Times New Roman" w:hAnsi="Times New Roman" w:cs="Times New Roman"/>
                <w:sz w:val="24"/>
                <w:szCs w:val="24"/>
              </w:rPr>
            </w:pPr>
            <w:r>
              <w:rPr>
                <w:rFonts w:cs="Times New Roman" w:ascii="Times New Roman" w:hAnsi="Times New Roman"/>
                <w:sz w:val="24"/>
                <w:szCs w:val="24"/>
              </w:rPr>
            </w:r>
          </w:p>
        </w:tc>
        <w:tc>
          <w:tcPr>
            <w:tcW w:w="6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left"/>
              <w:rPr/>
            </w:pPr>
            <w:r>
              <w:rPr>
                <w:rFonts w:cs="Times New Roman" w:ascii="Times New Roman" w:hAnsi="Times New Roman"/>
                <w:sz w:val="24"/>
                <w:szCs w:val="24"/>
              </w:rPr>
              <w:t>Государственное бюджетное учреждение здравоохранения Республики Тыва «Чеди-Хольская ЦКБ»</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33"/>
              <w:ind w:hanging="0"/>
              <w:jc w:val="center"/>
              <w:rPr>
                <w:rFonts w:ascii="Times New Roman" w:hAnsi="Times New Roman" w:cs="Times New Roman"/>
                <w:b/>
                <w:b/>
                <w:bCs/>
                <w:sz w:val="24"/>
                <w:szCs w:val="24"/>
              </w:rPr>
            </w:pPr>
            <w:r>
              <w:rPr>
                <w:rFonts w:cs="Times New Roman" w:ascii="Times New Roman" w:hAnsi="Times New Roman"/>
                <w:b/>
                <w:bCs/>
                <w:sz w:val="24"/>
                <w:szCs w:val="24"/>
              </w:rPr>
              <w:t>+</w:t>
            </w:r>
          </w:p>
          <w:p>
            <w:pPr>
              <w:pStyle w:val="33"/>
              <w:ind w:hanging="0"/>
              <w:jc w:val="center"/>
              <w:rPr>
                <w:rFonts w:ascii="Times New Roman" w:hAnsi="Times New Roman" w:cs="Times New Roman"/>
                <w:b/>
                <w:b/>
                <w:bCs/>
                <w:sz w:val="24"/>
                <w:szCs w:val="24"/>
              </w:rPr>
            </w:pPr>
            <w:r>
              <w:rPr>
                <w:rFonts w:cs="Times New Roman" w:ascii="Times New Roman" w:hAnsi="Times New Roman"/>
                <w:b/>
                <w:bCs/>
                <w:sz w:val="24"/>
                <w:szCs w:val="24"/>
              </w:rPr>
            </w:r>
          </w:p>
        </w:tc>
      </w:tr>
      <w:tr>
        <w:trPr>
          <w:trHeight w:val="246" w:hRule="atLeast"/>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7"/>
              </w:numPr>
              <w:snapToGrid w:val="false"/>
              <w:jc w:val="left"/>
              <w:rPr>
                <w:rFonts w:ascii="Times New Roman" w:hAnsi="Times New Roman" w:cs="Times New Roman"/>
                <w:b/>
                <w:b/>
                <w:bCs/>
                <w:sz w:val="24"/>
                <w:szCs w:val="24"/>
              </w:rPr>
            </w:pPr>
            <w:r>
              <w:rPr>
                <w:rFonts w:cs="Times New Roman" w:ascii="Times New Roman" w:hAnsi="Times New Roman"/>
                <w:b/>
                <w:bCs/>
                <w:sz w:val="24"/>
                <w:szCs w:val="24"/>
              </w:rPr>
            </w:r>
          </w:p>
        </w:tc>
        <w:tc>
          <w:tcPr>
            <w:tcW w:w="6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left"/>
              <w:rPr/>
            </w:pPr>
            <w:r>
              <w:rPr>
                <w:rFonts w:cs="Times New Roman" w:ascii="Times New Roman" w:hAnsi="Times New Roman"/>
                <w:sz w:val="24"/>
                <w:szCs w:val="24"/>
              </w:rPr>
              <w:t>Государственное бюджетное учреждение здравоохранения Республики Тыва «Эрзинская ЦКБ»</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33"/>
              <w:ind w:hanging="0"/>
              <w:jc w:val="center"/>
              <w:rPr>
                <w:rFonts w:ascii="Times New Roman" w:hAnsi="Times New Roman" w:cs="Times New Roman"/>
                <w:b/>
                <w:b/>
                <w:bCs/>
                <w:sz w:val="24"/>
                <w:szCs w:val="24"/>
              </w:rPr>
            </w:pPr>
            <w:r>
              <w:rPr>
                <w:rFonts w:cs="Times New Roman" w:ascii="Times New Roman" w:hAnsi="Times New Roman"/>
                <w:b/>
                <w:bCs/>
                <w:sz w:val="24"/>
                <w:szCs w:val="24"/>
              </w:rPr>
              <w:t>+</w:t>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r>
      <w:tr>
        <w:trPr>
          <w:trHeight w:val="363" w:hRule="atLeast"/>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7"/>
              </w:numPr>
              <w:snapToGrid w:val="false"/>
              <w:jc w:val="left"/>
              <w:rPr>
                <w:rFonts w:ascii="Times New Roman" w:hAnsi="Times New Roman" w:cs="Times New Roman"/>
                <w:sz w:val="24"/>
                <w:szCs w:val="24"/>
              </w:rPr>
            </w:pPr>
            <w:r>
              <w:rPr>
                <w:rFonts w:cs="Times New Roman" w:ascii="Times New Roman" w:hAnsi="Times New Roman"/>
                <w:sz w:val="24"/>
                <w:szCs w:val="24"/>
              </w:rPr>
            </w:r>
          </w:p>
        </w:tc>
        <w:tc>
          <w:tcPr>
            <w:tcW w:w="6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pPr>
            <w:r>
              <w:rPr>
                <w:rFonts w:cs="Times New Roman" w:ascii="Times New Roman" w:hAnsi="Times New Roman"/>
                <w:sz w:val="24"/>
                <w:szCs w:val="24"/>
              </w:rPr>
              <w:t>Федеральное казенное учреждение здравоохранения «Медико-санитарная часть Министерства внутренних дел России по Республике Тыва»</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33"/>
              <w:ind w:hanging="0"/>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7"/>
              </w:numPr>
              <w:snapToGrid w:val="false"/>
              <w:jc w:val="left"/>
              <w:rPr>
                <w:rFonts w:ascii="Times New Roman" w:hAnsi="Times New Roman" w:cs="Times New Roman"/>
                <w:sz w:val="24"/>
                <w:szCs w:val="24"/>
              </w:rPr>
            </w:pPr>
            <w:r>
              <w:rPr>
                <w:rFonts w:cs="Times New Roman" w:ascii="Times New Roman" w:hAnsi="Times New Roman"/>
                <w:sz w:val="24"/>
                <w:szCs w:val="24"/>
              </w:rPr>
            </w:r>
          </w:p>
        </w:tc>
        <w:tc>
          <w:tcPr>
            <w:tcW w:w="6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left"/>
              <w:rPr/>
            </w:pPr>
            <w:r>
              <w:rPr>
                <w:rFonts w:cs="Times New Roman" w:ascii="Times New Roman" w:hAnsi="Times New Roman"/>
                <w:sz w:val="24"/>
                <w:szCs w:val="24"/>
              </w:rPr>
              <w:t>Государственное бюджетное учреждение здравоохранения Республики Тыва «Кызылская городская станция скорой медицинской помощи»</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33"/>
              <w:ind w:hanging="0"/>
              <w:jc w:val="center"/>
              <w:rPr>
                <w:rFonts w:ascii="Times New Roman" w:hAnsi="Times New Roman" w:cs="Times New Roman"/>
                <w:b/>
                <w:b/>
                <w:bCs/>
                <w:sz w:val="24"/>
                <w:szCs w:val="24"/>
              </w:rPr>
            </w:pPr>
            <w:r>
              <w:rPr>
                <w:rFonts w:cs="Times New Roman" w:ascii="Times New Roman" w:hAnsi="Times New Roman"/>
                <w:b/>
                <w:bCs/>
                <w:sz w:val="24"/>
                <w:szCs w:val="24"/>
              </w:rPr>
              <w:t>+</w:t>
            </w:r>
          </w:p>
          <w:p>
            <w:pPr>
              <w:pStyle w:val="33"/>
              <w:ind w:hanging="0"/>
              <w:jc w:val="center"/>
              <w:rPr>
                <w:rFonts w:ascii="Times New Roman" w:hAnsi="Times New Roman" w:cs="Times New Roman"/>
                <w:b/>
                <w:b/>
                <w:bCs/>
                <w:sz w:val="24"/>
                <w:szCs w:val="24"/>
              </w:rPr>
            </w:pPr>
            <w:r>
              <w:rPr>
                <w:rFonts w:cs="Times New Roman" w:ascii="Times New Roman" w:hAnsi="Times New Roman"/>
                <w:b/>
                <w:bCs/>
                <w:sz w:val="24"/>
                <w:szCs w:val="24"/>
              </w:rPr>
            </w:r>
          </w:p>
        </w:tc>
      </w:tr>
      <w:tr>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7"/>
              </w:numPr>
              <w:snapToGrid w:val="false"/>
              <w:jc w:val="left"/>
              <w:rPr>
                <w:rFonts w:ascii="Times New Roman" w:hAnsi="Times New Roman" w:cs="Times New Roman"/>
                <w:b/>
                <w:b/>
                <w:bCs/>
                <w:sz w:val="24"/>
                <w:szCs w:val="24"/>
              </w:rPr>
            </w:pPr>
            <w:r>
              <w:rPr>
                <w:rFonts w:cs="Times New Roman" w:ascii="Times New Roman" w:hAnsi="Times New Roman"/>
                <w:b/>
                <w:bCs/>
                <w:sz w:val="24"/>
                <w:szCs w:val="24"/>
              </w:rPr>
            </w:r>
          </w:p>
        </w:tc>
        <w:tc>
          <w:tcPr>
            <w:tcW w:w="6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left"/>
              <w:rPr/>
            </w:pPr>
            <w:r>
              <w:rPr>
                <w:rFonts w:cs="Times New Roman" w:ascii="Times New Roman" w:hAnsi="Times New Roman"/>
                <w:sz w:val="24"/>
                <w:szCs w:val="24"/>
              </w:rPr>
              <w:t>Государственное бюджетное учреждение здравоохранения Республики Тыва «Республиканский Центр по профилактике и борьбе со СПИД и инфекционными заболеваниями»</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33"/>
              <w:ind w:hanging="0"/>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7"/>
              </w:numPr>
              <w:snapToGrid w:val="false"/>
              <w:jc w:val="left"/>
              <w:rPr>
                <w:rFonts w:ascii="Times New Roman" w:hAnsi="Times New Roman" w:cs="Times New Roman"/>
                <w:sz w:val="24"/>
                <w:szCs w:val="24"/>
              </w:rPr>
            </w:pPr>
            <w:r>
              <w:rPr>
                <w:rFonts w:cs="Times New Roman" w:ascii="Times New Roman" w:hAnsi="Times New Roman"/>
                <w:sz w:val="24"/>
                <w:szCs w:val="24"/>
              </w:rPr>
            </w:r>
          </w:p>
        </w:tc>
        <w:tc>
          <w:tcPr>
            <w:tcW w:w="6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pacing w:lineRule="auto" w:line="240" w:before="0" w:after="0"/>
              <w:rPr/>
            </w:pPr>
            <w:r>
              <w:rPr>
                <w:rFonts w:cs="Times New Roman" w:ascii="Times New Roman" w:hAnsi="Times New Roman"/>
                <w:sz w:val="24"/>
                <w:szCs w:val="24"/>
              </w:rPr>
              <w:t xml:space="preserve">Государственное бюджетное учреждение здравоохранения Республики Тыва «Противотуберкулезный диспансер» </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33"/>
              <w:ind w:hanging="0"/>
              <w:jc w:val="center"/>
              <w:rPr>
                <w:rFonts w:ascii="Times New Roman" w:hAnsi="Times New Roman" w:cs="Times New Roman"/>
                <w:sz w:val="24"/>
                <w:szCs w:val="24"/>
              </w:rPr>
            </w:pPr>
            <w:r>
              <w:rPr>
                <w:rFonts w:cs="Times New Roman" w:ascii="Times New Roman" w:hAnsi="Times New Roman"/>
                <w:sz w:val="24"/>
                <w:szCs w:val="24"/>
              </w:rPr>
              <w:t>-</w:t>
            </w:r>
          </w:p>
        </w:tc>
      </w:tr>
      <w:tr>
        <w:trPr>
          <w:trHeight w:val="334" w:hRule="atLeast"/>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7"/>
              </w:numPr>
              <w:snapToGrid w:val="false"/>
              <w:jc w:val="left"/>
              <w:rPr>
                <w:rFonts w:ascii="Times New Roman" w:hAnsi="Times New Roman" w:cs="Times New Roman"/>
                <w:sz w:val="24"/>
                <w:szCs w:val="24"/>
              </w:rPr>
            </w:pPr>
            <w:r>
              <w:rPr>
                <w:rFonts w:cs="Times New Roman" w:ascii="Times New Roman" w:hAnsi="Times New Roman"/>
                <w:sz w:val="24"/>
                <w:szCs w:val="24"/>
              </w:rPr>
            </w:r>
          </w:p>
        </w:tc>
        <w:tc>
          <w:tcPr>
            <w:tcW w:w="6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left"/>
              <w:rPr/>
            </w:pPr>
            <w:r>
              <w:rPr>
                <w:rFonts w:cs="Times New Roman" w:ascii="Times New Roman" w:hAnsi="Times New Roman"/>
                <w:sz w:val="24"/>
                <w:szCs w:val="24"/>
              </w:rPr>
              <w:t>Государственное бюджетное учреждение здравоохранения Республики Тыва «Республиканский наркологический диспансер»</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33"/>
              <w:ind w:hanging="0"/>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7"/>
              </w:numPr>
              <w:snapToGrid w:val="false"/>
              <w:jc w:val="left"/>
              <w:rPr>
                <w:rFonts w:ascii="Times New Roman" w:hAnsi="Times New Roman" w:cs="Times New Roman"/>
                <w:sz w:val="24"/>
                <w:szCs w:val="24"/>
              </w:rPr>
            </w:pPr>
            <w:r>
              <w:rPr>
                <w:rFonts w:cs="Times New Roman" w:ascii="Times New Roman" w:hAnsi="Times New Roman"/>
                <w:sz w:val="24"/>
                <w:szCs w:val="24"/>
              </w:rPr>
            </w:r>
          </w:p>
        </w:tc>
        <w:tc>
          <w:tcPr>
            <w:tcW w:w="6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left"/>
              <w:rPr/>
            </w:pPr>
            <w:r>
              <w:rPr>
                <w:rFonts w:cs="Times New Roman" w:ascii="Times New Roman" w:hAnsi="Times New Roman"/>
                <w:sz w:val="24"/>
                <w:szCs w:val="24"/>
              </w:rPr>
              <w:t>Государственное бюджетное учреждение здравоохранения Республики Тыва «Республиканская психиатрическая больница»</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33"/>
              <w:ind w:hanging="0"/>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7"/>
              </w:numPr>
              <w:snapToGrid w:val="false"/>
              <w:jc w:val="left"/>
              <w:rPr>
                <w:rFonts w:ascii="Times New Roman" w:hAnsi="Times New Roman" w:cs="Times New Roman"/>
                <w:sz w:val="24"/>
                <w:szCs w:val="24"/>
              </w:rPr>
            </w:pPr>
            <w:r>
              <w:rPr>
                <w:rFonts w:cs="Times New Roman" w:ascii="Times New Roman" w:hAnsi="Times New Roman"/>
                <w:sz w:val="24"/>
                <w:szCs w:val="24"/>
              </w:rPr>
            </w:r>
          </w:p>
        </w:tc>
        <w:tc>
          <w:tcPr>
            <w:tcW w:w="6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left"/>
              <w:rPr/>
            </w:pPr>
            <w:r>
              <w:rPr>
                <w:rFonts w:cs="Times New Roman" w:ascii="Times New Roman" w:hAnsi="Times New Roman"/>
                <w:sz w:val="24"/>
                <w:szCs w:val="24"/>
              </w:rPr>
              <w:t>Государственное бюджетное учреждение здравоохранения Республики Тыва «Республиканский дом ребенка»</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33"/>
              <w:ind w:hanging="0"/>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7"/>
              </w:numPr>
              <w:snapToGrid w:val="false"/>
              <w:jc w:val="left"/>
              <w:rPr>
                <w:rFonts w:ascii="Times New Roman" w:hAnsi="Times New Roman" w:cs="Times New Roman"/>
                <w:sz w:val="24"/>
                <w:szCs w:val="24"/>
              </w:rPr>
            </w:pPr>
            <w:r>
              <w:rPr>
                <w:rFonts w:cs="Times New Roman" w:ascii="Times New Roman" w:hAnsi="Times New Roman"/>
                <w:sz w:val="24"/>
                <w:szCs w:val="24"/>
              </w:rPr>
            </w:r>
          </w:p>
        </w:tc>
        <w:tc>
          <w:tcPr>
            <w:tcW w:w="6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left"/>
              <w:rPr/>
            </w:pPr>
            <w:r>
              <w:rPr>
                <w:rFonts w:cs="Times New Roman" w:ascii="Times New Roman" w:hAnsi="Times New Roman"/>
                <w:sz w:val="24"/>
                <w:szCs w:val="24"/>
              </w:rPr>
              <w:t>Государственное бюджетное учреждение здравоохранения Республики Тыва «Бюро судебно-медицинской экспертизы»</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33"/>
              <w:ind w:hanging="0"/>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7"/>
              </w:numPr>
              <w:snapToGrid w:val="false"/>
              <w:jc w:val="left"/>
              <w:rPr>
                <w:rFonts w:ascii="Times New Roman" w:hAnsi="Times New Roman" w:cs="Times New Roman"/>
                <w:sz w:val="24"/>
                <w:szCs w:val="24"/>
              </w:rPr>
            </w:pPr>
            <w:r>
              <w:rPr>
                <w:rFonts w:cs="Times New Roman" w:ascii="Times New Roman" w:hAnsi="Times New Roman"/>
                <w:sz w:val="24"/>
                <w:szCs w:val="24"/>
              </w:rPr>
            </w:r>
          </w:p>
        </w:tc>
        <w:tc>
          <w:tcPr>
            <w:tcW w:w="6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left"/>
              <w:rPr/>
            </w:pPr>
            <w:r>
              <w:rPr>
                <w:rFonts w:cs="Times New Roman" w:ascii="Times New Roman" w:hAnsi="Times New Roman"/>
                <w:sz w:val="24"/>
                <w:szCs w:val="24"/>
              </w:rPr>
              <w:t>Государственное бюджетное учреждение Республики Тыва «Станция переливания крови»</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33"/>
              <w:ind w:hanging="0"/>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7"/>
              </w:numPr>
              <w:snapToGrid w:val="false"/>
              <w:jc w:val="left"/>
              <w:rPr>
                <w:rFonts w:ascii="Times New Roman" w:hAnsi="Times New Roman" w:cs="Times New Roman"/>
                <w:sz w:val="24"/>
                <w:szCs w:val="24"/>
              </w:rPr>
            </w:pPr>
            <w:r>
              <w:rPr>
                <w:rFonts w:cs="Times New Roman" w:ascii="Times New Roman" w:hAnsi="Times New Roman"/>
                <w:sz w:val="24"/>
                <w:szCs w:val="24"/>
              </w:rPr>
            </w:r>
          </w:p>
        </w:tc>
        <w:tc>
          <w:tcPr>
            <w:tcW w:w="6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left"/>
              <w:rPr/>
            </w:pPr>
            <w:r>
              <w:rPr>
                <w:rFonts w:cs="Times New Roman" w:ascii="Times New Roman" w:hAnsi="Times New Roman"/>
                <w:sz w:val="24"/>
                <w:szCs w:val="24"/>
              </w:rPr>
              <w:t>Государственное бюджетное учреждение здравоохранения Республики Тыва «Республиканский врачебно-физкуль-турный диспансер»</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33"/>
              <w:ind w:hanging="0"/>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7"/>
              </w:numPr>
              <w:snapToGrid w:val="false"/>
              <w:jc w:val="left"/>
              <w:rPr>
                <w:rFonts w:ascii="Times New Roman" w:hAnsi="Times New Roman" w:cs="Times New Roman"/>
                <w:sz w:val="24"/>
                <w:szCs w:val="24"/>
              </w:rPr>
            </w:pPr>
            <w:r>
              <w:rPr>
                <w:rFonts w:cs="Times New Roman" w:ascii="Times New Roman" w:hAnsi="Times New Roman"/>
                <w:sz w:val="24"/>
                <w:szCs w:val="24"/>
              </w:rPr>
            </w:r>
          </w:p>
        </w:tc>
        <w:tc>
          <w:tcPr>
            <w:tcW w:w="6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Государственное бюджетное учреждение «Научно-иссле-довательский институт медико-социальных проблем и управления Республики Тыва»</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33"/>
              <w:ind w:hanging="0"/>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7"/>
              </w:numPr>
              <w:snapToGrid w:val="false"/>
              <w:jc w:val="left"/>
              <w:rPr>
                <w:rFonts w:ascii="Times New Roman" w:hAnsi="Times New Roman" w:cs="Times New Roman"/>
                <w:sz w:val="24"/>
                <w:szCs w:val="24"/>
              </w:rPr>
            </w:pPr>
            <w:r>
              <w:rPr>
                <w:rFonts w:cs="Times New Roman" w:ascii="Times New Roman" w:hAnsi="Times New Roman"/>
                <w:sz w:val="24"/>
                <w:szCs w:val="24"/>
              </w:rPr>
            </w:r>
          </w:p>
        </w:tc>
        <w:tc>
          <w:tcPr>
            <w:tcW w:w="6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left"/>
              <w:rPr/>
            </w:pPr>
            <w:r>
              <w:rPr>
                <w:rFonts w:cs="Times New Roman" w:ascii="Times New Roman" w:hAnsi="Times New Roman"/>
                <w:sz w:val="24"/>
                <w:szCs w:val="24"/>
              </w:rPr>
              <w:t>Государственное бюджетное учреждение «Медицинский информационно-аналитический центр Республики Тыва»</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33"/>
              <w:ind w:hanging="0"/>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7"/>
              </w:numPr>
              <w:snapToGrid w:val="false"/>
              <w:jc w:val="left"/>
              <w:rPr>
                <w:rFonts w:ascii="Times New Roman" w:hAnsi="Times New Roman" w:cs="Times New Roman"/>
                <w:sz w:val="24"/>
                <w:szCs w:val="24"/>
              </w:rPr>
            </w:pPr>
            <w:r>
              <w:rPr>
                <w:rFonts w:cs="Times New Roman" w:ascii="Times New Roman" w:hAnsi="Times New Roman"/>
                <w:sz w:val="24"/>
                <w:szCs w:val="24"/>
              </w:rPr>
            </w:r>
          </w:p>
        </w:tc>
        <w:tc>
          <w:tcPr>
            <w:tcW w:w="6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left"/>
              <w:rPr/>
            </w:pPr>
            <w:r>
              <w:rPr>
                <w:rFonts w:cs="Times New Roman" w:ascii="Times New Roman" w:hAnsi="Times New Roman"/>
                <w:sz w:val="24"/>
                <w:szCs w:val="24"/>
              </w:rPr>
              <w:t>Государственное бюджетное учреждение «Учреждение по административно-хозяйственному обеспечению учреждений здравоохранения и социального развития Республики Тыва»</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33"/>
              <w:ind w:hanging="0"/>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7"/>
              </w:numPr>
              <w:snapToGrid w:val="false"/>
              <w:jc w:val="left"/>
              <w:rPr>
                <w:rFonts w:ascii="Times New Roman" w:hAnsi="Times New Roman" w:cs="Times New Roman"/>
                <w:sz w:val="24"/>
                <w:szCs w:val="24"/>
              </w:rPr>
            </w:pPr>
            <w:r>
              <w:rPr>
                <w:rFonts w:cs="Times New Roman" w:ascii="Times New Roman" w:hAnsi="Times New Roman"/>
                <w:sz w:val="24"/>
                <w:szCs w:val="24"/>
              </w:rPr>
            </w:r>
          </w:p>
        </w:tc>
        <w:tc>
          <w:tcPr>
            <w:tcW w:w="6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left"/>
              <w:rPr/>
            </w:pPr>
            <w:r>
              <w:rPr>
                <w:rFonts w:cs="Times New Roman" w:ascii="Times New Roman" w:hAnsi="Times New Roman"/>
                <w:sz w:val="24"/>
                <w:szCs w:val="24"/>
              </w:rPr>
              <w:t>Государственное бюджетное учреждение здравоохранения Республики Тыва «Территориальный центр медицины катастроф»</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33"/>
              <w:ind w:hanging="0"/>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7"/>
              </w:numPr>
              <w:snapToGrid w:val="false"/>
              <w:jc w:val="left"/>
              <w:rPr>
                <w:rFonts w:ascii="Times New Roman" w:hAnsi="Times New Roman" w:cs="Times New Roman"/>
                <w:sz w:val="24"/>
                <w:szCs w:val="24"/>
              </w:rPr>
            </w:pPr>
            <w:r>
              <w:rPr>
                <w:rFonts w:cs="Times New Roman" w:ascii="Times New Roman" w:hAnsi="Times New Roman"/>
                <w:sz w:val="24"/>
                <w:szCs w:val="24"/>
              </w:rPr>
            </w:r>
          </w:p>
        </w:tc>
        <w:tc>
          <w:tcPr>
            <w:tcW w:w="6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left"/>
              <w:rPr/>
            </w:pPr>
            <w:r>
              <w:rPr>
                <w:rFonts w:cs="Times New Roman" w:ascii="Times New Roman" w:hAnsi="Times New Roman"/>
                <w:sz w:val="24"/>
                <w:szCs w:val="24"/>
              </w:rPr>
              <w:t>Государственное бюджетное учреждение здравоохранения Республики Тыва «Центр сертификации и контроля качества лекарственных средств»</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33"/>
              <w:ind w:hanging="0"/>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7"/>
              </w:numPr>
              <w:snapToGrid w:val="false"/>
              <w:jc w:val="left"/>
              <w:rPr>
                <w:rFonts w:ascii="Times New Roman" w:hAnsi="Times New Roman" w:cs="Times New Roman"/>
                <w:sz w:val="24"/>
                <w:szCs w:val="24"/>
              </w:rPr>
            </w:pPr>
            <w:r>
              <w:rPr>
                <w:rFonts w:cs="Times New Roman" w:ascii="Times New Roman" w:hAnsi="Times New Roman"/>
                <w:sz w:val="24"/>
                <w:szCs w:val="24"/>
              </w:rPr>
            </w:r>
          </w:p>
        </w:tc>
        <w:tc>
          <w:tcPr>
            <w:tcW w:w="6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left"/>
              <w:rPr/>
            </w:pPr>
            <w:r>
              <w:rPr>
                <w:rFonts w:cs="Times New Roman" w:ascii="Times New Roman" w:hAnsi="Times New Roman"/>
                <w:sz w:val="24"/>
                <w:szCs w:val="24"/>
              </w:rPr>
              <w:t>Государственное бюджетное учреждение Республики Тыва «Санаторий-профилакторий «Серебрянка»</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33"/>
              <w:ind w:hanging="0"/>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7"/>
              </w:numPr>
              <w:snapToGrid w:val="false"/>
              <w:jc w:val="left"/>
              <w:rPr>
                <w:rFonts w:ascii="Times New Roman" w:hAnsi="Times New Roman" w:cs="Times New Roman"/>
                <w:sz w:val="24"/>
                <w:szCs w:val="24"/>
              </w:rPr>
            </w:pPr>
            <w:r>
              <w:rPr>
                <w:rFonts w:cs="Times New Roman" w:ascii="Times New Roman" w:hAnsi="Times New Roman"/>
                <w:sz w:val="24"/>
                <w:szCs w:val="24"/>
              </w:rPr>
            </w:r>
          </w:p>
        </w:tc>
        <w:tc>
          <w:tcPr>
            <w:tcW w:w="6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left"/>
              <w:rPr/>
            </w:pPr>
            <w:r>
              <w:rPr>
                <w:rFonts w:cs="Times New Roman" w:ascii="Times New Roman" w:hAnsi="Times New Roman"/>
                <w:sz w:val="24"/>
                <w:szCs w:val="24"/>
              </w:rPr>
              <w:t>Общество с ограниченной ответственностью «Витафарм», г. Туран</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33"/>
              <w:ind w:hanging="0"/>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7"/>
              </w:numPr>
              <w:snapToGrid w:val="false"/>
              <w:jc w:val="left"/>
              <w:rPr>
                <w:rFonts w:ascii="Times New Roman" w:hAnsi="Times New Roman" w:cs="Times New Roman"/>
                <w:sz w:val="24"/>
                <w:szCs w:val="24"/>
              </w:rPr>
            </w:pPr>
            <w:r>
              <w:rPr>
                <w:rFonts w:cs="Times New Roman" w:ascii="Times New Roman" w:hAnsi="Times New Roman"/>
                <w:sz w:val="24"/>
                <w:szCs w:val="24"/>
              </w:rPr>
            </w:r>
          </w:p>
        </w:tc>
        <w:tc>
          <w:tcPr>
            <w:tcW w:w="6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left"/>
              <w:rPr/>
            </w:pPr>
            <w:r>
              <w:rPr>
                <w:rFonts w:cs="Times New Roman" w:ascii="Times New Roman" w:hAnsi="Times New Roman"/>
                <w:sz w:val="24"/>
                <w:szCs w:val="24"/>
              </w:rPr>
              <w:t xml:space="preserve">Стоматологический кабинет ИП Олчей Леонида Васильевича, г. Шагонар </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33"/>
              <w:ind w:hanging="0"/>
              <w:jc w:val="center"/>
              <w:rPr>
                <w:rFonts w:ascii="Times New Roman" w:hAnsi="Times New Roman" w:cs="Times New Roman"/>
                <w:sz w:val="24"/>
                <w:szCs w:val="24"/>
              </w:rPr>
            </w:pPr>
            <w:r>
              <w:rPr>
                <w:rFonts w:cs="Times New Roman" w:ascii="Times New Roman" w:hAnsi="Times New Roman"/>
                <w:b/>
                <w:sz w:val="24"/>
                <w:szCs w:val="24"/>
              </w:rPr>
              <w:t>+</w:t>
            </w:r>
          </w:p>
        </w:tc>
      </w:tr>
      <w:tr>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7"/>
              </w:numPr>
              <w:snapToGrid w:val="false"/>
              <w:jc w:val="left"/>
              <w:rPr>
                <w:rFonts w:ascii="Times New Roman" w:hAnsi="Times New Roman" w:cs="Times New Roman"/>
                <w:sz w:val="24"/>
                <w:szCs w:val="24"/>
              </w:rPr>
            </w:pPr>
            <w:r>
              <w:rPr>
                <w:rFonts w:cs="Times New Roman" w:ascii="Times New Roman" w:hAnsi="Times New Roman"/>
                <w:sz w:val="24"/>
                <w:szCs w:val="24"/>
              </w:rPr>
            </w:r>
          </w:p>
        </w:tc>
        <w:tc>
          <w:tcPr>
            <w:tcW w:w="6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left"/>
              <w:rPr/>
            </w:pPr>
            <w:r>
              <w:rPr>
                <w:rFonts w:cs="Times New Roman" w:ascii="Times New Roman" w:hAnsi="Times New Roman"/>
                <w:sz w:val="24"/>
                <w:szCs w:val="24"/>
              </w:rPr>
              <w:t>Общество с ограниченной ответственностью ООО «Олдент», г. Кызыл</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33"/>
              <w:ind w:hanging="0"/>
              <w:jc w:val="center"/>
              <w:rPr>
                <w:rFonts w:ascii="Times New Roman" w:hAnsi="Times New Roman" w:cs="Times New Roman"/>
                <w:b/>
                <w:b/>
                <w:sz w:val="24"/>
                <w:szCs w:val="24"/>
              </w:rPr>
            </w:pPr>
            <w:r>
              <w:rPr>
                <w:rFonts w:cs="Times New Roman" w:ascii="Times New Roman" w:hAnsi="Times New Roman"/>
                <w:b/>
                <w:sz w:val="24"/>
                <w:szCs w:val="24"/>
              </w:rPr>
              <w:t>+</w:t>
            </w:r>
          </w:p>
        </w:tc>
      </w:tr>
      <w:tr>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7"/>
              </w:numPr>
              <w:snapToGrid w:val="false"/>
              <w:jc w:val="left"/>
              <w:rPr>
                <w:rFonts w:ascii="Times New Roman" w:hAnsi="Times New Roman" w:cs="Times New Roman"/>
                <w:b/>
                <w:b/>
                <w:sz w:val="24"/>
                <w:szCs w:val="24"/>
              </w:rPr>
            </w:pPr>
            <w:r>
              <w:rPr>
                <w:rFonts w:cs="Times New Roman" w:ascii="Times New Roman" w:hAnsi="Times New Roman"/>
                <w:b/>
                <w:sz w:val="24"/>
                <w:szCs w:val="24"/>
              </w:rPr>
            </w:r>
          </w:p>
        </w:tc>
        <w:tc>
          <w:tcPr>
            <w:tcW w:w="6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left"/>
              <w:rPr>
                <w:rFonts w:ascii="Times New Roman" w:hAnsi="Times New Roman" w:cs="Times New Roman"/>
                <w:sz w:val="24"/>
                <w:szCs w:val="24"/>
              </w:rPr>
            </w:pPr>
            <w:r>
              <w:rPr>
                <w:rFonts w:cs="Times New Roman" w:ascii="Times New Roman" w:hAnsi="Times New Roman"/>
                <w:sz w:val="24"/>
                <w:szCs w:val="24"/>
              </w:rPr>
              <w:t>Стоматологический кабинет «32 зуба», г.Кызыл</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33"/>
              <w:ind w:hanging="0"/>
              <w:jc w:val="center"/>
              <w:rPr>
                <w:rFonts w:ascii="Times New Roman" w:hAnsi="Times New Roman" w:cs="Times New Roman"/>
                <w:b/>
                <w:b/>
                <w:sz w:val="24"/>
                <w:szCs w:val="24"/>
              </w:rPr>
            </w:pPr>
            <w:r>
              <w:rPr>
                <w:rFonts w:cs="Times New Roman" w:ascii="Times New Roman" w:hAnsi="Times New Roman"/>
                <w:b/>
                <w:sz w:val="24"/>
                <w:szCs w:val="24"/>
              </w:rPr>
              <w:t>+</w:t>
            </w:r>
          </w:p>
        </w:tc>
      </w:tr>
      <w:tr>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7"/>
              </w:numPr>
              <w:snapToGrid w:val="false"/>
              <w:jc w:val="left"/>
              <w:rPr>
                <w:rFonts w:ascii="Times New Roman" w:hAnsi="Times New Roman" w:cs="Times New Roman"/>
                <w:b/>
                <w:b/>
                <w:sz w:val="24"/>
                <w:szCs w:val="24"/>
              </w:rPr>
            </w:pPr>
            <w:r>
              <w:rPr>
                <w:rFonts w:cs="Times New Roman" w:ascii="Times New Roman" w:hAnsi="Times New Roman"/>
                <w:b/>
                <w:sz w:val="24"/>
                <w:szCs w:val="24"/>
              </w:rPr>
            </w:r>
          </w:p>
        </w:tc>
        <w:tc>
          <w:tcPr>
            <w:tcW w:w="6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left"/>
              <w:rPr>
                <w:rFonts w:ascii="Times New Roman" w:hAnsi="Times New Roman" w:cs="Times New Roman"/>
                <w:sz w:val="24"/>
                <w:szCs w:val="24"/>
              </w:rPr>
            </w:pPr>
            <w:r>
              <w:rPr>
                <w:rFonts w:cs="Times New Roman" w:ascii="Times New Roman" w:hAnsi="Times New Roman"/>
                <w:sz w:val="24"/>
                <w:szCs w:val="24"/>
              </w:rPr>
              <w:t>Кабинет детского невропатолога и педиатра, г.Кызыл</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33"/>
              <w:ind w:hanging="0"/>
              <w:jc w:val="center"/>
              <w:rPr>
                <w:rFonts w:ascii="Times New Roman" w:hAnsi="Times New Roman" w:cs="Times New Roman"/>
                <w:b/>
                <w:b/>
                <w:sz w:val="24"/>
                <w:szCs w:val="24"/>
              </w:rPr>
            </w:pPr>
            <w:r>
              <w:rPr>
                <w:rFonts w:cs="Times New Roman" w:ascii="Times New Roman" w:hAnsi="Times New Roman"/>
                <w:b/>
                <w:sz w:val="24"/>
                <w:szCs w:val="24"/>
              </w:rPr>
              <w:t>+</w:t>
            </w:r>
          </w:p>
        </w:tc>
      </w:tr>
      <w:tr>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7"/>
              </w:numPr>
              <w:snapToGrid w:val="false"/>
              <w:jc w:val="left"/>
              <w:rPr>
                <w:rFonts w:ascii="Times New Roman" w:hAnsi="Times New Roman" w:cs="Times New Roman"/>
                <w:b/>
                <w:b/>
                <w:sz w:val="24"/>
                <w:szCs w:val="24"/>
              </w:rPr>
            </w:pPr>
            <w:r>
              <w:rPr>
                <w:rFonts w:cs="Times New Roman" w:ascii="Times New Roman" w:hAnsi="Times New Roman"/>
                <w:b/>
                <w:sz w:val="24"/>
                <w:szCs w:val="24"/>
              </w:rPr>
            </w:r>
          </w:p>
        </w:tc>
        <w:tc>
          <w:tcPr>
            <w:tcW w:w="6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left"/>
              <w:rPr>
                <w:rFonts w:ascii="Times New Roman" w:hAnsi="Times New Roman" w:cs="Times New Roman"/>
                <w:sz w:val="24"/>
                <w:szCs w:val="24"/>
              </w:rPr>
            </w:pPr>
            <w:r>
              <w:rPr>
                <w:rFonts w:cs="Times New Roman" w:ascii="Times New Roman" w:hAnsi="Times New Roman"/>
                <w:sz w:val="24"/>
                <w:szCs w:val="24"/>
              </w:rPr>
              <w:t xml:space="preserve">Стоматологический кабинет ИП Саражакова Любовь Александровна, г.Кызыл </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33"/>
              <w:ind w:hanging="0"/>
              <w:jc w:val="center"/>
              <w:rPr>
                <w:rFonts w:ascii="Times New Roman" w:hAnsi="Times New Roman" w:cs="Times New Roman"/>
                <w:b/>
                <w:b/>
                <w:sz w:val="24"/>
                <w:szCs w:val="24"/>
              </w:rPr>
            </w:pPr>
            <w:r>
              <w:rPr>
                <w:rFonts w:cs="Times New Roman" w:ascii="Times New Roman" w:hAnsi="Times New Roman"/>
                <w:b/>
                <w:sz w:val="24"/>
                <w:szCs w:val="24"/>
              </w:rPr>
              <w:t>+</w:t>
            </w:r>
          </w:p>
        </w:tc>
      </w:tr>
      <w:tr>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7"/>
              </w:numPr>
              <w:snapToGrid w:val="false"/>
              <w:jc w:val="left"/>
              <w:rPr>
                <w:rFonts w:ascii="Times New Roman" w:hAnsi="Times New Roman" w:cs="Times New Roman"/>
                <w:b/>
                <w:b/>
                <w:sz w:val="24"/>
                <w:szCs w:val="24"/>
              </w:rPr>
            </w:pPr>
            <w:r>
              <w:rPr>
                <w:rFonts w:cs="Times New Roman" w:ascii="Times New Roman" w:hAnsi="Times New Roman"/>
                <w:b/>
                <w:sz w:val="24"/>
                <w:szCs w:val="24"/>
              </w:rPr>
            </w:r>
          </w:p>
        </w:tc>
        <w:tc>
          <w:tcPr>
            <w:tcW w:w="6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left"/>
              <w:rPr>
                <w:rFonts w:ascii="Times New Roman" w:hAnsi="Times New Roman" w:cs="Times New Roman"/>
                <w:sz w:val="24"/>
                <w:szCs w:val="24"/>
              </w:rPr>
            </w:pPr>
            <w:r>
              <w:rPr>
                <w:rFonts w:cs="Times New Roman" w:ascii="Times New Roman" w:hAnsi="Times New Roman"/>
                <w:sz w:val="24"/>
                <w:szCs w:val="24"/>
              </w:rPr>
              <w:t>Общество с ограниченной ответственностью «Медико-диагностический центр», г.Кызыл</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33"/>
              <w:ind w:hanging="0"/>
              <w:jc w:val="center"/>
              <w:rPr>
                <w:rFonts w:ascii="Times New Roman" w:hAnsi="Times New Roman" w:cs="Times New Roman"/>
                <w:b/>
                <w:b/>
                <w:sz w:val="24"/>
                <w:szCs w:val="24"/>
              </w:rPr>
            </w:pPr>
            <w:r>
              <w:rPr>
                <w:rFonts w:cs="Times New Roman" w:ascii="Times New Roman" w:hAnsi="Times New Roman"/>
                <w:b/>
                <w:sz w:val="24"/>
                <w:szCs w:val="24"/>
              </w:rPr>
              <w:t>+</w:t>
            </w:r>
          </w:p>
        </w:tc>
      </w:tr>
      <w:tr>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7"/>
              </w:numPr>
              <w:snapToGrid w:val="false"/>
              <w:jc w:val="left"/>
              <w:rPr>
                <w:rFonts w:ascii="Times New Roman" w:hAnsi="Times New Roman" w:cs="Times New Roman"/>
                <w:b/>
                <w:b/>
                <w:sz w:val="24"/>
                <w:szCs w:val="24"/>
              </w:rPr>
            </w:pPr>
            <w:r>
              <w:rPr>
                <w:rFonts w:cs="Times New Roman" w:ascii="Times New Roman" w:hAnsi="Times New Roman"/>
                <w:b/>
                <w:sz w:val="24"/>
                <w:szCs w:val="24"/>
              </w:rPr>
            </w:r>
          </w:p>
        </w:tc>
        <w:tc>
          <w:tcPr>
            <w:tcW w:w="6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left"/>
              <w:rPr/>
            </w:pPr>
            <w:r>
              <w:rPr>
                <w:rFonts w:cs="Times New Roman" w:ascii="Times New Roman" w:hAnsi="Times New Roman"/>
                <w:sz w:val="24"/>
                <w:szCs w:val="24"/>
              </w:rPr>
              <w:t>Общество с ограниченной ответственностью «Многопрофильный медицинский центр «Менла», г.Кызыл</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33"/>
              <w:ind w:hanging="0"/>
              <w:jc w:val="center"/>
              <w:rPr>
                <w:rFonts w:ascii="Times New Roman" w:hAnsi="Times New Roman" w:cs="Times New Roman"/>
                <w:b/>
                <w:b/>
                <w:sz w:val="24"/>
                <w:szCs w:val="24"/>
              </w:rPr>
            </w:pPr>
            <w:r>
              <w:rPr>
                <w:rFonts w:cs="Times New Roman" w:ascii="Times New Roman" w:hAnsi="Times New Roman"/>
                <w:b/>
                <w:sz w:val="24"/>
                <w:szCs w:val="24"/>
              </w:rPr>
              <w:t>+</w:t>
            </w:r>
          </w:p>
        </w:tc>
      </w:tr>
      <w:tr>
        <w:trPr/>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7"/>
              </w:numPr>
              <w:snapToGrid w:val="false"/>
              <w:jc w:val="left"/>
              <w:rPr>
                <w:rFonts w:ascii="Times New Roman" w:hAnsi="Times New Roman" w:cs="Times New Roman"/>
                <w:b/>
                <w:b/>
                <w:sz w:val="24"/>
                <w:szCs w:val="24"/>
              </w:rPr>
            </w:pPr>
            <w:r>
              <w:rPr>
                <w:rFonts w:cs="Times New Roman" w:ascii="Times New Roman" w:hAnsi="Times New Roman"/>
                <w:b/>
                <w:sz w:val="24"/>
                <w:szCs w:val="24"/>
              </w:rPr>
            </w:r>
          </w:p>
        </w:tc>
        <w:tc>
          <w:tcPr>
            <w:tcW w:w="63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left"/>
              <w:rPr/>
            </w:pPr>
            <w:r>
              <w:rPr>
                <w:rFonts w:cs="Times New Roman" w:ascii="Times New Roman" w:hAnsi="Times New Roman"/>
                <w:sz w:val="24"/>
                <w:szCs w:val="24"/>
              </w:rPr>
              <w:t>Государственное бюджетное образовательное учреждение высшего профессионального образования «Сибирский государственный медицинский университет» Министерства здравоохранения Российской Федерации</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33"/>
              <w:ind w:hanging="0"/>
              <w:jc w:val="center"/>
              <w:rPr>
                <w:rFonts w:ascii="Times New Roman" w:hAnsi="Times New Roman" w:cs="Times New Roman"/>
                <w:b/>
                <w:b/>
                <w:sz w:val="24"/>
                <w:szCs w:val="24"/>
              </w:rPr>
            </w:pPr>
            <w:r>
              <w:rPr>
                <w:rFonts w:cs="Times New Roman" w:ascii="Times New Roman" w:hAnsi="Times New Roman"/>
                <w:b/>
                <w:sz w:val="24"/>
                <w:szCs w:val="24"/>
              </w:rPr>
              <w:t>+</w:t>
            </w:r>
          </w:p>
          <w:p>
            <w:pPr>
              <w:pStyle w:val="33"/>
              <w:ind w:hanging="0"/>
              <w:jc w:val="center"/>
              <w:rPr>
                <w:rFonts w:ascii="Times New Roman" w:hAnsi="Times New Roman" w:cs="Times New Roman"/>
                <w:b/>
                <w:b/>
                <w:sz w:val="24"/>
                <w:szCs w:val="24"/>
              </w:rPr>
            </w:pPr>
            <w:r>
              <w:rPr>
                <w:rFonts w:cs="Times New Roman" w:ascii="Times New Roman" w:hAnsi="Times New Roman"/>
                <w:b/>
                <w:sz w:val="24"/>
                <w:szCs w:val="24"/>
              </w:rPr>
            </w:r>
          </w:p>
        </w:tc>
      </w:tr>
      <w:tr>
        <w:trPr/>
        <w:tc>
          <w:tcPr>
            <w:tcW w:w="708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left"/>
              <w:rPr>
                <w:rFonts w:ascii="Times New Roman" w:hAnsi="Times New Roman" w:cs="Times New Roman"/>
                <w:sz w:val="24"/>
                <w:szCs w:val="24"/>
              </w:rPr>
            </w:pPr>
            <w:r>
              <w:rPr>
                <w:rFonts w:cs="Times New Roman" w:ascii="Times New Roman" w:hAnsi="Times New Roman"/>
                <w:sz w:val="24"/>
                <w:szCs w:val="24"/>
              </w:rPr>
              <w:t>Итого медицинских организаций, участвующих в Территориальной программе</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33"/>
              <w:ind w:hanging="0"/>
              <w:jc w:val="center"/>
              <w:rPr>
                <w:rFonts w:ascii="Times New Roman" w:hAnsi="Times New Roman" w:cs="Times New Roman"/>
                <w:sz w:val="24"/>
                <w:szCs w:val="24"/>
              </w:rPr>
            </w:pPr>
            <w:r>
              <w:rPr>
                <w:rFonts w:cs="Times New Roman" w:ascii="Times New Roman" w:hAnsi="Times New Roman"/>
                <w:sz w:val="24"/>
                <w:szCs w:val="24"/>
              </w:rPr>
              <w:t>53</w:t>
            </w:r>
          </w:p>
        </w:tc>
      </w:tr>
      <w:tr>
        <w:trPr/>
        <w:tc>
          <w:tcPr>
            <w:tcW w:w="708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left"/>
              <w:rPr/>
            </w:pPr>
            <w:r>
              <w:rPr>
                <w:rFonts w:cs="Times New Roman" w:ascii="Times New Roman" w:hAnsi="Times New Roman"/>
                <w:sz w:val="24"/>
                <w:szCs w:val="24"/>
              </w:rPr>
              <w:t xml:space="preserve">из них медицинских организаций, осуществляющих деятельность в сфере обязательного медицинского страхования  </w:t>
            </w:r>
          </w:p>
        </w:tc>
        <w:tc>
          <w:tcPr>
            <w:tcW w:w="3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33"/>
              <w:ind w:hanging="0"/>
              <w:jc w:val="center"/>
              <w:rPr>
                <w:rFonts w:ascii="Times New Roman" w:hAnsi="Times New Roman" w:cs="Times New Roman"/>
                <w:sz w:val="24"/>
                <w:szCs w:val="24"/>
              </w:rPr>
            </w:pPr>
            <w:r>
              <w:rPr>
                <w:rFonts w:cs="Times New Roman" w:ascii="Times New Roman" w:hAnsi="Times New Roman"/>
                <w:sz w:val="24"/>
                <w:szCs w:val="24"/>
              </w:rPr>
              <w:t>41</w:t>
            </w:r>
          </w:p>
        </w:tc>
      </w:tr>
    </w:tbl>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firstLine="708"/>
        <w:rPr>
          <w:rFonts w:ascii="Times New Roman" w:hAnsi="Times New Roman" w:cs="Times New Roman"/>
          <w:sz w:val="20"/>
          <w:szCs w:val="20"/>
        </w:rPr>
      </w:pPr>
      <w:r>
        <w:rPr>
          <w:rFonts w:cs="Times New Roman" w:ascii="Times New Roman" w:hAnsi="Times New Roman"/>
          <w:sz w:val="20"/>
          <w:szCs w:val="20"/>
        </w:rPr>
        <w:t>*знак отличия об участии в сфере обязательного медицинского страхования (+)</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Таблица 2</w:t>
      </w:r>
    </w:p>
    <w:p>
      <w:pPr>
        <w:pStyle w:val="33"/>
        <w:ind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33"/>
        <w:ind w:hanging="0"/>
        <w:jc w:val="center"/>
        <w:rPr>
          <w:rFonts w:ascii="Times New Roman" w:hAnsi="Times New Roman" w:cs="Times New Roman"/>
          <w:b/>
          <w:b/>
          <w:bCs/>
          <w:sz w:val="28"/>
          <w:szCs w:val="28"/>
        </w:rPr>
      </w:pPr>
      <w:r>
        <w:rPr>
          <w:rFonts w:cs="Times New Roman" w:ascii="Times New Roman" w:hAnsi="Times New Roman"/>
          <w:b/>
          <w:bCs/>
          <w:sz w:val="28"/>
          <w:szCs w:val="28"/>
        </w:rPr>
        <w:t xml:space="preserve">П Е Р Е Ч Е Н Ь </w:t>
      </w:r>
    </w:p>
    <w:p>
      <w:pPr>
        <w:pStyle w:val="33"/>
        <w:ind w:hanging="0"/>
        <w:jc w:val="center"/>
        <w:rPr/>
      </w:pPr>
      <w:r>
        <w:rPr>
          <w:rFonts w:cs="Times New Roman" w:ascii="Times New Roman" w:hAnsi="Times New Roman"/>
          <w:bCs/>
          <w:sz w:val="28"/>
          <w:szCs w:val="28"/>
        </w:rPr>
        <w:t xml:space="preserve">медицинских организаций, оказывающих паллиативную </w:t>
      </w:r>
    </w:p>
    <w:p>
      <w:pPr>
        <w:pStyle w:val="33"/>
        <w:ind w:hanging="0"/>
        <w:jc w:val="center"/>
        <w:rPr>
          <w:rFonts w:ascii="Times New Roman" w:hAnsi="Times New Roman" w:cs="Times New Roman"/>
          <w:bCs/>
          <w:sz w:val="28"/>
          <w:szCs w:val="28"/>
        </w:rPr>
      </w:pPr>
      <w:r>
        <w:rPr>
          <w:rFonts w:cs="Times New Roman" w:ascii="Times New Roman" w:hAnsi="Times New Roman"/>
          <w:bCs/>
          <w:sz w:val="28"/>
          <w:szCs w:val="28"/>
        </w:rPr>
        <w:t>медицинскую помощь в стационарных условиях</w:t>
      </w:r>
    </w:p>
    <w:p>
      <w:pPr>
        <w:pStyle w:val="Normal"/>
        <w:rPr>
          <w:rFonts w:ascii="Times New Roman" w:hAnsi="Times New Roman" w:cs="Times New Roman"/>
          <w:bCs/>
          <w:sz w:val="28"/>
          <w:szCs w:val="28"/>
        </w:rPr>
      </w:pPr>
      <w:r>
        <w:rPr>
          <w:rFonts w:cs="Times New Roman" w:ascii="Times New Roman" w:hAnsi="Times New Roman"/>
          <w:bCs/>
          <w:sz w:val="28"/>
          <w:szCs w:val="28"/>
        </w:rPr>
      </w:r>
    </w:p>
    <w:tbl>
      <w:tblPr>
        <w:tblW w:w="10211"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7366"/>
        <w:gridCol w:w="1417"/>
        <w:gridCol w:w="1428"/>
      </w:tblGrid>
      <w:tr>
        <w:trPr/>
        <w:tc>
          <w:tcPr>
            <w:tcW w:w="73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center"/>
              <w:rPr>
                <w:rFonts w:ascii="Times New Roman" w:hAnsi="Times New Roman" w:cs="Times New Roman"/>
                <w:bCs/>
                <w:sz w:val="24"/>
                <w:szCs w:val="24"/>
              </w:rPr>
            </w:pPr>
            <w:r>
              <w:rPr>
                <w:rFonts w:cs="Times New Roman" w:ascii="Times New Roman" w:hAnsi="Times New Roman"/>
                <w:bCs/>
                <w:sz w:val="24"/>
                <w:szCs w:val="24"/>
              </w:rPr>
              <w:t>Наименование медицинских организаций</w:t>
            </w:r>
          </w:p>
        </w:tc>
        <w:tc>
          <w:tcPr>
            <w:tcW w:w="14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center"/>
              <w:rPr>
                <w:rFonts w:ascii="Times New Roman" w:hAnsi="Times New Roman" w:cs="Times New Roman"/>
                <w:bCs/>
                <w:sz w:val="24"/>
                <w:szCs w:val="24"/>
              </w:rPr>
            </w:pPr>
            <w:r>
              <w:rPr>
                <w:rFonts w:cs="Times New Roman" w:ascii="Times New Roman" w:hAnsi="Times New Roman"/>
                <w:bCs/>
                <w:sz w:val="24"/>
                <w:szCs w:val="24"/>
              </w:rPr>
              <w:t xml:space="preserve">Количество </w:t>
            </w:r>
          </w:p>
          <w:p>
            <w:pPr>
              <w:pStyle w:val="33"/>
              <w:ind w:hanging="0"/>
              <w:jc w:val="center"/>
              <w:rPr>
                <w:rFonts w:ascii="Times New Roman" w:hAnsi="Times New Roman" w:cs="Times New Roman"/>
                <w:bCs/>
                <w:sz w:val="24"/>
                <w:szCs w:val="24"/>
              </w:rPr>
            </w:pPr>
            <w:r>
              <w:rPr>
                <w:rFonts w:cs="Times New Roman" w:ascii="Times New Roman" w:hAnsi="Times New Roman"/>
                <w:bCs/>
                <w:sz w:val="24"/>
                <w:szCs w:val="24"/>
              </w:rPr>
              <w:t>койко-дней</w:t>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33"/>
              <w:ind w:hanging="0"/>
              <w:jc w:val="center"/>
              <w:rPr/>
            </w:pPr>
            <w:r>
              <w:rPr>
                <w:rFonts w:cs="Times New Roman" w:ascii="Times New Roman" w:hAnsi="Times New Roman"/>
                <w:bCs/>
                <w:sz w:val="24"/>
                <w:szCs w:val="24"/>
              </w:rPr>
              <w:t>Плановая стоимость, тыс.рублей</w:t>
            </w:r>
          </w:p>
        </w:tc>
      </w:tr>
      <w:tr>
        <w:trPr/>
        <w:tc>
          <w:tcPr>
            <w:tcW w:w="73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4"/>
              </w:numPr>
              <w:rPr/>
            </w:pPr>
            <w:r>
              <w:rPr>
                <w:rFonts w:cs="Times New Roman" w:ascii="Times New Roman" w:hAnsi="Times New Roman"/>
                <w:bCs/>
                <w:sz w:val="24"/>
                <w:szCs w:val="24"/>
              </w:rPr>
              <w:t xml:space="preserve">Государственное бюджетное учреждение здравоохранения Республики Тыва «Барун-Хемчикский </w:t>
            </w:r>
            <w:r>
              <w:rPr>
                <w:rFonts w:cs="Times New Roman" w:ascii="Times New Roman" w:hAnsi="Times New Roman"/>
                <w:sz w:val="24"/>
                <w:szCs w:val="24"/>
              </w:rPr>
              <w:t>межкожуунный медицинский центр</w:t>
            </w:r>
            <w:r>
              <w:rPr>
                <w:rFonts w:cs="Times New Roman" w:ascii="Times New Roman" w:hAnsi="Times New Roman"/>
                <w:bCs/>
                <w:sz w:val="24"/>
                <w:szCs w:val="24"/>
              </w:rPr>
              <w:t>»</w:t>
            </w:r>
          </w:p>
        </w:tc>
        <w:tc>
          <w:tcPr>
            <w:tcW w:w="14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center"/>
              <w:rPr>
                <w:rFonts w:ascii="Times New Roman" w:hAnsi="Times New Roman" w:cs="Times New Roman"/>
                <w:bCs/>
                <w:sz w:val="24"/>
                <w:szCs w:val="24"/>
              </w:rPr>
            </w:pPr>
            <w:r>
              <w:rPr>
                <w:rFonts w:cs="Times New Roman" w:ascii="Times New Roman" w:hAnsi="Times New Roman"/>
                <w:bCs/>
                <w:sz w:val="24"/>
                <w:szCs w:val="24"/>
              </w:rPr>
              <w:t>340</w:t>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33"/>
              <w:ind w:hanging="0"/>
              <w:jc w:val="center"/>
              <w:rPr>
                <w:rFonts w:ascii="Times New Roman" w:hAnsi="Times New Roman" w:cs="Times New Roman"/>
                <w:bCs/>
                <w:sz w:val="24"/>
                <w:szCs w:val="24"/>
              </w:rPr>
            </w:pPr>
            <w:r>
              <w:rPr>
                <w:rFonts w:cs="Times New Roman" w:ascii="Times New Roman" w:hAnsi="Times New Roman"/>
                <w:bCs/>
                <w:sz w:val="24"/>
                <w:szCs w:val="24"/>
              </w:rPr>
              <w:t>1152,4</w:t>
            </w:r>
          </w:p>
        </w:tc>
      </w:tr>
      <w:tr>
        <w:trPr/>
        <w:tc>
          <w:tcPr>
            <w:tcW w:w="73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4"/>
              </w:numPr>
              <w:rPr/>
            </w:pPr>
            <w:r>
              <w:rPr>
                <w:rFonts w:cs="Times New Roman" w:ascii="Times New Roman" w:hAnsi="Times New Roman"/>
                <w:bCs/>
                <w:sz w:val="24"/>
                <w:szCs w:val="24"/>
              </w:rPr>
              <w:t>Государственное бюджетное учреждение здравоохранения Республики Тыва «Республиканский онкологический диспансер»</w:t>
            </w:r>
          </w:p>
        </w:tc>
        <w:tc>
          <w:tcPr>
            <w:tcW w:w="14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center"/>
              <w:rPr>
                <w:rFonts w:ascii="Times New Roman" w:hAnsi="Times New Roman" w:cs="Times New Roman"/>
                <w:bCs/>
                <w:sz w:val="24"/>
                <w:szCs w:val="24"/>
              </w:rPr>
            </w:pPr>
            <w:r>
              <w:rPr>
                <w:rFonts w:cs="Times New Roman" w:ascii="Times New Roman" w:hAnsi="Times New Roman"/>
                <w:bCs/>
                <w:sz w:val="24"/>
                <w:szCs w:val="24"/>
              </w:rPr>
              <w:t>2155</w:t>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33"/>
              <w:ind w:hanging="0"/>
              <w:jc w:val="center"/>
              <w:rPr>
                <w:rFonts w:ascii="Times New Roman" w:hAnsi="Times New Roman" w:cs="Times New Roman"/>
                <w:bCs/>
                <w:sz w:val="24"/>
                <w:szCs w:val="24"/>
              </w:rPr>
            </w:pPr>
            <w:r>
              <w:rPr>
                <w:rFonts w:cs="Times New Roman" w:ascii="Times New Roman" w:hAnsi="Times New Roman"/>
                <w:bCs/>
                <w:sz w:val="24"/>
                <w:szCs w:val="24"/>
              </w:rPr>
              <w:t>6661,1</w:t>
            </w:r>
          </w:p>
        </w:tc>
      </w:tr>
      <w:tr>
        <w:trPr/>
        <w:tc>
          <w:tcPr>
            <w:tcW w:w="73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4"/>
              </w:numPr>
              <w:rPr/>
            </w:pPr>
            <w:r>
              <w:rPr>
                <w:rFonts w:cs="Times New Roman" w:ascii="Times New Roman" w:hAnsi="Times New Roman"/>
                <w:bCs/>
                <w:sz w:val="24"/>
                <w:szCs w:val="24"/>
              </w:rPr>
              <w:t>Государственное бюджетное учреждение здравоохранения Республики Тыва «Республиканская детская больница»</w:t>
            </w:r>
          </w:p>
        </w:tc>
        <w:tc>
          <w:tcPr>
            <w:tcW w:w="14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center"/>
              <w:rPr>
                <w:rFonts w:ascii="Times New Roman" w:hAnsi="Times New Roman" w:cs="Times New Roman"/>
                <w:bCs/>
                <w:sz w:val="24"/>
                <w:szCs w:val="24"/>
              </w:rPr>
            </w:pPr>
            <w:r>
              <w:rPr>
                <w:rFonts w:cs="Times New Roman" w:ascii="Times New Roman" w:hAnsi="Times New Roman"/>
                <w:bCs/>
                <w:sz w:val="24"/>
                <w:szCs w:val="24"/>
              </w:rPr>
              <w:t>1380</w:t>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33"/>
              <w:ind w:hanging="0"/>
              <w:jc w:val="center"/>
              <w:rPr>
                <w:rFonts w:ascii="Times New Roman" w:hAnsi="Times New Roman" w:cs="Times New Roman"/>
                <w:bCs/>
                <w:sz w:val="24"/>
                <w:szCs w:val="24"/>
              </w:rPr>
            </w:pPr>
            <w:r>
              <w:rPr>
                <w:rFonts w:cs="Times New Roman" w:ascii="Times New Roman" w:hAnsi="Times New Roman"/>
                <w:bCs/>
                <w:sz w:val="24"/>
                <w:szCs w:val="24"/>
              </w:rPr>
              <w:t>4927,3</w:t>
            </w:r>
          </w:p>
        </w:tc>
      </w:tr>
      <w:tr>
        <w:trPr/>
        <w:tc>
          <w:tcPr>
            <w:tcW w:w="73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numPr>
                <w:ilvl w:val="0"/>
                <w:numId w:val="4"/>
              </w:numPr>
              <w:rPr/>
            </w:pPr>
            <w:r>
              <w:rPr>
                <w:rFonts w:cs="Times New Roman" w:ascii="Times New Roman" w:hAnsi="Times New Roman"/>
                <w:bCs/>
                <w:sz w:val="24"/>
                <w:szCs w:val="24"/>
              </w:rPr>
              <w:t xml:space="preserve">Государственное бюджетное учреждение здравоохранения Республики Тыва «Улуг-Хемская </w:t>
            </w:r>
            <w:r>
              <w:rPr>
                <w:rFonts w:cs="Times New Roman" w:ascii="Times New Roman" w:hAnsi="Times New Roman"/>
                <w:sz w:val="24"/>
                <w:szCs w:val="24"/>
              </w:rPr>
              <w:t>межкожуунный медицинский центр</w:t>
            </w:r>
            <w:r>
              <w:rPr>
                <w:rFonts w:cs="Times New Roman" w:ascii="Times New Roman" w:hAnsi="Times New Roman"/>
                <w:bCs/>
                <w:sz w:val="24"/>
                <w:szCs w:val="24"/>
              </w:rPr>
              <w:t>»</w:t>
            </w:r>
          </w:p>
        </w:tc>
        <w:tc>
          <w:tcPr>
            <w:tcW w:w="14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center"/>
              <w:rPr>
                <w:rFonts w:ascii="Times New Roman" w:hAnsi="Times New Roman" w:cs="Times New Roman"/>
                <w:bCs/>
                <w:sz w:val="24"/>
                <w:szCs w:val="24"/>
              </w:rPr>
            </w:pPr>
            <w:r>
              <w:rPr>
                <w:rFonts w:cs="Times New Roman" w:ascii="Times New Roman" w:hAnsi="Times New Roman"/>
                <w:bCs/>
                <w:sz w:val="24"/>
                <w:szCs w:val="24"/>
              </w:rPr>
              <w:t>1500</w:t>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33"/>
              <w:ind w:hanging="0"/>
              <w:jc w:val="center"/>
              <w:rPr>
                <w:rFonts w:ascii="Times New Roman" w:hAnsi="Times New Roman" w:cs="Times New Roman"/>
                <w:bCs/>
                <w:sz w:val="24"/>
                <w:szCs w:val="24"/>
              </w:rPr>
            </w:pPr>
            <w:r>
              <w:rPr>
                <w:rFonts w:cs="Times New Roman" w:ascii="Times New Roman" w:hAnsi="Times New Roman"/>
                <w:bCs/>
                <w:sz w:val="24"/>
                <w:szCs w:val="24"/>
              </w:rPr>
              <w:t>5454,7</w:t>
            </w:r>
          </w:p>
        </w:tc>
      </w:tr>
      <w:tr>
        <w:trPr/>
        <w:tc>
          <w:tcPr>
            <w:tcW w:w="73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rPr>
                <w:rFonts w:ascii="Times New Roman" w:hAnsi="Times New Roman" w:cs="Times New Roman"/>
                <w:bCs/>
                <w:sz w:val="24"/>
                <w:szCs w:val="24"/>
              </w:rPr>
            </w:pPr>
            <w:r>
              <w:rPr>
                <w:rFonts w:cs="Times New Roman" w:ascii="Times New Roman" w:hAnsi="Times New Roman"/>
                <w:bCs/>
                <w:sz w:val="24"/>
                <w:szCs w:val="24"/>
              </w:rPr>
              <w:t>Всего</w:t>
            </w:r>
          </w:p>
        </w:tc>
        <w:tc>
          <w:tcPr>
            <w:tcW w:w="14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33"/>
              <w:ind w:hanging="0"/>
              <w:jc w:val="center"/>
              <w:rPr>
                <w:rFonts w:ascii="Times New Roman" w:hAnsi="Times New Roman" w:cs="Times New Roman"/>
                <w:bCs/>
                <w:sz w:val="24"/>
                <w:szCs w:val="24"/>
              </w:rPr>
            </w:pPr>
            <w:r>
              <w:rPr>
                <w:rFonts w:cs="Times New Roman" w:ascii="Times New Roman" w:hAnsi="Times New Roman"/>
                <w:bCs/>
                <w:sz w:val="24"/>
                <w:szCs w:val="24"/>
              </w:rPr>
              <w:t>5375</w:t>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33"/>
              <w:ind w:hanging="0"/>
              <w:jc w:val="center"/>
              <w:rPr>
                <w:rFonts w:ascii="Times New Roman" w:hAnsi="Times New Roman" w:cs="Times New Roman"/>
                <w:bCs/>
                <w:sz w:val="24"/>
                <w:szCs w:val="24"/>
              </w:rPr>
            </w:pPr>
            <w:r>
              <w:rPr>
                <w:rFonts w:cs="Times New Roman" w:ascii="Times New Roman" w:hAnsi="Times New Roman"/>
                <w:bCs/>
                <w:sz w:val="24"/>
                <w:szCs w:val="24"/>
              </w:rPr>
              <w:t>18195,5</w:t>
            </w:r>
          </w:p>
        </w:tc>
      </w:tr>
    </w:tbl>
    <w:p>
      <w:pPr>
        <w:pStyle w:val="Normal"/>
        <w:autoSpaceDE w:val="false"/>
        <w:spacing w:lineRule="auto" w:line="240" w:before="0" w:after="0"/>
        <w:ind w:left="4956" w:hanging="0"/>
        <w:jc w:val="center"/>
        <w:rPr>
          <w:rFonts w:ascii="Times New Roman" w:hAnsi="Times New Roman" w:cs="Times New Roman"/>
          <w:sz w:val="28"/>
          <w:szCs w:val="28"/>
        </w:rPr>
      </w:pPr>
      <w:r>
        <w:rPr>
          <w:rFonts w:cs="Times New Roman" w:ascii="Times New Roman" w:hAnsi="Times New Roman"/>
          <w:sz w:val="28"/>
          <w:szCs w:val="28"/>
        </w:rPr>
      </w:r>
    </w:p>
    <w:p>
      <w:pPr>
        <w:sectPr>
          <w:headerReference w:type="default" r:id="rId23"/>
          <w:headerReference w:type="first" r:id="rId24"/>
          <w:footerReference w:type="default" r:id="rId25"/>
          <w:footerReference w:type="first" r:id="rId26"/>
          <w:type w:val="nextPage"/>
          <w:pgSz w:w="11906" w:h="16838"/>
          <w:pgMar w:left="1134" w:right="567" w:header="709" w:top="1134" w:footer="709" w:bottom="1134" w:gutter="0"/>
          <w:pgNumType w:start="1" w:fmt="decimal"/>
          <w:formProt w:val="false"/>
          <w:titlePg/>
          <w:textDirection w:val="lrTb"/>
          <w:docGrid w:type="default" w:linePitch="360" w:charSpace="0"/>
        </w:sectPr>
        <w:pStyle w:val="Normal"/>
        <w:autoSpaceDE w:val="false"/>
        <w:spacing w:lineRule="auto" w:line="240" w:before="0" w:after="0"/>
        <w:ind w:left="4956" w:hanging="0"/>
        <w:jc w:val="center"/>
        <w:rPr>
          <w:rFonts w:ascii="Times New Roman" w:hAnsi="Times New Roman" w:cs="Times New Roman"/>
          <w:sz w:val="28"/>
          <w:szCs w:val="28"/>
        </w:rPr>
      </w:pPr>
      <w:r>
        <w:rPr>
          <w:rFonts w:cs="Times New Roman" w:ascii="Times New Roman" w:hAnsi="Times New Roman"/>
          <w:sz w:val="28"/>
          <w:szCs w:val="28"/>
        </w:rPr>
      </w:r>
    </w:p>
    <w:p>
      <w:pPr>
        <w:pStyle w:val="Normal"/>
        <w:autoSpaceDE w:val="false"/>
        <w:spacing w:lineRule="auto" w:line="240" w:before="0" w:after="0"/>
        <w:ind w:left="4956" w:hanging="0"/>
        <w:jc w:val="center"/>
        <w:rPr>
          <w:rFonts w:ascii="Times New Roman" w:hAnsi="Times New Roman" w:cs="Times New Roman"/>
          <w:sz w:val="28"/>
          <w:szCs w:val="28"/>
        </w:rPr>
      </w:pPr>
      <w:r>
        <w:rPr>
          <w:rFonts w:cs="Times New Roman" w:ascii="Times New Roman" w:hAnsi="Times New Roman"/>
          <w:sz w:val="28"/>
          <w:szCs w:val="28"/>
        </w:rPr>
        <w:t>Приложение № 2</w:t>
      </w:r>
    </w:p>
    <w:p>
      <w:pPr>
        <w:pStyle w:val="Normal"/>
        <w:spacing w:lineRule="auto" w:line="240" w:before="0" w:after="0"/>
        <w:ind w:left="4956" w:hanging="0"/>
        <w:jc w:val="center"/>
        <w:rPr>
          <w:rFonts w:ascii="Times New Roman" w:hAnsi="Times New Roman" w:cs="Times New Roman"/>
          <w:sz w:val="28"/>
          <w:szCs w:val="28"/>
        </w:rPr>
      </w:pPr>
      <w:r>
        <w:rPr>
          <w:rFonts w:cs="Times New Roman" w:ascii="Times New Roman" w:hAnsi="Times New Roman"/>
          <w:sz w:val="28"/>
          <w:szCs w:val="28"/>
        </w:rPr>
        <w:t xml:space="preserve">к Территориальной программе </w:t>
      </w:r>
    </w:p>
    <w:p>
      <w:pPr>
        <w:pStyle w:val="Normal"/>
        <w:spacing w:lineRule="auto" w:line="240" w:before="0" w:after="0"/>
        <w:ind w:left="4956" w:hanging="0"/>
        <w:jc w:val="center"/>
        <w:rPr/>
      </w:pPr>
      <w:r>
        <w:rPr>
          <w:rFonts w:cs="Times New Roman" w:ascii="Times New Roman" w:hAnsi="Times New Roman"/>
          <w:sz w:val="28"/>
          <w:szCs w:val="28"/>
        </w:rPr>
        <w:t xml:space="preserve">государственных гарантий бесплатного оказания гражданам медицинской помощи в Республике Тыва на 2014 год </w:t>
      </w:r>
    </w:p>
    <w:p>
      <w:pPr>
        <w:pStyle w:val="33"/>
        <w:ind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jc w:val="right"/>
        <w:rPr/>
      </w:pPr>
      <w:r>
        <w:rPr>
          <w:rFonts w:cs="Times New Roman" w:ascii="Times New Roman" w:hAnsi="Times New Roman"/>
          <w:sz w:val="28"/>
          <w:szCs w:val="28"/>
        </w:rPr>
        <w:t>Таблица № 1</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СТОИМОСТЬ</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Территориальной программы государственных гарантий </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бесплатного оказания гражданам медицинской помощи </w:t>
      </w:r>
    </w:p>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sz w:val="28"/>
          <w:szCs w:val="28"/>
        </w:rPr>
        <w:t xml:space="preserve">по источникам финансового обеспечения на 2016 год </w:t>
      </w:r>
    </w:p>
    <w:p>
      <w:pPr>
        <w:pStyle w:val="Normal"/>
        <w:rPr>
          <w:rFonts w:ascii="Times New Roman" w:hAnsi="Times New Roman" w:cs="Times New Roman"/>
          <w:bCs/>
          <w:color w:val="000000"/>
          <w:sz w:val="28"/>
          <w:szCs w:val="28"/>
        </w:rPr>
      </w:pPr>
      <w:r>
        <w:rPr>
          <w:rFonts w:cs="Times New Roman" w:ascii="Times New Roman" w:hAnsi="Times New Roman"/>
          <w:bCs/>
          <w:color w:val="000000"/>
          <w:sz w:val="28"/>
          <w:szCs w:val="28"/>
        </w:rPr>
      </w:r>
    </w:p>
    <w:tbl>
      <w:tblPr>
        <w:tblW w:w="10330"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678"/>
        <w:gridCol w:w="463"/>
        <w:gridCol w:w="1128"/>
        <w:gridCol w:w="1651"/>
        <w:gridCol w:w="840"/>
        <w:gridCol w:w="1570"/>
      </w:tblGrid>
      <w:tr>
        <w:trPr>
          <w:trHeight w:val="345" w:hRule="atLeast"/>
          <w:cantSplit w:val="true"/>
        </w:trPr>
        <w:tc>
          <w:tcPr>
            <w:tcW w:w="467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pPr>
            <w:r>
              <w:rPr>
                <w:rFonts w:cs="Times New Roman" w:ascii="Times New Roman" w:hAnsi="Times New Roman"/>
                <w:color w:val="000000"/>
                <w:sz w:val="18"/>
                <w:szCs w:val="18"/>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46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vAlign w:val="center"/>
          </w:tcPr>
          <w:p>
            <w:pPr>
              <w:pStyle w:val="Normal"/>
              <w:spacing w:lineRule="auto" w:line="240" w:before="0" w:after="0"/>
              <w:jc w:val="center"/>
              <w:rPr>
                <w:rFonts w:ascii="Times New Roman" w:hAnsi="Times New Roman" w:cs="Times New Roman"/>
                <w:color w:val="000000"/>
                <w:sz w:val="18"/>
                <w:szCs w:val="18"/>
              </w:rPr>
            </w:pPr>
            <w:r>
              <w:rPr>
                <w:rFonts w:eastAsia="Times New Roman" w:cs="Times New Roman" w:ascii="Times New Roman" w:hAnsi="Times New Roman"/>
                <w:color w:val="000000"/>
                <w:sz w:val="18"/>
                <w:szCs w:val="18"/>
              </w:rPr>
              <w:t xml:space="preserve">№ </w:t>
            </w:r>
            <w:r>
              <w:rPr>
                <w:rFonts w:cs="Times New Roman" w:ascii="Times New Roman" w:hAnsi="Times New Roman"/>
                <w:color w:val="000000"/>
                <w:sz w:val="18"/>
                <w:szCs w:val="18"/>
              </w:rPr>
              <w:t>строки</w:t>
            </w:r>
          </w:p>
        </w:tc>
        <w:tc>
          <w:tcPr>
            <w:tcW w:w="5189" w:type="dxa"/>
            <w:gridSpan w:val="4"/>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2016 год</w:t>
            </w:r>
          </w:p>
        </w:tc>
      </w:tr>
      <w:tr>
        <w:trPr>
          <w:trHeight w:val="207" w:hRule="atLeast"/>
          <w:cantSplit w:val="true"/>
        </w:trPr>
        <w:tc>
          <w:tcPr>
            <w:tcW w:w="467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tc>
        <w:tc>
          <w:tcPr>
            <w:tcW w:w="46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tc>
        <w:tc>
          <w:tcPr>
            <w:tcW w:w="5189" w:type="dxa"/>
            <w:gridSpan w:val="4"/>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tc>
      </w:tr>
      <w:tr>
        <w:trPr>
          <w:trHeight w:val="378" w:hRule="atLeast"/>
          <w:cantSplit w:val="true"/>
        </w:trPr>
        <w:tc>
          <w:tcPr>
            <w:tcW w:w="467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tc>
        <w:tc>
          <w:tcPr>
            <w:tcW w:w="46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tc>
        <w:tc>
          <w:tcPr>
            <w:tcW w:w="277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jc w:val="center"/>
              <w:rPr/>
            </w:pPr>
            <w:r>
              <w:rPr>
                <w:rFonts w:cs="Times New Roman" w:ascii="Times New Roman" w:hAnsi="Times New Roman"/>
                <w:color w:val="000000"/>
                <w:sz w:val="18"/>
                <w:szCs w:val="18"/>
              </w:rPr>
              <w:t>утвержденная стоимость Территориальной программы</w:t>
            </w:r>
          </w:p>
        </w:tc>
        <w:tc>
          <w:tcPr>
            <w:tcW w:w="241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jc w:val="center"/>
              <w:rPr/>
            </w:pPr>
            <w:r>
              <w:rPr>
                <w:rFonts w:cs="Times New Roman" w:ascii="Times New Roman" w:hAnsi="Times New Roman"/>
                <w:color w:val="000000"/>
                <w:sz w:val="18"/>
                <w:szCs w:val="18"/>
              </w:rPr>
              <w:t>расчетная стоимость Территориальной программы</w:t>
            </w:r>
          </w:p>
        </w:tc>
      </w:tr>
      <w:tr>
        <w:trPr>
          <w:trHeight w:val="872" w:hRule="atLeast"/>
          <w:cantSplit w:val="true"/>
        </w:trPr>
        <w:tc>
          <w:tcPr>
            <w:tcW w:w="467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tc>
        <w:tc>
          <w:tcPr>
            <w:tcW w:w="46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tc>
        <w:tc>
          <w:tcPr>
            <w:tcW w:w="11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всего        (млн. руб.)</w:t>
            </w:r>
          </w:p>
        </w:tc>
        <w:tc>
          <w:tcPr>
            <w:tcW w:w="1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pPr>
            <w:r>
              <w:rPr>
                <w:rFonts w:cs="Times New Roman" w:ascii="Times New Roman" w:hAnsi="Times New Roman"/>
                <w:color w:val="000000"/>
                <w:sz w:val="18"/>
                <w:szCs w:val="18"/>
              </w:rPr>
              <w:t>на 1-го жителя (1 застрахованное лицо по ОМС) в год (руб.)</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всего        (млн. руб.)</w:t>
            </w:r>
          </w:p>
        </w:tc>
        <w:tc>
          <w:tcPr>
            <w:tcW w:w="1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pPr>
            <w:r>
              <w:rPr>
                <w:rFonts w:cs="Times New Roman" w:ascii="Times New Roman" w:hAnsi="Times New Roman"/>
                <w:color w:val="000000"/>
                <w:sz w:val="18"/>
                <w:szCs w:val="18"/>
              </w:rPr>
              <w:t>на 1-го жителя (1 застрахованное лицо по ОМС) в год (руб.)</w:t>
            </w:r>
          </w:p>
        </w:tc>
      </w:tr>
      <w:tr>
        <w:trPr>
          <w:trHeight w:val="60" w:hRule="atLeast"/>
        </w:trPr>
        <w:tc>
          <w:tcPr>
            <w:tcW w:w="467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1</w:t>
            </w:r>
          </w:p>
        </w:tc>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2</w:t>
            </w:r>
          </w:p>
        </w:tc>
        <w:tc>
          <w:tcPr>
            <w:tcW w:w="11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3</w:t>
            </w:r>
          </w:p>
        </w:tc>
        <w:tc>
          <w:tcPr>
            <w:tcW w:w="1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4</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5</w:t>
            </w:r>
          </w:p>
        </w:tc>
        <w:tc>
          <w:tcPr>
            <w:tcW w:w="1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6</w:t>
            </w:r>
          </w:p>
        </w:tc>
      </w:tr>
      <w:tr>
        <w:trPr>
          <w:trHeight w:val="393" w:hRule="atLeast"/>
          <w:cantSplit w:val="true"/>
        </w:trPr>
        <w:tc>
          <w:tcPr>
            <w:tcW w:w="467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rPr/>
            </w:pPr>
            <w:r>
              <w:rPr>
                <w:rFonts w:cs="Times New Roman" w:ascii="Times New Roman" w:hAnsi="Times New Roman"/>
                <w:color w:val="000000"/>
                <w:sz w:val="18"/>
                <w:szCs w:val="18"/>
              </w:rPr>
              <w:t>Стоимость территориальной программы государственных гарантий всего (сумма строк 02 + 03)</w:t>
            </w:r>
          </w:p>
        </w:tc>
        <w:tc>
          <w:tcPr>
            <w:tcW w:w="46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1</w:t>
            </w:r>
          </w:p>
        </w:tc>
        <w:tc>
          <w:tcPr>
            <w:tcW w:w="112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6098,07</w:t>
            </w:r>
          </w:p>
        </w:tc>
        <w:tc>
          <w:tcPr>
            <w:tcW w:w="165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19521,19</w:t>
            </w:r>
          </w:p>
        </w:tc>
        <w:tc>
          <w:tcPr>
            <w:tcW w:w="84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7064,95</w:t>
            </w:r>
          </w:p>
        </w:tc>
        <w:tc>
          <w:tcPr>
            <w:tcW w:w="157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22602,61</w:t>
            </w:r>
          </w:p>
        </w:tc>
      </w:tr>
      <w:tr>
        <w:trPr>
          <w:trHeight w:val="252" w:hRule="atLeast"/>
          <w:cantSplit w:val="true"/>
        </w:trPr>
        <w:tc>
          <w:tcPr>
            <w:tcW w:w="467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t>в том числе:</w:t>
            </w:r>
          </w:p>
        </w:tc>
        <w:tc>
          <w:tcPr>
            <w:tcW w:w="46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tc>
        <w:tc>
          <w:tcPr>
            <w:tcW w:w="112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tc>
        <w:tc>
          <w:tcPr>
            <w:tcW w:w="165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rPr>
                <w:rFonts w:ascii="Times New Roman" w:hAnsi="Times New Roman" w:cs="Times New Roman"/>
                <w:sz w:val="18"/>
                <w:szCs w:val="18"/>
              </w:rPr>
            </w:pPr>
            <w:r>
              <w:rPr>
                <w:rFonts w:cs="Times New Roman" w:ascii="Times New Roman" w:hAnsi="Times New Roman"/>
                <w:sz w:val="18"/>
                <w:szCs w:val="18"/>
              </w:rPr>
            </w:r>
          </w:p>
        </w:tc>
        <w:tc>
          <w:tcPr>
            <w:tcW w:w="8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rPr>
                <w:rFonts w:ascii="Times New Roman" w:hAnsi="Times New Roman" w:cs="Times New Roman"/>
                <w:sz w:val="18"/>
                <w:szCs w:val="18"/>
              </w:rPr>
            </w:pPr>
            <w:r>
              <w:rPr>
                <w:rFonts w:cs="Times New Roman" w:ascii="Times New Roman" w:hAnsi="Times New Roman"/>
                <w:sz w:val="18"/>
                <w:szCs w:val="18"/>
              </w:rPr>
            </w:r>
          </w:p>
        </w:tc>
        <w:tc>
          <w:tcPr>
            <w:tcW w:w="157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lineRule="auto" w:line="240" w:before="0" w:after="0"/>
              <w:rPr>
                <w:rFonts w:ascii="Times New Roman" w:hAnsi="Times New Roman" w:cs="Times New Roman"/>
                <w:sz w:val="18"/>
                <w:szCs w:val="18"/>
              </w:rPr>
            </w:pPr>
            <w:r>
              <w:rPr>
                <w:rFonts w:cs="Times New Roman" w:ascii="Times New Roman" w:hAnsi="Times New Roman"/>
                <w:sz w:val="18"/>
                <w:szCs w:val="18"/>
              </w:rPr>
            </w:r>
          </w:p>
        </w:tc>
      </w:tr>
      <w:tr>
        <w:trPr>
          <w:trHeight w:val="60" w:hRule="atLeast"/>
        </w:trPr>
        <w:tc>
          <w:tcPr>
            <w:tcW w:w="467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rPr/>
            </w:pPr>
            <w:r>
              <w:rPr>
                <w:rFonts w:cs="Times New Roman" w:ascii="Times New Roman" w:hAnsi="Times New Roman"/>
                <w:color w:val="000000"/>
                <w:sz w:val="18"/>
                <w:szCs w:val="18"/>
              </w:rPr>
              <w:t>I. Средства консолидированного бюджета субъекта Российской Федерации *</w:t>
            </w:r>
          </w:p>
        </w:tc>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2</w:t>
            </w:r>
          </w:p>
        </w:tc>
        <w:tc>
          <w:tcPr>
            <w:tcW w:w="112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1107,47</w:t>
            </w:r>
          </w:p>
        </w:tc>
        <w:tc>
          <w:tcPr>
            <w:tcW w:w="16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3529,47</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2074,35</w:t>
            </w:r>
          </w:p>
        </w:tc>
        <w:tc>
          <w:tcPr>
            <w:tcW w:w="1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6610,90</w:t>
            </w:r>
          </w:p>
        </w:tc>
      </w:tr>
      <w:tr>
        <w:trPr>
          <w:trHeight w:val="60" w:hRule="atLeast"/>
        </w:trPr>
        <w:tc>
          <w:tcPr>
            <w:tcW w:w="467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t>II. Стоимость территориальной программы ОМС всего (сумма строк 04 + 10)</w:t>
            </w:r>
          </w:p>
        </w:tc>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3</w:t>
            </w:r>
          </w:p>
        </w:tc>
        <w:tc>
          <w:tcPr>
            <w:tcW w:w="112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4990,60</w:t>
            </w:r>
          </w:p>
        </w:tc>
        <w:tc>
          <w:tcPr>
            <w:tcW w:w="16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15991,72</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4990,60</w:t>
            </w:r>
          </w:p>
        </w:tc>
        <w:tc>
          <w:tcPr>
            <w:tcW w:w="1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15991,72</w:t>
            </w:r>
          </w:p>
        </w:tc>
      </w:tr>
      <w:tr>
        <w:trPr>
          <w:trHeight w:val="555" w:hRule="atLeast"/>
          <w:cantSplit w:val="true"/>
        </w:trPr>
        <w:tc>
          <w:tcPr>
            <w:tcW w:w="467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rPr/>
            </w:pPr>
            <w:r>
              <w:rPr>
                <w:rFonts w:cs="Times New Roman" w:ascii="Times New Roman" w:hAnsi="Times New Roman"/>
                <w:color w:val="000000"/>
                <w:sz w:val="18"/>
                <w:szCs w:val="18"/>
              </w:rPr>
              <w:t xml:space="preserve">1. Стоимость территориальной программы ОМС за счет средств обязательного медицинского страхования в рамках базовой программы (сумма строк 05+ 06 + 09)                                             </w:t>
            </w:r>
          </w:p>
        </w:tc>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4</w:t>
            </w:r>
          </w:p>
        </w:tc>
        <w:tc>
          <w:tcPr>
            <w:tcW w:w="112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4990,60</w:t>
            </w:r>
          </w:p>
        </w:tc>
        <w:tc>
          <w:tcPr>
            <w:tcW w:w="165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15991,72</w:t>
            </w:r>
          </w:p>
        </w:tc>
        <w:tc>
          <w:tcPr>
            <w:tcW w:w="84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4990,60</w:t>
            </w:r>
          </w:p>
        </w:tc>
        <w:tc>
          <w:tcPr>
            <w:tcW w:w="157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15991,72</w:t>
            </w:r>
          </w:p>
        </w:tc>
      </w:tr>
      <w:tr>
        <w:trPr>
          <w:trHeight w:val="223" w:hRule="atLeast"/>
          <w:cantSplit w:val="true"/>
        </w:trPr>
        <w:tc>
          <w:tcPr>
            <w:tcW w:w="467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t>в том числе:</w:t>
            </w:r>
          </w:p>
        </w:tc>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t> </w:t>
            </w:r>
          </w:p>
        </w:tc>
        <w:tc>
          <w:tcPr>
            <w:tcW w:w="112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tc>
        <w:tc>
          <w:tcPr>
            <w:tcW w:w="165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rPr>
                <w:rFonts w:ascii="Times New Roman" w:hAnsi="Times New Roman" w:cs="Times New Roman"/>
                <w:sz w:val="18"/>
                <w:szCs w:val="18"/>
              </w:rPr>
            </w:pPr>
            <w:r>
              <w:rPr>
                <w:rFonts w:cs="Times New Roman" w:ascii="Times New Roman" w:hAnsi="Times New Roman"/>
                <w:sz w:val="18"/>
                <w:szCs w:val="18"/>
              </w:rPr>
            </w:r>
          </w:p>
        </w:tc>
        <w:tc>
          <w:tcPr>
            <w:tcW w:w="8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rPr>
                <w:rFonts w:ascii="Times New Roman" w:hAnsi="Times New Roman" w:cs="Times New Roman"/>
                <w:sz w:val="18"/>
                <w:szCs w:val="18"/>
              </w:rPr>
            </w:pPr>
            <w:r>
              <w:rPr>
                <w:rFonts w:cs="Times New Roman" w:ascii="Times New Roman" w:hAnsi="Times New Roman"/>
                <w:sz w:val="18"/>
                <w:szCs w:val="18"/>
              </w:rPr>
            </w:r>
          </w:p>
        </w:tc>
        <w:tc>
          <w:tcPr>
            <w:tcW w:w="157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lineRule="auto" w:line="240" w:before="0" w:after="0"/>
              <w:rPr>
                <w:rFonts w:ascii="Times New Roman" w:hAnsi="Times New Roman" w:cs="Times New Roman"/>
                <w:sz w:val="18"/>
                <w:szCs w:val="18"/>
              </w:rPr>
            </w:pPr>
            <w:r>
              <w:rPr>
                <w:rFonts w:cs="Times New Roman" w:ascii="Times New Roman" w:hAnsi="Times New Roman"/>
                <w:sz w:val="18"/>
                <w:szCs w:val="18"/>
              </w:rPr>
            </w:r>
          </w:p>
        </w:tc>
      </w:tr>
      <w:tr>
        <w:trPr>
          <w:trHeight w:val="60" w:hRule="atLeast"/>
        </w:trPr>
        <w:tc>
          <w:tcPr>
            <w:tcW w:w="467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t>1.1. субвенции из бюджета ФОМС</w:t>
            </w:r>
          </w:p>
        </w:tc>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5</w:t>
            </w:r>
          </w:p>
        </w:tc>
        <w:tc>
          <w:tcPr>
            <w:tcW w:w="112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4990,60</w:t>
            </w:r>
          </w:p>
        </w:tc>
        <w:tc>
          <w:tcPr>
            <w:tcW w:w="16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15991,72</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4990,60</w:t>
            </w:r>
          </w:p>
        </w:tc>
        <w:tc>
          <w:tcPr>
            <w:tcW w:w="1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15991,72</w:t>
            </w:r>
          </w:p>
        </w:tc>
      </w:tr>
      <w:tr>
        <w:trPr>
          <w:trHeight w:val="706" w:hRule="atLeast"/>
        </w:trPr>
        <w:tc>
          <w:tcPr>
            <w:tcW w:w="467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rPr/>
            </w:pPr>
            <w:r>
              <w:rPr>
                <w:rFonts w:cs="Times New Roman" w:ascii="Times New Roman" w:hAnsi="Times New Roman"/>
                <w:color w:val="000000"/>
                <w:sz w:val="18"/>
                <w:szCs w:val="18"/>
              </w:rPr>
              <w:t>1.2.межбюджетные трансферты бюджетов субъектов Российской Федерации на финансовое обеспечение территориальной программы в части базовой программы ОМС</w:t>
            </w:r>
          </w:p>
        </w:tc>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6</w:t>
            </w:r>
          </w:p>
        </w:tc>
        <w:tc>
          <w:tcPr>
            <w:tcW w:w="112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 </w:t>
            </w:r>
          </w:p>
        </w:tc>
        <w:tc>
          <w:tcPr>
            <w:tcW w:w="16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 </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 </w:t>
            </w:r>
          </w:p>
        </w:tc>
        <w:tc>
          <w:tcPr>
            <w:tcW w:w="1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 </w:t>
            </w:r>
          </w:p>
        </w:tc>
      </w:tr>
      <w:tr>
        <w:trPr>
          <w:trHeight w:val="1096" w:hRule="atLeast"/>
        </w:trPr>
        <w:tc>
          <w:tcPr>
            <w:tcW w:w="467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t>1.2.1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7</w:t>
            </w:r>
          </w:p>
        </w:tc>
        <w:tc>
          <w:tcPr>
            <w:tcW w:w="112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 </w:t>
            </w:r>
          </w:p>
        </w:tc>
        <w:tc>
          <w:tcPr>
            <w:tcW w:w="16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 </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 </w:t>
            </w:r>
          </w:p>
        </w:tc>
        <w:tc>
          <w:tcPr>
            <w:tcW w:w="1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 </w:t>
            </w:r>
          </w:p>
        </w:tc>
      </w:tr>
      <w:tr>
        <w:trPr>
          <w:trHeight w:val="1612" w:hRule="atLeast"/>
        </w:trPr>
        <w:tc>
          <w:tcPr>
            <w:tcW w:w="467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rPr/>
            </w:pPr>
            <w:r>
              <w:rPr>
                <w:rFonts w:cs="Times New Roman" w:ascii="Times New Roman" w:hAnsi="Times New Roman"/>
                <w:color w:val="000000"/>
                <w:sz w:val="18"/>
                <w:szCs w:val="18"/>
              </w:rPr>
              <w:t>1.2.2.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включаемых в структуру тарифа на оплату медицинской помощи в соответствии с частью 7 статьи 35 Федерального закона от 29.11.2010 «Об обязательном медицинском страховании в Российской Федерации»</w:t>
            </w:r>
          </w:p>
        </w:tc>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8</w:t>
            </w:r>
          </w:p>
        </w:tc>
        <w:tc>
          <w:tcPr>
            <w:tcW w:w="112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 </w:t>
            </w:r>
          </w:p>
        </w:tc>
        <w:tc>
          <w:tcPr>
            <w:tcW w:w="16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 </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 </w:t>
            </w:r>
          </w:p>
        </w:tc>
        <w:tc>
          <w:tcPr>
            <w:tcW w:w="1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 </w:t>
            </w:r>
          </w:p>
        </w:tc>
      </w:tr>
      <w:tr>
        <w:trPr>
          <w:trHeight w:val="60" w:hRule="atLeast"/>
        </w:trPr>
        <w:tc>
          <w:tcPr>
            <w:tcW w:w="467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t>1.3. прочие поступления</w:t>
            </w:r>
          </w:p>
        </w:tc>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9</w:t>
            </w:r>
          </w:p>
        </w:tc>
        <w:tc>
          <w:tcPr>
            <w:tcW w:w="112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 </w:t>
            </w:r>
          </w:p>
        </w:tc>
        <w:tc>
          <w:tcPr>
            <w:tcW w:w="16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 </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 </w:t>
            </w:r>
          </w:p>
        </w:tc>
        <w:tc>
          <w:tcPr>
            <w:tcW w:w="1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 </w:t>
            </w:r>
          </w:p>
        </w:tc>
      </w:tr>
      <w:tr>
        <w:trPr>
          <w:trHeight w:val="315" w:hRule="atLeast"/>
        </w:trPr>
        <w:tc>
          <w:tcPr>
            <w:tcW w:w="467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rPr/>
            </w:pPr>
            <w:r>
              <w:rPr>
                <w:rFonts w:cs="Times New Roman" w:ascii="Times New Roman" w:hAnsi="Times New Roman"/>
                <w:color w:val="000000"/>
                <w:sz w:val="18"/>
                <w:szCs w:val="18"/>
              </w:rP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10</w:t>
            </w:r>
          </w:p>
        </w:tc>
        <w:tc>
          <w:tcPr>
            <w:tcW w:w="112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 </w:t>
            </w:r>
          </w:p>
        </w:tc>
        <w:tc>
          <w:tcPr>
            <w:tcW w:w="16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 </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 </w:t>
            </w:r>
          </w:p>
        </w:tc>
        <w:tc>
          <w:tcPr>
            <w:tcW w:w="1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 </w:t>
            </w:r>
          </w:p>
        </w:tc>
      </w:tr>
    </w:tbl>
    <w:p>
      <w:pPr>
        <w:pStyle w:val="Normal"/>
        <w:rPr/>
      </w:pPr>
      <w:r>
        <w:rPr/>
      </w:r>
    </w:p>
    <w:p>
      <w:pPr>
        <w:pStyle w:val="Normal"/>
        <w:rPr/>
      </w:pPr>
      <w:r>
        <w:rPr/>
      </w:r>
    </w:p>
    <w:tbl>
      <w:tblPr>
        <w:tblW w:w="10330"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678"/>
        <w:gridCol w:w="463"/>
        <w:gridCol w:w="1128"/>
        <w:gridCol w:w="1651"/>
        <w:gridCol w:w="840"/>
        <w:gridCol w:w="1570"/>
      </w:tblGrid>
      <w:tr>
        <w:trPr>
          <w:trHeight w:val="888" w:hRule="atLeast"/>
        </w:trPr>
        <w:tc>
          <w:tcPr>
            <w:tcW w:w="467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11</w:t>
            </w:r>
          </w:p>
        </w:tc>
        <w:tc>
          <w:tcPr>
            <w:tcW w:w="112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 </w:t>
            </w:r>
          </w:p>
        </w:tc>
        <w:tc>
          <w:tcPr>
            <w:tcW w:w="16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 </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 </w:t>
            </w:r>
          </w:p>
        </w:tc>
        <w:tc>
          <w:tcPr>
            <w:tcW w:w="1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 </w:t>
            </w:r>
          </w:p>
        </w:tc>
      </w:tr>
      <w:tr>
        <w:trPr>
          <w:trHeight w:val="1409" w:hRule="atLeast"/>
        </w:trPr>
        <w:tc>
          <w:tcPr>
            <w:tcW w:w="467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rPr/>
            </w:pPr>
            <w:r>
              <w:rPr>
                <w:rFonts w:cs="Times New Roman" w:ascii="Times New Roman" w:hAnsi="Times New Roman"/>
                <w:color w:val="000000"/>
                <w:sz w:val="18"/>
                <w:szCs w:val="18"/>
              </w:rP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включаемых в структуру тарифа на оплату медицинской помощи в соответствии с частью 7 статьи 35 Федерального закона от 29.11.2010 «Об обязательном медицинском страховании в Российской Федерации»</w:t>
            </w:r>
          </w:p>
        </w:tc>
        <w:tc>
          <w:tcPr>
            <w:tcW w:w="4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12</w:t>
            </w:r>
          </w:p>
        </w:tc>
        <w:tc>
          <w:tcPr>
            <w:tcW w:w="112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0</w:t>
            </w:r>
          </w:p>
        </w:tc>
        <w:tc>
          <w:tcPr>
            <w:tcW w:w="16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0</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0</w:t>
            </w:r>
          </w:p>
        </w:tc>
        <w:tc>
          <w:tcPr>
            <w:tcW w:w="1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0</w:t>
            </w:r>
          </w:p>
        </w:tc>
      </w:tr>
    </w:tbl>
    <w:p>
      <w:pPr>
        <w:pStyle w:val="Normal"/>
        <w:spacing w:lineRule="auto" w:line="240" w:before="0" w:after="0"/>
        <w:jc w:val="right"/>
        <w:rPr>
          <w:rFonts w:ascii="Times New Roman" w:hAnsi="Times New Roman" w:cs="Times New Roman"/>
          <w:bCs/>
          <w:color w:val="000000"/>
          <w:sz w:val="28"/>
          <w:szCs w:val="28"/>
        </w:rPr>
      </w:pPr>
      <w:r>
        <w:rPr>
          <w:rFonts w:cs="Times New Roman" w:ascii="Times New Roman" w:hAnsi="Times New Roman"/>
          <w:bCs/>
          <w:color w:val="000000"/>
          <w:sz w:val="28"/>
          <w:szCs w:val="28"/>
        </w:rPr>
      </w:r>
    </w:p>
    <w:p>
      <w:pPr>
        <w:pStyle w:val="Normal"/>
        <w:spacing w:lineRule="auto" w:line="240" w:before="0" w:after="0"/>
        <w:jc w:val="right"/>
        <w:rPr>
          <w:rFonts w:ascii="Times New Roman" w:hAnsi="Times New Roman" w:cs="Times New Roman"/>
          <w:bCs/>
          <w:color w:val="000000"/>
          <w:sz w:val="28"/>
          <w:szCs w:val="28"/>
        </w:rPr>
      </w:pPr>
      <w:r>
        <w:rPr>
          <w:rFonts w:cs="Times New Roman" w:ascii="Times New Roman" w:hAnsi="Times New Roman"/>
          <w:bCs/>
          <w:color w:val="000000"/>
          <w:sz w:val="28"/>
          <w:szCs w:val="28"/>
        </w:rPr>
        <w:t>Таблица № 2</w:t>
      </w:r>
    </w:p>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b/>
          <w:sz w:val="28"/>
          <w:szCs w:val="28"/>
        </w:rPr>
        <w:t>УТВЕРЖДЕННАЯ СТОИМОСТЬ</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Территориальной программы государственных гарантий</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бесплатного оказания гражданам медицинской помощи</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по условиям ее оказания на 2016 год</w:t>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tbl>
      <w:tblPr>
        <w:tblW w:w="10450" w:type="dxa"/>
        <w:jc w:val="left"/>
        <w:tblInd w:w="-1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389"/>
        <w:gridCol w:w="567"/>
        <w:gridCol w:w="851"/>
        <w:gridCol w:w="987"/>
        <w:gridCol w:w="1086"/>
        <w:gridCol w:w="960"/>
        <w:gridCol w:w="840"/>
        <w:gridCol w:w="960"/>
        <w:gridCol w:w="840"/>
        <w:gridCol w:w="970"/>
      </w:tblGrid>
      <w:tr>
        <w:trPr>
          <w:trHeight w:val="345" w:hRule="atLeast"/>
          <w:cantSplit w:val="true"/>
        </w:trPr>
        <w:tc>
          <w:tcPr>
            <w:tcW w:w="238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 </w:t>
            </w:r>
          </w:p>
        </w:tc>
        <w:tc>
          <w:tcPr>
            <w:tcW w:w="567"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18"/>
                <w:szCs w:val="18"/>
              </w:rPr>
            </w:pPr>
            <w:r>
              <w:rPr>
                <w:rFonts w:eastAsia="Times New Roman" w:cs="Times New Roman" w:ascii="Times New Roman" w:hAnsi="Times New Roman"/>
                <w:color w:val="000000"/>
                <w:sz w:val="18"/>
                <w:szCs w:val="18"/>
              </w:rPr>
              <w:t xml:space="preserve">№ </w:t>
            </w:r>
            <w:r>
              <w:rPr>
                <w:rFonts w:cs="Times New Roman" w:ascii="Times New Roman" w:hAnsi="Times New Roman"/>
                <w:color w:val="000000"/>
                <w:sz w:val="18"/>
                <w:szCs w:val="18"/>
              </w:rPr>
              <w:t>стр.</w:t>
            </w:r>
          </w:p>
        </w:tc>
        <w:tc>
          <w:tcPr>
            <w:tcW w:w="85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Ед.изм.</w:t>
            </w:r>
          </w:p>
        </w:tc>
        <w:tc>
          <w:tcPr>
            <w:tcW w:w="207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pPr>
            <w:r>
              <w:rPr>
                <w:rFonts w:cs="Times New Roman" w:ascii="Times New Roman" w:hAnsi="Times New Roman"/>
                <w:color w:val="000000"/>
                <w:sz w:val="18"/>
                <w:szCs w:val="18"/>
              </w:rPr>
              <w:t>Территориальные нормативы</w:t>
            </w:r>
          </w:p>
        </w:tc>
        <w:tc>
          <w:tcPr>
            <w:tcW w:w="1800" w:type="dxa"/>
            <w:gridSpan w:val="2"/>
            <w:vMerge w:val="restart"/>
            <w:tcBorders>
              <w:top w:val="single" w:sz="4" w:space="0" w:color="000000"/>
              <w:left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Подушевые нормативы финансирования территориальной программы</w:t>
            </w:r>
          </w:p>
          <w:p>
            <w:pPr>
              <w:pStyle w:val="Normal"/>
              <w:spacing w:lineRule="auto" w:line="240" w:before="0" w:after="0"/>
              <w:jc w:val="center"/>
              <w:rPr>
                <w:rFonts w:ascii="Times New Roman" w:hAnsi="Times New Roman" w:cs="Times New Roman"/>
                <w:color w:val="000000"/>
                <w:sz w:val="18"/>
                <w:szCs w:val="18"/>
              </w:rPr>
            </w:pPr>
            <w:r>
              <w:rPr>
                <w:rFonts w:eastAsia="Times New Roman" w:cs="Times New Roman" w:ascii="Times New Roman" w:hAnsi="Times New Roman"/>
                <w:color w:val="000000"/>
                <w:sz w:val="18"/>
                <w:szCs w:val="18"/>
              </w:rPr>
              <w:t xml:space="preserve"> </w:t>
            </w:r>
            <w:r>
              <w:rPr>
                <w:rFonts w:cs="Times New Roman" w:ascii="Times New Roman" w:hAnsi="Times New Roman"/>
                <w:color w:val="000000"/>
                <w:sz w:val="18"/>
                <w:szCs w:val="18"/>
              </w:rPr>
              <w:t>руб.</w:t>
            </w:r>
          </w:p>
        </w:tc>
        <w:tc>
          <w:tcPr>
            <w:tcW w:w="2770" w:type="dxa"/>
            <w:gridSpan w:val="3"/>
            <w:vMerge w:val="restart"/>
            <w:tcBorders>
              <w:top w:val="single" w:sz="4" w:space="0" w:color="000000"/>
              <w:left w:val="single" w:sz="4" w:space="0" w:color="000000"/>
              <w:right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18"/>
                <w:szCs w:val="18"/>
              </w:rPr>
            </w:pPr>
            <w:r>
              <w:rPr>
                <w:rFonts w:eastAsia="Times New Roman" w:cs="Times New Roman" w:ascii="Times New Roman" w:hAnsi="Times New Roman"/>
                <w:color w:val="000000"/>
                <w:sz w:val="18"/>
                <w:szCs w:val="18"/>
              </w:rPr>
              <w:t xml:space="preserve">      </w:t>
            </w:r>
            <w:r>
              <w:rPr>
                <w:rFonts w:cs="Times New Roman" w:ascii="Times New Roman" w:hAnsi="Times New Roman"/>
                <w:color w:val="000000"/>
                <w:sz w:val="18"/>
                <w:szCs w:val="18"/>
              </w:rPr>
              <w:t xml:space="preserve">Стоимость территориальной программы по источникам ее финансового обеспечения </w:t>
            </w:r>
          </w:p>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млн. рублей</w:t>
            </w:r>
          </w:p>
        </w:tc>
      </w:tr>
      <w:tr>
        <w:trPr>
          <w:trHeight w:val="413" w:hRule="atLeast"/>
          <w:cantSplit w:val="true"/>
        </w:trPr>
        <w:tc>
          <w:tcPr>
            <w:tcW w:w="238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tc>
        <w:tc>
          <w:tcPr>
            <w:tcW w:w="56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tc>
        <w:tc>
          <w:tcPr>
            <w:tcW w:w="85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tc>
        <w:tc>
          <w:tcPr>
            <w:tcW w:w="987"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pPr>
            <w:r>
              <w:rPr>
                <w:rFonts w:cs="Times New Roman" w:ascii="Times New Roman" w:hAnsi="Times New Roman"/>
                <w:color w:val="000000"/>
                <w:sz w:val="18"/>
                <w:szCs w:val="18"/>
              </w:rPr>
              <w:t>объемов медицинской помощи на 1 жителя (по ТП ОМС – на 1 застрах. лицо) в год</w:t>
            </w:r>
          </w:p>
        </w:tc>
        <w:tc>
          <w:tcPr>
            <w:tcW w:w="1086"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pPr>
            <w:r>
              <w:rPr>
                <w:rFonts w:cs="Times New Roman" w:ascii="Times New Roman" w:hAnsi="Times New Roman"/>
                <w:color w:val="000000"/>
                <w:sz w:val="18"/>
                <w:szCs w:val="18"/>
              </w:rPr>
              <w:t xml:space="preserve">стоимость единицы объема медицинской помощи </w:t>
            </w:r>
          </w:p>
        </w:tc>
        <w:tc>
          <w:tcPr>
            <w:tcW w:w="1800" w:type="dxa"/>
            <w:gridSpan w:val="2"/>
            <w:vMerge w:val="continue"/>
            <w:tcBorders>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tc>
        <w:tc>
          <w:tcPr>
            <w:tcW w:w="2770" w:type="dxa"/>
            <w:gridSpan w:val="3"/>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tc>
      </w:tr>
      <w:tr>
        <w:trPr>
          <w:trHeight w:val="852" w:hRule="atLeast"/>
          <w:cantSplit w:val="true"/>
        </w:trPr>
        <w:tc>
          <w:tcPr>
            <w:tcW w:w="238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tc>
        <w:tc>
          <w:tcPr>
            <w:tcW w:w="56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tc>
        <w:tc>
          <w:tcPr>
            <w:tcW w:w="85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tc>
        <w:tc>
          <w:tcPr>
            <w:tcW w:w="98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tc>
        <w:tc>
          <w:tcPr>
            <w:tcW w:w="108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pPr>
            <w:r>
              <w:rPr>
                <w:rFonts w:cs="Times New Roman" w:ascii="Times New Roman" w:hAnsi="Times New Roman"/>
                <w:color w:val="000000"/>
                <w:sz w:val="18"/>
                <w:szCs w:val="18"/>
              </w:rPr>
              <w:t xml:space="preserve">за счет средств бюджета РТ </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за счет средств ОМС</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pPr>
            <w:r>
              <w:rPr>
                <w:rFonts w:cs="Times New Roman" w:ascii="Times New Roman" w:hAnsi="Times New Roman"/>
                <w:color w:val="000000"/>
                <w:sz w:val="18"/>
                <w:szCs w:val="18"/>
              </w:rPr>
              <w:t xml:space="preserve">за счет средств бюджета РТ </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pPr>
            <w:r>
              <w:rPr>
                <w:rFonts w:cs="Times New Roman" w:ascii="Times New Roman" w:hAnsi="Times New Roman"/>
                <w:color w:val="000000"/>
                <w:sz w:val="18"/>
                <w:szCs w:val="18"/>
              </w:rPr>
              <w:t>средства ОМС</w:t>
            </w:r>
          </w:p>
        </w:tc>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color w:val="000000"/>
                <w:sz w:val="18"/>
                <w:szCs w:val="18"/>
              </w:rPr>
              <w:t>% к итогу</w:t>
            </w:r>
          </w:p>
        </w:tc>
      </w:tr>
      <w:tr>
        <w:trPr>
          <w:trHeight w:val="60" w:hRule="atLeast"/>
        </w:trPr>
        <w:tc>
          <w:tcPr>
            <w:tcW w:w="238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1</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2</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3</w:t>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4</w:t>
            </w:r>
          </w:p>
        </w:tc>
        <w:tc>
          <w:tcPr>
            <w:tcW w:w="10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5</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6</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7</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8</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9</w:t>
            </w:r>
          </w:p>
        </w:tc>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10</w:t>
            </w:r>
          </w:p>
        </w:tc>
      </w:tr>
      <w:tr>
        <w:trPr>
          <w:trHeight w:val="763" w:hRule="atLeast"/>
        </w:trPr>
        <w:tc>
          <w:tcPr>
            <w:tcW w:w="23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b/>
                <w:bCs/>
                <w:color w:val="000000"/>
                <w:sz w:val="18"/>
                <w:szCs w:val="18"/>
              </w:rPr>
              <w:t>I. Медицинская помощь, предоставленная за счет консолидированного бюджета Российской Федерации, в том числе:</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bCs/>
                <w:color w:val="000000"/>
                <w:sz w:val="18"/>
                <w:szCs w:val="18"/>
              </w:rPr>
            </w:pPr>
            <w:r>
              <w:rPr>
                <w:rFonts w:cs="Times New Roman" w:ascii="Times New Roman" w:hAnsi="Times New Roman"/>
                <w:b/>
                <w:bCs/>
                <w:color w:val="000000"/>
                <w:sz w:val="18"/>
                <w:szCs w:val="18"/>
              </w:rPr>
              <w:t>01</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color w:val="000000"/>
                <w:sz w:val="18"/>
                <w:szCs w:val="18"/>
              </w:rPr>
            </w:pPr>
            <w:r>
              <w:rPr>
                <w:rFonts w:cs="Times New Roman" w:ascii="Times New Roman" w:hAnsi="Times New Roman"/>
                <w:b/>
                <w:bCs/>
                <w:color w:val="000000"/>
                <w:sz w:val="18"/>
                <w:szCs w:val="18"/>
              </w:rPr>
              <w:t> </w:t>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color w:val="000000"/>
                <w:sz w:val="20"/>
                <w:szCs w:val="20"/>
              </w:rPr>
            </w:pPr>
            <w:r>
              <w:rPr>
                <w:rFonts w:cs="Times New Roman" w:ascii="Times New Roman" w:hAnsi="Times New Roman"/>
                <w:b/>
                <w:bCs/>
                <w:color w:val="000000"/>
                <w:sz w:val="20"/>
                <w:szCs w:val="20"/>
              </w:rPr>
              <w:t>х</w:t>
            </w:r>
          </w:p>
        </w:tc>
        <w:tc>
          <w:tcPr>
            <w:tcW w:w="10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color w:val="000000"/>
                <w:sz w:val="20"/>
                <w:szCs w:val="20"/>
              </w:rPr>
            </w:pPr>
            <w:r>
              <w:rPr>
                <w:rFonts w:cs="Times New Roman" w:ascii="Times New Roman" w:hAnsi="Times New Roman"/>
                <w:b/>
                <w:bCs/>
                <w:color w:val="000000"/>
                <w:sz w:val="20"/>
                <w:szCs w:val="20"/>
              </w:rPr>
              <w:t>х</w:t>
            </w:r>
          </w:p>
        </w:tc>
        <w:tc>
          <w:tcPr>
            <w:tcW w:w="960" w:type="dxa"/>
            <w:tcBorders>
              <w:top w:val="single" w:sz="4" w:space="0" w:color="000000"/>
              <w:left w:val="single" w:sz="4" w:space="0" w:color="000000"/>
              <w:bottom w:val="single" w:sz="4" w:space="0" w:color="000000"/>
              <w:insideH w:val="single" w:sz="4" w:space="0" w:color="000000"/>
            </w:tcBorders>
            <w:shd w:fill="FFFFFF" w:val="clear"/>
            <w:tcMar>
              <w:left w:w="103" w:type="dxa"/>
            </w:tcMar>
            <w:vAlign w:val="center"/>
          </w:tcPr>
          <w:p>
            <w:pPr>
              <w:pStyle w:val="Normal"/>
              <w:spacing w:lineRule="auto" w:line="240" w:before="0" w:after="0"/>
              <w:jc w:val="center"/>
              <w:rPr>
                <w:rFonts w:ascii="Times New Roman" w:hAnsi="Times New Roman" w:cs="Times New Roman"/>
                <w:b/>
                <w:b/>
                <w:bCs/>
                <w:color w:val="000000"/>
                <w:sz w:val="20"/>
                <w:szCs w:val="20"/>
              </w:rPr>
            </w:pPr>
            <w:r>
              <w:rPr>
                <w:rFonts w:cs="Times New Roman" w:ascii="Times New Roman" w:hAnsi="Times New Roman"/>
                <w:b/>
                <w:bCs/>
                <w:color w:val="000000"/>
                <w:sz w:val="20"/>
                <w:szCs w:val="20"/>
              </w:rPr>
              <w:t>3529,47</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color w:val="000000"/>
                <w:sz w:val="20"/>
                <w:szCs w:val="20"/>
              </w:rPr>
            </w:pPr>
            <w:r>
              <w:rPr>
                <w:rFonts w:cs="Times New Roman" w:ascii="Times New Roman" w:hAnsi="Times New Roman"/>
                <w:b/>
                <w:bCs/>
                <w:color w:val="000000"/>
                <w:sz w:val="20"/>
                <w:szCs w:val="20"/>
              </w:rPr>
              <w:t>х</w:t>
            </w:r>
          </w:p>
        </w:tc>
        <w:tc>
          <w:tcPr>
            <w:tcW w:w="960" w:type="dxa"/>
            <w:tcBorders>
              <w:top w:val="single" w:sz="4" w:space="0" w:color="000000"/>
              <w:left w:val="single" w:sz="4" w:space="0" w:color="000000"/>
              <w:bottom w:val="single" w:sz="4" w:space="0" w:color="000000"/>
              <w:insideH w:val="single" w:sz="4" w:space="0" w:color="000000"/>
            </w:tcBorders>
            <w:shd w:fill="FFFFFF" w:val="clear"/>
            <w:tcMar>
              <w:left w:w="103" w:type="dxa"/>
            </w:tcMar>
            <w:vAlign w:val="center"/>
          </w:tcPr>
          <w:p>
            <w:pPr>
              <w:pStyle w:val="Normal"/>
              <w:spacing w:lineRule="auto" w:line="240" w:before="0" w:after="0"/>
              <w:jc w:val="center"/>
              <w:rPr>
                <w:rFonts w:ascii="Times New Roman" w:hAnsi="Times New Roman" w:cs="Times New Roman"/>
                <w:b/>
                <w:b/>
                <w:bCs/>
                <w:color w:val="000000"/>
                <w:sz w:val="20"/>
                <w:szCs w:val="20"/>
              </w:rPr>
            </w:pPr>
            <w:r>
              <w:rPr>
                <w:rFonts w:cs="Times New Roman" w:ascii="Times New Roman" w:hAnsi="Times New Roman"/>
                <w:b/>
                <w:bCs/>
                <w:color w:val="000000"/>
                <w:sz w:val="20"/>
                <w:szCs w:val="20"/>
              </w:rPr>
              <w:t>1107,47</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color w:val="000000"/>
                <w:sz w:val="20"/>
                <w:szCs w:val="20"/>
              </w:rPr>
            </w:pPr>
            <w:r>
              <w:rPr>
                <w:rFonts w:cs="Times New Roman" w:ascii="Times New Roman" w:hAnsi="Times New Roman"/>
                <w:b/>
                <w:bCs/>
                <w:color w:val="000000"/>
                <w:sz w:val="20"/>
                <w:szCs w:val="20"/>
              </w:rPr>
              <w:t>х</w:t>
            </w:r>
          </w:p>
        </w:tc>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color w:val="000000"/>
                <w:sz w:val="20"/>
                <w:szCs w:val="20"/>
              </w:rPr>
            </w:pPr>
            <w:r>
              <w:rPr>
                <w:rFonts w:cs="Times New Roman" w:ascii="Times New Roman" w:hAnsi="Times New Roman"/>
                <w:b/>
                <w:bCs/>
                <w:color w:val="000000"/>
                <w:sz w:val="20"/>
                <w:szCs w:val="20"/>
              </w:rPr>
              <w:t>18,2</w:t>
            </w:r>
          </w:p>
        </w:tc>
      </w:tr>
      <w:tr>
        <w:trPr>
          <w:trHeight w:val="315" w:hRule="atLeast"/>
        </w:trPr>
        <w:tc>
          <w:tcPr>
            <w:tcW w:w="23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bCs/>
                <w:color w:val="000000"/>
                <w:sz w:val="18"/>
                <w:szCs w:val="18"/>
              </w:rPr>
            </w:pPr>
            <w:r>
              <w:rPr>
                <w:rFonts w:cs="Times New Roman" w:ascii="Times New Roman" w:hAnsi="Times New Roman"/>
                <w:b/>
                <w:bCs/>
                <w:color w:val="000000"/>
                <w:sz w:val="18"/>
                <w:szCs w:val="18"/>
              </w:rPr>
              <w:t xml:space="preserve">1. Скорая медицинская помощь </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bCs/>
                <w:color w:val="000000"/>
                <w:sz w:val="18"/>
                <w:szCs w:val="18"/>
              </w:rPr>
            </w:pPr>
            <w:r>
              <w:rPr>
                <w:rFonts w:cs="Times New Roman" w:ascii="Times New Roman" w:hAnsi="Times New Roman"/>
                <w:b/>
                <w:bCs/>
                <w:color w:val="000000"/>
                <w:sz w:val="18"/>
                <w:szCs w:val="18"/>
              </w:rPr>
              <w:t>02</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color w:val="000000"/>
                <w:sz w:val="18"/>
                <w:szCs w:val="18"/>
              </w:rPr>
            </w:pPr>
            <w:r>
              <w:rPr>
                <w:rFonts w:cs="Times New Roman" w:ascii="Times New Roman" w:hAnsi="Times New Roman"/>
                <w:b/>
                <w:bCs/>
                <w:color w:val="000000"/>
                <w:sz w:val="18"/>
                <w:szCs w:val="18"/>
              </w:rPr>
              <w:t>вызов</w:t>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0,001</w:t>
            </w:r>
          </w:p>
        </w:tc>
        <w:tc>
          <w:tcPr>
            <w:tcW w:w="10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78547,19</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color w:val="000000"/>
                <w:sz w:val="20"/>
                <w:szCs w:val="20"/>
              </w:rPr>
            </w:pPr>
            <w:r>
              <w:rPr>
                <w:rFonts w:cs="Times New Roman" w:ascii="Times New Roman" w:hAnsi="Times New Roman"/>
                <w:b/>
                <w:bCs/>
                <w:color w:val="000000"/>
                <w:sz w:val="20"/>
                <w:szCs w:val="20"/>
              </w:rPr>
              <w:t>80,10</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color w:val="000000"/>
                <w:sz w:val="20"/>
                <w:szCs w:val="20"/>
              </w:rPr>
            </w:pPr>
            <w:r>
              <w:rPr>
                <w:rFonts w:cs="Times New Roman" w:ascii="Times New Roman" w:hAnsi="Times New Roman"/>
                <w:b/>
                <w:bCs/>
                <w:color w:val="000000"/>
                <w:sz w:val="20"/>
                <w:szCs w:val="20"/>
              </w:rPr>
              <w:t> </w:t>
            </w:r>
          </w:p>
        </w:tc>
        <w:tc>
          <w:tcPr>
            <w:tcW w:w="960" w:type="dxa"/>
            <w:tcBorders>
              <w:top w:val="single" w:sz="4" w:space="0" w:color="000000"/>
              <w:left w:val="single" w:sz="4" w:space="0" w:color="000000"/>
              <w:bottom w:val="single" w:sz="4" w:space="0" w:color="000000"/>
              <w:insideH w:val="single" w:sz="4" w:space="0" w:color="000000"/>
            </w:tcBorders>
            <w:shd w:fill="FFFFFF" w:val="clear"/>
            <w:tcMar>
              <w:left w:w="103" w:type="dxa"/>
            </w:tcMar>
            <w:vAlign w:val="cente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25,14</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r>
      <w:tr>
        <w:trPr>
          <w:trHeight w:val="554" w:hRule="atLeast"/>
        </w:trPr>
        <w:tc>
          <w:tcPr>
            <w:tcW w:w="23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b/>
                <w:bCs/>
                <w:color w:val="000000"/>
                <w:sz w:val="18"/>
                <w:szCs w:val="18"/>
              </w:rPr>
              <w:t>2. При заболеваниях, не включенных в территориальную программу ОМС, в том числе:</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bCs/>
                <w:color w:val="000000"/>
                <w:sz w:val="18"/>
                <w:szCs w:val="18"/>
              </w:rPr>
            </w:pPr>
            <w:r>
              <w:rPr>
                <w:rFonts w:cs="Times New Roman" w:ascii="Times New Roman" w:hAnsi="Times New Roman"/>
                <w:b/>
                <w:bCs/>
                <w:color w:val="000000"/>
                <w:sz w:val="18"/>
                <w:szCs w:val="18"/>
              </w:rPr>
              <w:t>03</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color w:val="000000"/>
                <w:sz w:val="18"/>
                <w:szCs w:val="18"/>
              </w:rPr>
            </w:pPr>
            <w:r>
              <w:rPr>
                <w:rFonts w:cs="Times New Roman" w:ascii="Times New Roman" w:hAnsi="Times New Roman"/>
                <w:b/>
                <w:bCs/>
                <w:color w:val="000000"/>
                <w:sz w:val="18"/>
                <w:szCs w:val="18"/>
              </w:rPr>
              <w:t> </w:t>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color w:val="000000"/>
                <w:sz w:val="20"/>
                <w:szCs w:val="20"/>
              </w:rPr>
            </w:pPr>
            <w:r>
              <w:rPr>
                <w:rFonts w:cs="Times New Roman" w:ascii="Times New Roman" w:hAnsi="Times New Roman"/>
                <w:b/>
                <w:bCs/>
                <w:color w:val="000000"/>
                <w:sz w:val="20"/>
                <w:szCs w:val="20"/>
              </w:rPr>
              <w:t>х</w:t>
            </w:r>
          </w:p>
        </w:tc>
        <w:tc>
          <w:tcPr>
            <w:tcW w:w="10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color w:val="000000"/>
                <w:sz w:val="20"/>
                <w:szCs w:val="20"/>
              </w:rPr>
            </w:pPr>
            <w:r>
              <w:rPr>
                <w:rFonts w:cs="Times New Roman" w:ascii="Times New Roman" w:hAnsi="Times New Roman"/>
                <w:b/>
                <w:bCs/>
                <w:color w:val="000000"/>
                <w:sz w:val="20"/>
                <w:szCs w:val="20"/>
              </w:rPr>
              <w:t>х</w:t>
            </w:r>
          </w:p>
        </w:tc>
        <w:tc>
          <w:tcPr>
            <w:tcW w:w="960" w:type="dxa"/>
            <w:tcBorders>
              <w:top w:val="single" w:sz="4" w:space="0" w:color="000000"/>
              <w:left w:val="single" w:sz="4" w:space="0" w:color="000000"/>
              <w:bottom w:val="single" w:sz="4" w:space="0" w:color="000000"/>
              <w:insideH w:val="single" w:sz="4" w:space="0" w:color="000000"/>
            </w:tcBorders>
            <w:shd w:fill="FFFFFF" w:val="clear"/>
            <w:tcMar>
              <w:left w:w="103" w:type="dxa"/>
            </w:tcMar>
            <w:vAlign w:val="cente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2526,85</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color w:val="000000"/>
                <w:sz w:val="20"/>
                <w:szCs w:val="20"/>
              </w:rPr>
            </w:pPr>
            <w:r>
              <w:rPr>
                <w:rFonts w:cs="Times New Roman" w:ascii="Times New Roman" w:hAnsi="Times New Roman"/>
                <w:b/>
                <w:bCs/>
                <w:color w:val="000000"/>
                <w:sz w:val="20"/>
                <w:szCs w:val="20"/>
              </w:rPr>
              <w:t>х</w:t>
            </w:r>
          </w:p>
        </w:tc>
        <w:tc>
          <w:tcPr>
            <w:tcW w:w="960" w:type="dxa"/>
            <w:tcBorders>
              <w:top w:val="single" w:sz="4" w:space="0" w:color="000000"/>
              <w:left w:val="single" w:sz="4" w:space="0" w:color="000000"/>
              <w:bottom w:val="single" w:sz="4" w:space="0" w:color="000000"/>
              <w:insideH w:val="single" w:sz="4" w:space="0" w:color="000000"/>
            </w:tcBorders>
            <w:shd w:fill="FFFFFF" w:val="clear"/>
            <w:tcMar>
              <w:left w:w="103" w:type="dxa"/>
            </w:tcMar>
            <w:vAlign w:val="cente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792,87</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r>
      <w:tr>
        <w:trPr>
          <w:trHeight w:val="345" w:hRule="atLeast"/>
          <w:cantSplit w:val="true"/>
        </w:trPr>
        <w:tc>
          <w:tcPr>
            <w:tcW w:w="238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t xml:space="preserve">- амбулаторно-поликлиническая помощь </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04.1</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rPr/>
            </w:pPr>
            <w:r>
              <w:rPr>
                <w:rFonts w:cs="Times New Roman" w:ascii="Times New Roman" w:hAnsi="Times New Roman"/>
                <w:color w:val="000000"/>
                <w:sz w:val="18"/>
                <w:szCs w:val="18"/>
              </w:rPr>
              <w:t>обращение</w:t>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0,179</w:t>
            </w:r>
          </w:p>
        </w:tc>
        <w:tc>
          <w:tcPr>
            <w:tcW w:w="10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1859,1</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332,47</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960" w:type="dxa"/>
            <w:tcBorders>
              <w:top w:val="single" w:sz="4" w:space="0" w:color="000000"/>
              <w:left w:val="single" w:sz="4" w:space="0" w:color="000000"/>
              <w:bottom w:val="single" w:sz="4" w:space="0" w:color="000000"/>
              <w:insideH w:val="single" w:sz="4" w:space="0" w:color="000000"/>
            </w:tcBorders>
            <w:shd w:fill="FFFFFF" w:val="clear"/>
            <w:tcMar>
              <w:left w:w="10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104,32</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r>
      <w:tr>
        <w:trPr>
          <w:trHeight w:val="1200" w:hRule="atLeast"/>
          <w:cantSplit w:val="true"/>
        </w:trPr>
        <w:tc>
          <w:tcPr>
            <w:tcW w:w="238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04.2</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rPr/>
            </w:pPr>
            <w:r>
              <w:rPr>
                <w:rFonts w:cs="Times New Roman" w:ascii="Times New Roman" w:hAnsi="Times New Roman"/>
                <w:color w:val="000000"/>
                <w:sz w:val="18"/>
                <w:szCs w:val="18"/>
              </w:rPr>
              <w:t>посещение с профилактической и иными целями</w:t>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0,420</w:t>
            </w:r>
          </w:p>
        </w:tc>
        <w:tc>
          <w:tcPr>
            <w:tcW w:w="10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610,50</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256,41</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960" w:type="dxa"/>
            <w:tcBorders>
              <w:top w:val="single" w:sz="4" w:space="0" w:color="000000"/>
              <w:left w:val="single" w:sz="4" w:space="0" w:color="000000"/>
              <w:bottom w:val="single" w:sz="4" w:space="0" w:color="000000"/>
              <w:insideH w:val="single" w:sz="4" w:space="0" w:color="000000"/>
            </w:tcBorders>
            <w:shd w:fill="FFFFFF" w:val="clear"/>
            <w:tcMar>
              <w:left w:w="10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80,46</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r>
      <w:tr>
        <w:trPr>
          <w:trHeight w:val="600" w:hRule="atLeast"/>
        </w:trPr>
        <w:tc>
          <w:tcPr>
            <w:tcW w:w="23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t>- стационарная помощь</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05</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rPr/>
            </w:pPr>
            <w:r>
              <w:rPr>
                <w:rFonts w:cs="Times New Roman" w:ascii="Times New Roman" w:hAnsi="Times New Roman"/>
                <w:color w:val="000000"/>
                <w:sz w:val="18"/>
                <w:szCs w:val="18"/>
              </w:rPr>
              <w:t>случай госпитализации</w:t>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0,017</w:t>
            </w:r>
          </w:p>
        </w:tc>
        <w:tc>
          <w:tcPr>
            <w:tcW w:w="10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108699,26</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1877,95</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960" w:type="dxa"/>
            <w:tcBorders>
              <w:top w:val="single" w:sz="4" w:space="0" w:color="000000"/>
              <w:left w:val="single" w:sz="4" w:space="0" w:color="000000"/>
              <w:bottom w:val="single" w:sz="4" w:space="0" w:color="000000"/>
              <w:insideH w:val="single" w:sz="4" w:space="0" w:color="000000"/>
            </w:tcBorders>
            <w:shd w:fill="FFFFFF" w:val="clear"/>
            <w:tcMar>
              <w:left w:w="10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589,26</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r>
      <w:tr>
        <w:trPr>
          <w:trHeight w:val="585" w:hRule="atLeast"/>
        </w:trPr>
        <w:tc>
          <w:tcPr>
            <w:tcW w:w="23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t xml:space="preserve">- в дневных стационарах </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06</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rPr/>
            </w:pPr>
            <w:r>
              <w:rPr>
                <w:rFonts w:cs="Times New Roman" w:ascii="Times New Roman" w:hAnsi="Times New Roman"/>
                <w:color w:val="000000"/>
                <w:sz w:val="18"/>
                <w:szCs w:val="18"/>
              </w:rPr>
              <w:t>пациенто-день</w:t>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0,0034</w:t>
            </w:r>
          </w:p>
        </w:tc>
        <w:tc>
          <w:tcPr>
            <w:tcW w:w="10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17882,62</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60,01</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960" w:type="dxa"/>
            <w:tcBorders>
              <w:top w:val="single" w:sz="4" w:space="0" w:color="000000"/>
              <w:left w:val="single" w:sz="4" w:space="0" w:color="000000"/>
              <w:bottom w:val="single" w:sz="4" w:space="0" w:color="000000"/>
              <w:insideH w:val="single" w:sz="4" w:space="0" w:color="000000"/>
            </w:tcBorders>
            <w:shd w:fill="FFFFFF" w:val="clear"/>
            <w:tcMar>
              <w:left w:w="10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18,83</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r>
      <w:tr>
        <w:trPr>
          <w:trHeight w:val="428" w:hRule="atLeast"/>
        </w:trPr>
        <w:tc>
          <w:tcPr>
            <w:tcW w:w="23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b/>
                <w:bCs/>
                <w:color w:val="000000"/>
                <w:sz w:val="18"/>
                <w:szCs w:val="18"/>
              </w:rPr>
              <w:t>3. При заболеваниях, включенных в базовую программу ОМС, гражданам Российской Федерации, не идентифицированным и не застрахованным в системе ОМС</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bCs/>
                <w:color w:val="000000"/>
                <w:sz w:val="18"/>
                <w:szCs w:val="18"/>
              </w:rPr>
            </w:pPr>
            <w:r>
              <w:rPr>
                <w:rFonts w:cs="Times New Roman" w:ascii="Times New Roman" w:hAnsi="Times New Roman"/>
                <w:b/>
                <w:bCs/>
                <w:color w:val="000000"/>
                <w:sz w:val="18"/>
                <w:szCs w:val="18"/>
              </w:rPr>
              <w:t>07</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rPr>
                <w:rFonts w:ascii="Times New Roman" w:hAnsi="Times New Roman" w:cs="Times New Roman"/>
                <w:b/>
                <w:b/>
                <w:bCs/>
                <w:color w:val="000000"/>
                <w:sz w:val="18"/>
                <w:szCs w:val="18"/>
              </w:rPr>
            </w:pPr>
            <w:r>
              <w:rPr>
                <w:rFonts w:cs="Times New Roman" w:ascii="Times New Roman" w:hAnsi="Times New Roman"/>
                <w:b/>
                <w:bCs/>
                <w:color w:val="000000"/>
                <w:sz w:val="18"/>
                <w:szCs w:val="18"/>
              </w:rPr>
              <w:t> </w:t>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х</w:t>
            </w:r>
          </w:p>
        </w:tc>
        <w:tc>
          <w:tcPr>
            <w:tcW w:w="10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х</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color w:val="000000"/>
                <w:sz w:val="20"/>
                <w:szCs w:val="20"/>
              </w:rPr>
            </w:pPr>
            <w:r>
              <w:rPr>
                <w:rFonts w:cs="Times New Roman" w:ascii="Times New Roman" w:hAnsi="Times New Roman"/>
                <w:b/>
                <w:bCs/>
                <w:color w:val="000000"/>
                <w:sz w:val="20"/>
                <w:szCs w:val="20"/>
              </w:rPr>
              <w:t>0,00</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color w:val="000000"/>
                <w:sz w:val="20"/>
                <w:szCs w:val="20"/>
              </w:rPr>
            </w:pPr>
            <w:r>
              <w:rPr>
                <w:rFonts w:cs="Times New Roman" w:ascii="Times New Roman" w:hAnsi="Times New Roman"/>
                <w:b/>
                <w:bCs/>
                <w:color w:val="000000"/>
                <w:sz w:val="20"/>
                <w:szCs w:val="20"/>
              </w:rPr>
              <w:t>х</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color w:val="000000"/>
                <w:sz w:val="20"/>
                <w:szCs w:val="20"/>
              </w:rPr>
            </w:pPr>
            <w:r>
              <w:rPr>
                <w:rFonts w:cs="Times New Roman" w:ascii="Times New Roman" w:hAnsi="Times New Roman"/>
                <w:b/>
                <w:bCs/>
                <w:color w:val="000000"/>
                <w:sz w:val="20"/>
                <w:szCs w:val="20"/>
              </w:rPr>
              <w:t>0,00</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r>
      <w:tr>
        <w:trPr>
          <w:trHeight w:val="375" w:hRule="atLeast"/>
        </w:trPr>
        <w:tc>
          <w:tcPr>
            <w:tcW w:w="23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color w:val="000000"/>
                <w:sz w:val="18"/>
                <w:szCs w:val="18"/>
              </w:rPr>
              <w:t>- скорая медицинская помощь</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08</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t>вызов</w:t>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 </w:t>
            </w:r>
          </w:p>
        </w:tc>
        <w:tc>
          <w:tcPr>
            <w:tcW w:w="10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 </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960" w:type="dxa"/>
            <w:tcBorders>
              <w:top w:val="single" w:sz="4" w:space="0" w:color="000000"/>
              <w:left w:val="single" w:sz="4" w:space="0" w:color="000000"/>
              <w:bottom w:val="single" w:sz="4" w:space="0" w:color="000000"/>
              <w:insideH w:val="single" w:sz="4" w:space="0" w:color="000000"/>
            </w:tcBorders>
            <w:shd w:fill="FFFFFF" w:val="clear"/>
            <w:tcMar>
              <w:left w:w="10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0,00</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r>
      <w:tr>
        <w:trPr>
          <w:trHeight w:val="345" w:hRule="atLeast"/>
        </w:trPr>
        <w:tc>
          <w:tcPr>
            <w:tcW w:w="23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color w:val="000000"/>
                <w:sz w:val="18"/>
                <w:szCs w:val="18"/>
              </w:rPr>
              <w:t xml:space="preserve">- амбулаторно-поликлини-ческая помощь </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09</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rPr/>
            </w:pPr>
            <w:r>
              <w:rPr>
                <w:rFonts w:cs="Times New Roman" w:ascii="Times New Roman" w:hAnsi="Times New Roman"/>
                <w:color w:val="000000"/>
                <w:sz w:val="18"/>
                <w:szCs w:val="18"/>
              </w:rPr>
              <w:t>посещение</w:t>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 </w:t>
            </w:r>
          </w:p>
        </w:tc>
        <w:tc>
          <w:tcPr>
            <w:tcW w:w="10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 </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960" w:type="dxa"/>
            <w:tcBorders>
              <w:top w:val="single" w:sz="4" w:space="0" w:color="000000"/>
              <w:left w:val="single" w:sz="4" w:space="0" w:color="000000"/>
              <w:bottom w:val="single" w:sz="4" w:space="0" w:color="000000"/>
              <w:insideH w:val="single" w:sz="4" w:space="0" w:color="000000"/>
            </w:tcBorders>
            <w:shd w:fill="FFFFFF" w:val="clear"/>
            <w:tcMar>
              <w:left w:w="10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0,00</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r>
      <w:tr>
        <w:trPr>
          <w:trHeight w:val="600" w:hRule="atLeast"/>
        </w:trPr>
        <w:tc>
          <w:tcPr>
            <w:tcW w:w="23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t>- стационарная помощь</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10</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rPr/>
            </w:pPr>
            <w:r>
              <w:rPr>
                <w:rFonts w:cs="Times New Roman" w:ascii="Times New Roman" w:hAnsi="Times New Roman"/>
                <w:color w:val="000000"/>
                <w:sz w:val="18"/>
                <w:szCs w:val="18"/>
              </w:rPr>
              <w:t>случай госпитализации</w:t>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 </w:t>
            </w:r>
          </w:p>
        </w:tc>
        <w:tc>
          <w:tcPr>
            <w:tcW w:w="10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 </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960" w:type="dxa"/>
            <w:tcBorders>
              <w:top w:val="single" w:sz="4" w:space="0" w:color="000000"/>
              <w:left w:val="single" w:sz="4" w:space="0" w:color="000000"/>
              <w:bottom w:val="single" w:sz="4" w:space="0" w:color="000000"/>
              <w:insideH w:val="single" w:sz="4" w:space="0" w:color="000000"/>
            </w:tcBorders>
            <w:shd w:fill="FFFFFF" w:val="clear"/>
            <w:tcMar>
              <w:left w:w="10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0,00</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r>
      <w:tr>
        <w:trPr>
          <w:trHeight w:val="210" w:hRule="atLeast"/>
        </w:trPr>
        <w:tc>
          <w:tcPr>
            <w:tcW w:w="23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t xml:space="preserve">- в дневных стационарах </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11</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rPr/>
            </w:pPr>
            <w:r>
              <w:rPr>
                <w:rFonts w:cs="Times New Roman" w:ascii="Times New Roman" w:hAnsi="Times New Roman"/>
                <w:color w:val="000000"/>
                <w:sz w:val="18"/>
                <w:szCs w:val="18"/>
              </w:rPr>
              <w:t>пациенто-день</w:t>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 </w:t>
            </w:r>
          </w:p>
        </w:tc>
        <w:tc>
          <w:tcPr>
            <w:tcW w:w="10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 </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960" w:type="dxa"/>
            <w:tcBorders>
              <w:top w:val="single" w:sz="4" w:space="0" w:color="000000"/>
              <w:left w:val="single" w:sz="4" w:space="0" w:color="000000"/>
              <w:bottom w:val="single" w:sz="4" w:space="0" w:color="000000"/>
              <w:insideH w:val="single" w:sz="4" w:space="0" w:color="000000"/>
            </w:tcBorders>
            <w:shd w:fill="FFFFFF" w:val="clear"/>
            <w:tcMar>
              <w:left w:w="103" w:type="dxa"/>
            </w:tcMar>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0,00</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r>
      <w:tr>
        <w:trPr>
          <w:trHeight w:val="315" w:hRule="atLeast"/>
        </w:trPr>
        <w:tc>
          <w:tcPr>
            <w:tcW w:w="23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b/>
                <w:bCs/>
                <w:color w:val="000000"/>
                <w:sz w:val="18"/>
                <w:szCs w:val="18"/>
              </w:rPr>
              <w:t>4. Паллиативная медицинская помощь</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bCs/>
                <w:color w:val="000000"/>
                <w:sz w:val="18"/>
                <w:szCs w:val="18"/>
              </w:rPr>
            </w:pPr>
            <w:r>
              <w:rPr>
                <w:rFonts w:cs="Times New Roman" w:ascii="Times New Roman" w:hAnsi="Times New Roman"/>
                <w:b/>
                <w:bCs/>
                <w:color w:val="000000"/>
                <w:sz w:val="18"/>
                <w:szCs w:val="18"/>
              </w:rPr>
              <w:t>12</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rPr>
                <w:rFonts w:ascii="Times New Roman" w:hAnsi="Times New Roman" w:cs="Times New Roman"/>
                <w:b/>
                <w:b/>
                <w:bCs/>
                <w:color w:val="000000"/>
                <w:sz w:val="18"/>
                <w:szCs w:val="18"/>
              </w:rPr>
            </w:pPr>
            <w:r>
              <w:rPr>
                <w:rFonts w:cs="Times New Roman" w:ascii="Times New Roman" w:hAnsi="Times New Roman"/>
                <w:b/>
                <w:bCs/>
                <w:color w:val="000000"/>
                <w:sz w:val="18"/>
                <w:szCs w:val="18"/>
              </w:rPr>
              <w:t>к/день</w:t>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0,017</w:t>
            </w:r>
          </w:p>
        </w:tc>
        <w:tc>
          <w:tcPr>
            <w:tcW w:w="10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3382,76</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color w:val="000000"/>
                <w:sz w:val="20"/>
                <w:szCs w:val="20"/>
              </w:rPr>
            </w:pPr>
            <w:r>
              <w:rPr>
                <w:rFonts w:cs="Times New Roman" w:ascii="Times New Roman" w:hAnsi="Times New Roman"/>
                <w:b/>
                <w:bCs/>
                <w:color w:val="000000"/>
                <w:sz w:val="20"/>
                <w:szCs w:val="20"/>
              </w:rPr>
              <w:t>57,99</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color w:val="000000"/>
                <w:sz w:val="20"/>
                <w:szCs w:val="20"/>
              </w:rPr>
            </w:pPr>
            <w:r>
              <w:rPr>
                <w:rFonts w:cs="Times New Roman" w:ascii="Times New Roman" w:hAnsi="Times New Roman"/>
                <w:b/>
                <w:bCs/>
                <w:color w:val="000000"/>
                <w:sz w:val="20"/>
                <w:szCs w:val="20"/>
              </w:rPr>
              <w:t>х</w:t>
            </w:r>
          </w:p>
        </w:tc>
        <w:tc>
          <w:tcPr>
            <w:tcW w:w="960" w:type="dxa"/>
            <w:tcBorders>
              <w:top w:val="single" w:sz="4" w:space="0" w:color="000000"/>
              <w:left w:val="single" w:sz="4" w:space="0" w:color="000000"/>
              <w:bottom w:val="single" w:sz="4" w:space="0" w:color="000000"/>
              <w:insideH w:val="single" w:sz="4" w:space="0" w:color="000000"/>
            </w:tcBorders>
            <w:shd w:fill="FFFFFF" w:val="clear"/>
            <w:tcMar>
              <w:left w:w="103" w:type="dxa"/>
            </w:tcMar>
            <w:vAlign w:val="cente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18,20</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r>
      <w:tr>
        <w:trPr>
          <w:trHeight w:val="645" w:hRule="atLeast"/>
        </w:trPr>
        <w:tc>
          <w:tcPr>
            <w:tcW w:w="23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b/>
                <w:bCs/>
                <w:color w:val="000000"/>
                <w:sz w:val="18"/>
                <w:szCs w:val="18"/>
              </w:rPr>
              <w:t>5. Иные государственные и муниципальные услуги (работы)</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bCs/>
                <w:color w:val="000000"/>
                <w:sz w:val="18"/>
                <w:szCs w:val="18"/>
              </w:rPr>
            </w:pPr>
            <w:r>
              <w:rPr>
                <w:rFonts w:cs="Times New Roman" w:ascii="Times New Roman" w:hAnsi="Times New Roman"/>
                <w:b/>
                <w:bCs/>
                <w:color w:val="000000"/>
                <w:sz w:val="18"/>
                <w:szCs w:val="18"/>
              </w:rPr>
              <w:t>13</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rPr>
                <w:rFonts w:ascii="Times New Roman" w:hAnsi="Times New Roman" w:cs="Times New Roman"/>
                <w:b/>
                <w:b/>
                <w:bCs/>
                <w:color w:val="000000"/>
                <w:sz w:val="18"/>
                <w:szCs w:val="18"/>
              </w:rPr>
            </w:pPr>
            <w:r>
              <w:rPr>
                <w:rFonts w:cs="Times New Roman" w:ascii="Times New Roman" w:hAnsi="Times New Roman"/>
                <w:b/>
                <w:bCs/>
                <w:color w:val="000000"/>
                <w:sz w:val="18"/>
                <w:szCs w:val="18"/>
              </w:rPr>
              <w:t> </w:t>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х</w:t>
            </w:r>
          </w:p>
        </w:tc>
        <w:tc>
          <w:tcPr>
            <w:tcW w:w="10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х</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color w:val="000000"/>
                <w:sz w:val="20"/>
                <w:szCs w:val="20"/>
              </w:rPr>
            </w:pPr>
            <w:r>
              <w:rPr>
                <w:rFonts w:cs="Times New Roman" w:ascii="Times New Roman" w:hAnsi="Times New Roman"/>
                <w:b/>
                <w:bCs/>
                <w:color w:val="000000"/>
                <w:sz w:val="20"/>
                <w:szCs w:val="20"/>
              </w:rPr>
              <w:t>864,53</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color w:val="000000"/>
                <w:sz w:val="20"/>
                <w:szCs w:val="20"/>
              </w:rPr>
            </w:pPr>
            <w:r>
              <w:rPr>
                <w:rFonts w:cs="Times New Roman" w:ascii="Times New Roman" w:hAnsi="Times New Roman"/>
                <w:b/>
                <w:bCs/>
                <w:color w:val="000000"/>
                <w:sz w:val="20"/>
                <w:szCs w:val="20"/>
              </w:rPr>
              <w:t>х</w:t>
            </w:r>
          </w:p>
        </w:tc>
        <w:tc>
          <w:tcPr>
            <w:tcW w:w="960" w:type="dxa"/>
            <w:tcBorders>
              <w:top w:val="single" w:sz="4" w:space="0" w:color="000000"/>
              <w:left w:val="single" w:sz="4" w:space="0" w:color="000000"/>
              <w:bottom w:val="single" w:sz="4" w:space="0" w:color="000000"/>
              <w:insideH w:val="single" w:sz="4" w:space="0" w:color="000000"/>
            </w:tcBorders>
            <w:shd w:fill="FFFFFF" w:val="clear"/>
            <w:tcMar>
              <w:left w:w="103" w:type="dxa"/>
            </w:tcMar>
            <w:vAlign w:val="center"/>
          </w:tcPr>
          <w:p>
            <w:pPr>
              <w:pStyle w:val="Normal"/>
              <w:spacing w:lineRule="auto" w:line="240" w:before="0" w:after="0"/>
              <w:jc w:val="center"/>
              <w:rPr>
                <w:rFonts w:ascii="Times New Roman" w:hAnsi="Times New Roman" w:cs="Times New Roman"/>
                <w:b/>
                <w:b/>
                <w:bCs/>
                <w:color w:val="000000"/>
                <w:sz w:val="20"/>
                <w:szCs w:val="20"/>
              </w:rPr>
            </w:pPr>
            <w:r>
              <w:rPr>
                <w:rFonts w:cs="Times New Roman" w:ascii="Times New Roman" w:hAnsi="Times New Roman"/>
                <w:b/>
                <w:bCs/>
                <w:color w:val="000000"/>
                <w:sz w:val="20"/>
                <w:szCs w:val="20"/>
              </w:rPr>
              <w:t>271,27</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r>
      <w:tr>
        <w:trPr>
          <w:trHeight w:val="415" w:hRule="atLeast"/>
        </w:trPr>
        <w:tc>
          <w:tcPr>
            <w:tcW w:w="23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b/>
                <w:bCs/>
                <w:color w:val="000000"/>
                <w:sz w:val="18"/>
                <w:szCs w:val="18"/>
              </w:rPr>
              <w:t xml:space="preserve">6. Специализированная высокотехнологичная медицинская помощь, оказываемая в медицинских организациях субъекта Российской Федерации </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bCs/>
                <w:color w:val="000000"/>
                <w:sz w:val="18"/>
                <w:szCs w:val="18"/>
              </w:rPr>
            </w:pPr>
            <w:r>
              <w:rPr>
                <w:rFonts w:cs="Times New Roman" w:ascii="Times New Roman" w:hAnsi="Times New Roman"/>
                <w:b/>
                <w:bCs/>
                <w:color w:val="000000"/>
                <w:sz w:val="18"/>
                <w:szCs w:val="18"/>
              </w:rPr>
              <w:t>14</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rPr/>
            </w:pPr>
            <w:r>
              <w:rPr>
                <w:rFonts w:cs="Times New Roman" w:ascii="Times New Roman" w:hAnsi="Times New Roman"/>
                <w:b/>
                <w:bCs/>
                <w:color w:val="000000"/>
                <w:sz w:val="18"/>
                <w:szCs w:val="18"/>
              </w:rPr>
              <w:t>случай госпитализации</w:t>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х</w:t>
            </w:r>
          </w:p>
        </w:tc>
        <w:tc>
          <w:tcPr>
            <w:tcW w:w="10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х</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color w:val="000000"/>
                <w:sz w:val="20"/>
                <w:szCs w:val="20"/>
              </w:rPr>
            </w:pPr>
            <w:r>
              <w:rPr>
                <w:rFonts w:cs="Times New Roman" w:ascii="Times New Roman" w:hAnsi="Times New Roman"/>
                <w:b/>
                <w:bCs/>
                <w:color w:val="000000"/>
                <w:sz w:val="20"/>
                <w:szCs w:val="20"/>
              </w:rPr>
              <w:t>0,00</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color w:val="000000"/>
                <w:sz w:val="20"/>
                <w:szCs w:val="20"/>
              </w:rPr>
            </w:pPr>
            <w:r>
              <w:rPr>
                <w:rFonts w:cs="Times New Roman" w:ascii="Times New Roman" w:hAnsi="Times New Roman"/>
                <w:b/>
                <w:bCs/>
                <w:color w:val="000000"/>
                <w:sz w:val="20"/>
                <w:szCs w:val="20"/>
              </w:rPr>
              <w:t>х</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color w:val="000000"/>
                <w:sz w:val="20"/>
                <w:szCs w:val="20"/>
              </w:rPr>
            </w:pPr>
            <w:r>
              <w:rPr>
                <w:rFonts w:cs="Times New Roman" w:ascii="Times New Roman" w:hAnsi="Times New Roman"/>
                <w:b/>
                <w:bCs/>
                <w:color w:val="000000"/>
                <w:sz w:val="20"/>
                <w:szCs w:val="20"/>
              </w:rPr>
              <w:t> </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r>
      <w:tr>
        <w:trPr>
          <w:trHeight w:val="1230" w:hRule="atLeast"/>
        </w:trPr>
        <w:tc>
          <w:tcPr>
            <w:tcW w:w="23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b/>
                <w:bCs/>
                <w:color w:val="000000"/>
                <w:sz w:val="18"/>
                <w:szCs w:val="18"/>
              </w:rPr>
              <w:t>II. Средства консолидированного бюджета субъекта Российской Федерации на содержание медицинских организаций, работающих в системе ОМС:</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bCs/>
                <w:color w:val="000000"/>
                <w:sz w:val="18"/>
                <w:szCs w:val="18"/>
              </w:rPr>
            </w:pPr>
            <w:r>
              <w:rPr>
                <w:rFonts w:cs="Times New Roman" w:ascii="Times New Roman" w:hAnsi="Times New Roman"/>
                <w:b/>
                <w:bCs/>
                <w:color w:val="000000"/>
                <w:sz w:val="18"/>
                <w:szCs w:val="18"/>
              </w:rPr>
              <w:t>15</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rPr>
                <w:rFonts w:ascii="Times New Roman" w:hAnsi="Times New Roman" w:cs="Times New Roman"/>
                <w:b/>
                <w:b/>
                <w:bCs/>
                <w:color w:val="000000"/>
                <w:sz w:val="18"/>
                <w:szCs w:val="18"/>
              </w:rPr>
            </w:pPr>
            <w:r>
              <w:rPr>
                <w:rFonts w:cs="Times New Roman" w:ascii="Times New Roman" w:hAnsi="Times New Roman"/>
                <w:b/>
                <w:bCs/>
                <w:color w:val="000000"/>
                <w:sz w:val="18"/>
                <w:szCs w:val="18"/>
              </w:rPr>
              <w:t> </w:t>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color w:val="000000"/>
                <w:sz w:val="20"/>
                <w:szCs w:val="20"/>
              </w:rPr>
            </w:pPr>
            <w:r>
              <w:rPr>
                <w:rFonts w:cs="Times New Roman" w:ascii="Times New Roman" w:hAnsi="Times New Roman"/>
                <w:b/>
                <w:bCs/>
                <w:color w:val="000000"/>
                <w:sz w:val="20"/>
                <w:szCs w:val="20"/>
              </w:rPr>
              <w:t>х</w:t>
            </w:r>
          </w:p>
        </w:tc>
        <w:tc>
          <w:tcPr>
            <w:tcW w:w="10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color w:val="000000"/>
                <w:sz w:val="20"/>
                <w:szCs w:val="20"/>
              </w:rPr>
            </w:pPr>
            <w:r>
              <w:rPr>
                <w:rFonts w:cs="Times New Roman" w:ascii="Times New Roman" w:hAnsi="Times New Roman"/>
                <w:b/>
                <w:bCs/>
                <w:color w:val="000000"/>
                <w:sz w:val="20"/>
                <w:szCs w:val="20"/>
              </w:rPr>
              <w:t>х</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color w:val="000000"/>
                <w:sz w:val="20"/>
                <w:szCs w:val="20"/>
              </w:rPr>
            </w:pPr>
            <w:r>
              <w:rPr>
                <w:rFonts w:cs="Times New Roman" w:ascii="Times New Roman" w:hAnsi="Times New Roman"/>
                <w:b/>
                <w:bCs/>
                <w:color w:val="000000"/>
                <w:sz w:val="20"/>
                <w:szCs w:val="20"/>
              </w:rPr>
              <w:t> </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color w:val="000000"/>
                <w:sz w:val="20"/>
                <w:szCs w:val="20"/>
              </w:rPr>
            </w:pPr>
            <w:r>
              <w:rPr>
                <w:rFonts w:cs="Times New Roman" w:ascii="Times New Roman" w:hAnsi="Times New Roman"/>
                <w:b/>
                <w:bCs/>
                <w:color w:val="000000"/>
                <w:sz w:val="20"/>
                <w:szCs w:val="20"/>
              </w:rPr>
              <w:t>х</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color w:val="000000"/>
                <w:sz w:val="20"/>
                <w:szCs w:val="20"/>
              </w:rPr>
            </w:pPr>
            <w:r>
              <w:rPr>
                <w:rFonts w:cs="Times New Roman" w:ascii="Times New Roman" w:hAnsi="Times New Roman"/>
                <w:b/>
                <w:bCs/>
                <w:color w:val="000000"/>
                <w:sz w:val="20"/>
                <w:szCs w:val="20"/>
              </w:rPr>
              <w:t> </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color w:val="000000"/>
                <w:sz w:val="20"/>
                <w:szCs w:val="20"/>
              </w:rPr>
            </w:pPr>
            <w:r>
              <w:rPr>
                <w:rFonts w:cs="Times New Roman" w:ascii="Times New Roman" w:hAnsi="Times New Roman"/>
                <w:b/>
                <w:bCs/>
                <w:color w:val="000000"/>
                <w:sz w:val="20"/>
                <w:szCs w:val="20"/>
              </w:rPr>
              <w:t>х</w:t>
            </w:r>
          </w:p>
        </w:tc>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color w:val="000000"/>
                <w:sz w:val="20"/>
                <w:szCs w:val="20"/>
              </w:rPr>
            </w:pPr>
            <w:r>
              <w:rPr>
                <w:rFonts w:cs="Times New Roman" w:ascii="Times New Roman" w:hAnsi="Times New Roman"/>
                <w:b/>
                <w:bCs/>
                <w:color w:val="000000"/>
                <w:sz w:val="20"/>
                <w:szCs w:val="20"/>
              </w:rPr>
              <w:t> </w:t>
            </w:r>
          </w:p>
        </w:tc>
      </w:tr>
      <w:tr>
        <w:trPr>
          <w:trHeight w:val="375" w:hRule="atLeast"/>
        </w:trPr>
        <w:tc>
          <w:tcPr>
            <w:tcW w:w="23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color w:val="000000"/>
                <w:sz w:val="18"/>
                <w:szCs w:val="18"/>
              </w:rPr>
              <w:t>- скорая медицинская помощь</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16</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t>вызов</w:t>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10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r>
      <w:tr>
        <w:trPr>
          <w:trHeight w:val="330" w:hRule="atLeast"/>
        </w:trPr>
        <w:tc>
          <w:tcPr>
            <w:tcW w:w="23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color w:val="000000"/>
                <w:sz w:val="18"/>
                <w:szCs w:val="18"/>
              </w:rPr>
              <w:t xml:space="preserve">- амбулаторно-поликлини-ческая помощь </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17</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rPr/>
            </w:pPr>
            <w:r>
              <w:rPr>
                <w:rFonts w:cs="Times New Roman" w:ascii="Times New Roman" w:hAnsi="Times New Roman"/>
                <w:color w:val="000000"/>
                <w:sz w:val="18"/>
                <w:szCs w:val="18"/>
              </w:rPr>
              <w:t>посещение</w:t>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10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r>
      <w:tr>
        <w:trPr>
          <w:trHeight w:val="600" w:hRule="atLeast"/>
        </w:trPr>
        <w:tc>
          <w:tcPr>
            <w:tcW w:w="23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t>- стационарная помощь</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18</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rPr/>
            </w:pPr>
            <w:r>
              <w:rPr>
                <w:rFonts w:cs="Times New Roman" w:ascii="Times New Roman" w:hAnsi="Times New Roman"/>
                <w:color w:val="000000"/>
                <w:sz w:val="18"/>
                <w:szCs w:val="18"/>
              </w:rPr>
              <w:t>случай госпитализации</w:t>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10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r>
      <w:tr>
        <w:trPr>
          <w:trHeight w:val="475" w:hRule="atLeast"/>
        </w:trPr>
        <w:tc>
          <w:tcPr>
            <w:tcW w:w="23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t xml:space="preserve">- в дневных стационарах </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19</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rPr/>
            </w:pPr>
            <w:r>
              <w:rPr>
                <w:rFonts w:cs="Times New Roman" w:ascii="Times New Roman" w:hAnsi="Times New Roman"/>
                <w:color w:val="000000"/>
                <w:sz w:val="18"/>
                <w:szCs w:val="18"/>
              </w:rPr>
              <w:t>пациенто-день</w:t>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10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r>
      <w:tr>
        <w:trPr>
          <w:trHeight w:val="570" w:hRule="atLeast"/>
        </w:trPr>
        <w:tc>
          <w:tcPr>
            <w:tcW w:w="23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b/>
                <w:bCs/>
                <w:color w:val="000000"/>
                <w:sz w:val="18"/>
                <w:szCs w:val="18"/>
              </w:rPr>
              <w:t>III. Медицинская помощь в рамках территориальной программы ОМС:</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bCs/>
                <w:color w:val="000000"/>
                <w:sz w:val="18"/>
                <w:szCs w:val="18"/>
              </w:rPr>
            </w:pPr>
            <w:r>
              <w:rPr>
                <w:rFonts w:cs="Times New Roman" w:ascii="Times New Roman" w:hAnsi="Times New Roman"/>
                <w:b/>
                <w:bCs/>
                <w:color w:val="000000"/>
                <w:sz w:val="18"/>
                <w:szCs w:val="18"/>
              </w:rPr>
              <w:t>20</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color w:val="000000"/>
                <w:sz w:val="18"/>
                <w:szCs w:val="18"/>
              </w:rPr>
            </w:pPr>
            <w:r>
              <w:rPr>
                <w:rFonts w:cs="Times New Roman" w:ascii="Times New Roman" w:hAnsi="Times New Roman"/>
                <w:b/>
                <w:bCs/>
                <w:color w:val="000000"/>
                <w:sz w:val="18"/>
                <w:szCs w:val="18"/>
              </w:rPr>
              <w:t> </w:t>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color w:val="000000"/>
                <w:sz w:val="20"/>
                <w:szCs w:val="20"/>
              </w:rPr>
            </w:pPr>
            <w:r>
              <w:rPr>
                <w:rFonts w:cs="Times New Roman" w:ascii="Times New Roman" w:hAnsi="Times New Roman"/>
                <w:b/>
                <w:bCs/>
                <w:color w:val="000000"/>
                <w:sz w:val="20"/>
                <w:szCs w:val="20"/>
              </w:rPr>
              <w:t>х</w:t>
            </w:r>
          </w:p>
        </w:tc>
        <w:tc>
          <w:tcPr>
            <w:tcW w:w="10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color w:val="000000"/>
                <w:sz w:val="20"/>
                <w:szCs w:val="20"/>
              </w:rPr>
            </w:pPr>
            <w:r>
              <w:rPr>
                <w:rFonts w:cs="Times New Roman" w:ascii="Times New Roman" w:hAnsi="Times New Roman"/>
                <w:b/>
                <w:bCs/>
                <w:color w:val="000000"/>
                <w:sz w:val="20"/>
                <w:szCs w:val="20"/>
              </w:rPr>
              <w:t>х</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color w:val="000000"/>
                <w:sz w:val="20"/>
                <w:szCs w:val="20"/>
              </w:rPr>
            </w:pPr>
            <w:r>
              <w:rPr>
                <w:rFonts w:cs="Times New Roman" w:ascii="Times New Roman" w:hAnsi="Times New Roman"/>
                <w:b/>
                <w:bCs/>
                <w:color w:val="000000"/>
                <w:sz w:val="20"/>
                <w:szCs w:val="20"/>
              </w:rPr>
              <w:t>х</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color w:val="000000"/>
                <w:sz w:val="16"/>
                <w:szCs w:val="16"/>
              </w:rPr>
            </w:pPr>
            <w:r>
              <w:rPr>
                <w:rFonts w:cs="Times New Roman" w:ascii="Times New Roman" w:hAnsi="Times New Roman"/>
                <w:b/>
                <w:bCs/>
                <w:color w:val="000000"/>
                <w:sz w:val="16"/>
                <w:szCs w:val="16"/>
              </w:rPr>
              <w:t>15991,72</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color w:val="000000"/>
                <w:sz w:val="20"/>
                <w:szCs w:val="20"/>
              </w:rPr>
            </w:pPr>
            <w:r>
              <w:rPr>
                <w:rFonts w:cs="Times New Roman" w:ascii="Times New Roman" w:hAnsi="Times New Roman"/>
                <w:b/>
                <w:bCs/>
                <w:color w:val="000000"/>
                <w:sz w:val="20"/>
                <w:szCs w:val="20"/>
              </w:rPr>
              <w:t>х</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color w:val="000000"/>
                <w:sz w:val="18"/>
                <w:szCs w:val="18"/>
              </w:rPr>
            </w:pPr>
            <w:r>
              <w:rPr>
                <w:rFonts w:cs="Times New Roman" w:ascii="Times New Roman" w:hAnsi="Times New Roman"/>
                <w:b/>
                <w:bCs/>
                <w:color w:val="000000"/>
                <w:sz w:val="18"/>
                <w:szCs w:val="18"/>
              </w:rPr>
              <w:t>4990,60</w:t>
            </w:r>
          </w:p>
        </w:tc>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color w:val="000000"/>
                <w:sz w:val="20"/>
                <w:szCs w:val="20"/>
              </w:rPr>
            </w:pPr>
            <w:r>
              <w:rPr>
                <w:rFonts w:cs="Times New Roman" w:ascii="Times New Roman" w:hAnsi="Times New Roman"/>
                <w:b/>
                <w:bCs/>
                <w:color w:val="000000"/>
                <w:sz w:val="20"/>
                <w:szCs w:val="20"/>
              </w:rPr>
              <w:t>81,8</w:t>
            </w:r>
          </w:p>
        </w:tc>
      </w:tr>
      <w:tr>
        <w:trPr>
          <w:trHeight w:val="315" w:hRule="atLeast"/>
        </w:trPr>
        <w:tc>
          <w:tcPr>
            <w:tcW w:w="23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color w:val="000000"/>
                <w:sz w:val="18"/>
                <w:szCs w:val="18"/>
              </w:rPr>
              <w:t>- скорая медицинская помощь</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21</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вызов</w:t>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0,290</w:t>
            </w:r>
          </w:p>
        </w:tc>
        <w:tc>
          <w:tcPr>
            <w:tcW w:w="10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3311,89</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961,52</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300,07</w:t>
            </w:r>
          </w:p>
        </w:tc>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 </w:t>
            </w:r>
          </w:p>
        </w:tc>
      </w:tr>
      <w:tr>
        <w:trPr>
          <w:trHeight w:val="1200" w:hRule="atLeast"/>
        </w:trPr>
        <w:tc>
          <w:tcPr>
            <w:tcW w:w="238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rPr/>
            </w:pPr>
            <w:r>
              <w:rPr>
                <w:rFonts w:cs="Times New Roman" w:ascii="Times New Roman" w:hAnsi="Times New Roman"/>
                <w:color w:val="000000"/>
                <w:sz w:val="18"/>
                <w:szCs w:val="18"/>
              </w:rPr>
              <w:t xml:space="preserve">- амбулаторно-поликлини-ческая помощь </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22.1</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rPr/>
            </w:pPr>
            <w:r>
              <w:rPr>
                <w:rFonts w:cs="Times New Roman" w:ascii="Times New Roman" w:hAnsi="Times New Roman"/>
                <w:color w:val="000000"/>
                <w:sz w:val="18"/>
                <w:szCs w:val="18"/>
              </w:rPr>
              <w:t>посещение с профилактической и иными целями</w:t>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1,9</w:t>
            </w:r>
          </w:p>
        </w:tc>
        <w:tc>
          <w:tcPr>
            <w:tcW w:w="10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679,74</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1260,75</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393,45</w:t>
            </w:r>
          </w:p>
        </w:tc>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 </w:t>
            </w:r>
          </w:p>
        </w:tc>
      </w:tr>
    </w:tbl>
    <w:p>
      <w:pPr>
        <w:pStyle w:val="Normal"/>
        <w:rPr/>
      </w:pPr>
      <w:r>
        <w:rPr/>
      </w:r>
    </w:p>
    <w:tbl>
      <w:tblPr>
        <w:tblW w:w="10450" w:type="dxa"/>
        <w:jc w:val="left"/>
        <w:tblInd w:w="-1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20"/>
        <w:gridCol w:w="2269"/>
        <w:gridCol w:w="567"/>
        <w:gridCol w:w="851"/>
        <w:gridCol w:w="987"/>
        <w:gridCol w:w="1086"/>
        <w:gridCol w:w="960"/>
        <w:gridCol w:w="360"/>
        <w:gridCol w:w="480"/>
        <w:gridCol w:w="960"/>
        <w:gridCol w:w="840"/>
        <w:gridCol w:w="120"/>
        <w:gridCol w:w="850"/>
      </w:tblGrid>
      <w:tr>
        <w:trPr>
          <w:trHeight w:val="1200" w:hRule="atLeast"/>
          <w:cantSplit w:val="true"/>
        </w:trPr>
        <w:tc>
          <w:tcPr>
            <w:tcW w:w="2389" w:type="dxa"/>
            <w:gridSpan w:val="2"/>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22.2</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rPr/>
            </w:pPr>
            <w:r>
              <w:rPr>
                <w:rFonts w:cs="Times New Roman" w:ascii="Times New Roman" w:hAnsi="Times New Roman"/>
                <w:color w:val="000000"/>
                <w:sz w:val="18"/>
                <w:szCs w:val="18"/>
              </w:rPr>
              <w:t>посещений по неотложной ме-дицинской помощи</w:t>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0,47</w:t>
            </w:r>
          </w:p>
        </w:tc>
        <w:tc>
          <w:tcPr>
            <w:tcW w:w="10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870,18</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84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407,23</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127,09</w:t>
            </w:r>
          </w:p>
        </w:tc>
        <w:tc>
          <w:tcPr>
            <w:tcW w:w="9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 </w:t>
            </w:r>
          </w:p>
        </w:tc>
      </w:tr>
      <w:tr>
        <w:trPr>
          <w:trHeight w:val="315" w:hRule="atLeast"/>
          <w:cantSplit w:val="true"/>
        </w:trPr>
        <w:tc>
          <w:tcPr>
            <w:tcW w:w="2389" w:type="dxa"/>
            <w:gridSpan w:val="2"/>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22.3</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rPr/>
            </w:pPr>
            <w:r>
              <w:rPr>
                <w:rFonts w:cs="Times New Roman" w:ascii="Times New Roman" w:hAnsi="Times New Roman"/>
                <w:color w:val="000000"/>
                <w:sz w:val="18"/>
                <w:szCs w:val="18"/>
              </w:rPr>
              <w:t>обращение</w:t>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1,74</w:t>
            </w:r>
          </w:p>
        </w:tc>
        <w:tc>
          <w:tcPr>
            <w:tcW w:w="10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1904,48</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84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3309,63</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1032,85</w:t>
            </w:r>
          </w:p>
        </w:tc>
        <w:tc>
          <w:tcPr>
            <w:tcW w:w="9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 </w:t>
            </w:r>
          </w:p>
        </w:tc>
      </w:tr>
      <w:tr>
        <w:trPr>
          <w:trHeight w:val="600" w:hRule="atLeast"/>
        </w:trPr>
        <w:tc>
          <w:tcPr>
            <w:tcW w:w="238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t xml:space="preserve">- стационарная помощь </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23</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rPr/>
            </w:pPr>
            <w:r>
              <w:rPr>
                <w:rFonts w:cs="Times New Roman" w:ascii="Times New Roman" w:hAnsi="Times New Roman"/>
                <w:color w:val="000000"/>
                <w:sz w:val="18"/>
                <w:szCs w:val="18"/>
              </w:rPr>
              <w:t>случай госпитализации</w:t>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0,2173</w:t>
            </w:r>
          </w:p>
        </w:tc>
        <w:tc>
          <w:tcPr>
            <w:tcW w:w="10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38911,49</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84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8354,02</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2638,28</w:t>
            </w:r>
          </w:p>
        </w:tc>
        <w:tc>
          <w:tcPr>
            <w:tcW w:w="9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r>
      <w:tr>
        <w:trPr>
          <w:trHeight w:val="180" w:hRule="atLeast"/>
        </w:trPr>
        <w:tc>
          <w:tcPr>
            <w:tcW w:w="238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t>в том числе:</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 </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t> </w:t>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10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84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9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 </w:t>
            </w:r>
          </w:p>
        </w:tc>
      </w:tr>
      <w:tr>
        <w:trPr>
          <w:trHeight w:val="600" w:hRule="atLeast"/>
        </w:trPr>
        <w:tc>
          <w:tcPr>
            <w:tcW w:w="238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rPr/>
            </w:pPr>
            <w:r>
              <w:rPr>
                <w:rFonts w:cs="Times New Roman" w:ascii="Times New Roman" w:hAnsi="Times New Roman"/>
                <w:color w:val="000000"/>
                <w:sz w:val="18"/>
                <w:szCs w:val="18"/>
              </w:rPr>
              <w:t>- высокотехнологичная медицинская помощь</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23.1</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rPr/>
            </w:pPr>
            <w:r>
              <w:rPr>
                <w:rFonts w:cs="Times New Roman" w:ascii="Times New Roman" w:hAnsi="Times New Roman"/>
                <w:color w:val="000000"/>
                <w:sz w:val="18"/>
                <w:szCs w:val="18"/>
              </w:rPr>
              <w:t>случай госпитализации</w:t>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0,0030</w:t>
            </w:r>
          </w:p>
        </w:tc>
        <w:tc>
          <w:tcPr>
            <w:tcW w:w="10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131911,64</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84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395,73</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123,50</w:t>
            </w:r>
          </w:p>
        </w:tc>
        <w:tc>
          <w:tcPr>
            <w:tcW w:w="9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r>
      <w:tr>
        <w:trPr>
          <w:trHeight w:val="315" w:hRule="atLeast"/>
        </w:trPr>
        <w:tc>
          <w:tcPr>
            <w:tcW w:w="238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rPr/>
            </w:pPr>
            <w:r>
              <w:rPr>
                <w:rFonts w:cs="Times New Roman" w:ascii="Times New Roman" w:hAnsi="Times New Roman"/>
                <w:color w:val="000000"/>
                <w:sz w:val="18"/>
                <w:szCs w:val="18"/>
              </w:rPr>
              <w:t xml:space="preserve">- медицинская реабилитация </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23.2</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t>к/день</w:t>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0,039</w:t>
            </w:r>
          </w:p>
        </w:tc>
        <w:tc>
          <w:tcPr>
            <w:tcW w:w="10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2977,42</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84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116,12</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36,24</w:t>
            </w:r>
          </w:p>
        </w:tc>
        <w:tc>
          <w:tcPr>
            <w:tcW w:w="9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r>
      <w:tr>
        <w:trPr>
          <w:trHeight w:val="200" w:hRule="atLeast"/>
        </w:trPr>
        <w:tc>
          <w:tcPr>
            <w:tcW w:w="238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t xml:space="preserve">- в дневных стационарах </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24</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t>случай лечения</w:t>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0,060</w:t>
            </w:r>
          </w:p>
        </w:tc>
        <w:tc>
          <w:tcPr>
            <w:tcW w:w="10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21659,85</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84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1299,59</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405,56</w:t>
            </w:r>
          </w:p>
        </w:tc>
        <w:tc>
          <w:tcPr>
            <w:tcW w:w="9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r>
      <w:tr>
        <w:trPr>
          <w:trHeight w:val="285" w:hRule="atLeast"/>
        </w:trPr>
        <w:tc>
          <w:tcPr>
            <w:tcW w:w="238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t>затраты на АПУ в сфере ОМС</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25</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 </w:t>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10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84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298,98</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93,30</w:t>
            </w:r>
          </w:p>
        </w:tc>
        <w:tc>
          <w:tcPr>
            <w:tcW w:w="9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r>
      <w:tr>
        <w:trPr>
          <w:trHeight w:val="960" w:hRule="atLeast"/>
        </w:trPr>
        <w:tc>
          <w:tcPr>
            <w:tcW w:w="238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rPr/>
            </w:pPr>
            <w:r>
              <w:rPr>
                <w:rFonts w:cs="Times New Roman" w:ascii="Times New Roman" w:hAnsi="Times New Roman"/>
                <w:b/>
                <w:bCs/>
                <w:color w:val="000000"/>
                <w:sz w:val="18"/>
                <w:szCs w:val="18"/>
              </w:rPr>
              <w:t>1. Медицинская помощь, предоставляемая в рамках базовой программы ОМС застрахованным лицам</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26</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 </w:t>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10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84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16"/>
                <w:szCs w:val="16"/>
              </w:rPr>
            </w:pPr>
            <w:r>
              <w:rPr>
                <w:rFonts w:cs="Times New Roman" w:ascii="Times New Roman" w:hAnsi="Times New Roman"/>
                <w:color w:val="000000"/>
                <w:sz w:val="16"/>
                <w:szCs w:val="16"/>
              </w:rPr>
              <w:t>15692,74</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4897,30</w:t>
            </w:r>
          </w:p>
        </w:tc>
        <w:tc>
          <w:tcPr>
            <w:tcW w:w="9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pPr>
            <w:r>
              <w:rPr>
                <w:rFonts w:cs="Times New Roman" w:ascii="Times New Roman" w:hAnsi="Times New Roman"/>
                <w:color w:val="000000"/>
                <w:sz w:val="20"/>
                <w:szCs w:val="20"/>
              </w:rPr>
              <w:t>х </w:t>
            </w:r>
          </w:p>
        </w:tc>
      </w:tr>
      <w:tr>
        <w:trPr>
          <w:trHeight w:val="60" w:hRule="atLeast"/>
        </w:trPr>
        <w:tc>
          <w:tcPr>
            <w:tcW w:w="238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18"/>
                <w:szCs w:val="18"/>
              </w:rPr>
            </w:pPr>
            <w:r>
              <w:rPr>
                <w:rFonts w:eastAsia="Times New Roman" w:cs="Times New Roman" w:ascii="Times New Roman" w:hAnsi="Times New Roman"/>
                <w:color w:val="000000"/>
                <w:sz w:val="18"/>
                <w:szCs w:val="18"/>
              </w:rPr>
              <w:t xml:space="preserve"> </w:t>
            </w:r>
            <w:r>
              <w:rPr>
                <w:rFonts w:cs="Times New Roman" w:ascii="Times New Roman" w:hAnsi="Times New Roman"/>
                <w:color w:val="000000"/>
                <w:sz w:val="18"/>
                <w:szCs w:val="18"/>
              </w:rPr>
              <w:t xml:space="preserve">- скорая </w:t>
            </w:r>
            <w:r>
              <w:rPr>
                <w:rFonts w:cs="Times New Roman" w:ascii="Times New Roman" w:hAnsi="Times New Roman"/>
                <w:color w:val="000000"/>
                <w:spacing w:val="-20"/>
                <w:sz w:val="18"/>
                <w:szCs w:val="18"/>
              </w:rPr>
              <w:t>медицинская помощь</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27</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t>вызов</w:t>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0,290</w:t>
            </w:r>
          </w:p>
        </w:tc>
        <w:tc>
          <w:tcPr>
            <w:tcW w:w="10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3311,89</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84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961,52</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300,07</w:t>
            </w:r>
          </w:p>
        </w:tc>
        <w:tc>
          <w:tcPr>
            <w:tcW w:w="9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r>
      <w:tr>
        <w:trPr>
          <w:trHeight w:val="1212" w:hRule="atLeast"/>
          <w:cantSplit w:val="true"/>
        </w:trPr>
        <w:tc>
          <w:tcPr>
            <w:tcW w:w="2389" w:type="dxa"/>
            <w:gridSpan w:val="2"/>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rPr/>
            </w:pPr>
            <w:r>
              <w:rPr>
                <w:rFonts w:cs="Times New Roman" w:ascii="Times New Roman" w:hAnsi="Times New Roman"/>
                <w:color w:val="000000"/>
                <w:sz w:val="18"/>
                <w:szCs w:val="18"/>
              </w:rPr>
              <w:t xml:space="preserve">- амбулаторно-поликлини-ческая помощь </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pPr>
            <w:r>
              <w:rPr>
                <w:rFonts w:cs="Times New Roman" w:ascii="Times New Roman" w:hAnsi="Times New Roman"/>
                <w:color w:val="000000"/>
                <w:sz w:val="18"/>
                <w:szCs w:val="18"/>
              </w:rPr>
              <w:t>28.1</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rPr/>
            </w:pPr>
            <w:r>
              <w:rPr>
                <w:rFonts w:cs="Times New Roman" w:ascii="Times New Roman" w:hAnsi="Times New Roman"/>
                <w:color w:val="000000"/>
                <w:sz w:val="18"/>
                <w:szCs w:val="18"/>
              </w:rPr>
              <w:t>посещение с профилактической и иными целями</w:t>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1,9</w:t>
            </w:r>
          </w:p>
        </w:tc>
        <w:tc>
          <w:tcPr>
            <w:tcW w:w="10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679,74</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84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1260,75</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393,45</w:t>
            </w:r>
          </w:p>
        </w:tc>
        <w:tc>
          <w:tcPr>
            <w:tcW w:w="9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r>
      <w:tr>
        <w:trPr>
          <w:trHeight w:val="1200" w:hRule="atLeast"/>
          <w:cantSplit w:val="true"/>
        </w:trPr>
        <w:tc>
          <w:tcPr>
            <w:tcW w:w="2389" w:type="dxa"/>
            <w:gridSpan w:val="2"/>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pPr>
            <w:r>
              <w:rPr>
                <w:rFonts w:cs="Times New Roman" w:ascii="Times New Roman" w:hAnsi="Times New Roman"/>
                <w:color w:val="000000"/>
                <w:sz w:val="18"/>
                <w:szCs w:val="18"/>
              </w:rPr>
              <w:t>28.2</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rPr/>
            </w:pPr>
            <w:r>
              <w:rPr>
                <w:rFonts w:cs="Times New Roman" w:ascii="Times New Roman" w:hAnsi="Times New Roman"/>
                <w:color w:val="000000"/>
                <w:sz w:val="18"/>
                <w:szCs w:val="18"/>
              </w:rPr>
              <w:t>посещение по неотложной ме-дицинской помощи</w:t>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0,47</w:t>
            </w:r>
          </w:p>
        </w:tc>
        <w:tc>
          <w:tcPr>
            <w:tcW w:w="10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870,18</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84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407,23</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127,09</w:t>
            </w:r>
          </w:p>
        </w:tc>
        <w:tc>
          <w:tcPr>
            <w:tcW w:w="9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 </w:t>
            </w:r>
            <w:r>
              <w:rPr>
                <w:rFonts w:cs="Times New Roman" w:ascii="Times New Roman" w:hAnsi="Times New Roman"/>
                <w:color w:val="000000"/>
                <w:sz w:val="20"/>
                <w:szCs w:val="20"/>
              </w:rPr>
              <w:t>х</w:t>
            </w:r>
          </w:p>
        </w:tc>
      </w:tr>
      <w:tr>
        <w:trPr>
          <w:trHeight w:val="315" w:hRule="atLeast"/>
          <w:cantSplit w:val="true"/>
        </w:trPr>
        <w:tc>
          <w:tcPr>
            <w:tcW w:w="2389" w:type="dxa"/>
            <w:gridSpan w:val="2"/>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pPr>
            <w:r>
              <w:rPr>
                <w:rFonts w:cs="Times New Roman" w:ascii="Times New Roman" w:hAnsi="Times New Roman"/>
                <w:color w:val="000000"/>
                <w:sz w:val="18"/>
                <w:szCs w:val="18"/>
              </w:rPr>
              <w:t>28.3</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rPr/>
            </w:pPr>
            <w:r>
              <w:rPr>
                <w:rFonts w:cs="Times New Roman" w:ascii="Times New Roman" w:hAnsi="Times New Roman"/>
                <w:color w:val="000000"/>
                <w:sz w:val="18"/>
                <w:szCs w:val="18"/>
              </w:rPr>
              <w:t>обращение</w:t>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1,74</w:t>
            </w:r>
          </w:p>
        </w:tc>
        <w:tc>
          <w:tcPr>
            <w:tcW w:w="10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1904,48</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84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3309,63</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 </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1032,85</w:t>
            </w:r>
          </w:p>
        </w:tc>
        <w:tc>
          <w:tcPr>
            <w:tcW w:w="9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r>
      <w:tr>
        <w:trPr>
          <w:trHeight w:val="600" w:hRule="atLeast"/>
        </w:trPr>
        <w:tc>
          <w:tcPr>
            <w:tcW w:w="238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t>- стационарная помощь</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29</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rPr/>
            </w:pPr>
            <w:r>
              <w:rPr>
                <w:rFonts w:cs="Times New Roman" w:ascii="Times New Roman" w:hAnsi="Times New Roman"/>
                <w:color w:val="000000"/>
                <w:sz w:val="18"/>
                <w:szCs w:val="18"/>
              </w:rPr>
              <w:t>случай госпитализации</w:t>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0,2173</w:t>
            </w:r>
          </w:p>
        </w:tc>
        <w:tc>
          <w:tcPr>
            <w:tcW w:w="10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38911,49</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84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8354,02</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2638,28</w:t>
            </w:r>
          </w:p>
        </w:tc>
        <w:tc>
          <w:tcPr>
            <w:tcW w:w="9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r>
      <w:tr>
        <w:trPr>
          <w:trHeight w:val="60" w:hRule="atLeast"/>
        </w:trPr>
        <w:tc>
          <w:tcPr>
            <w:tcW w:w="238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t>в том числе:</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0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4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r>
          </w:p>
        </w:tc>
        <w:tc>
          <w:tcPr>
            <w:tcW w:w="9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r>
      <w:tr>
        <w:trPr>
          <w:trHeight w:val="700" w:hRule="atLeast"/>
        </w:trPr>
        <w:tc>
          <w:tcPr>
            <w:tcW w:w="238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rPr/>
            </w:pPr>
            <w:r>
              <w:rPr>
                <w:rFonts w:cs="Times New Roman" w:ascii="Times New Roman" w:hAnsi="Times New Roman"/>
                <w:color w:val="000000"/>
                <w:sz w:val="18"/>
                <w:szCs w:val="18"/>
              </w:rPr>
              <w:t>- высокотехнологичная медицинская помощь</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pPr>
            <w:r>
              <w:rPr>
                <w:rFonts w:cs="Times New Roman" w:ascii="Times New Roman" w:hAnsi="Times New Roman"/>
                <w:color w:val="000000"/>
                <w:sz w:val="18"/>
                <w:szCs w:val="18"/>
              </w:rPr>
              <w:t>29.1</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rPr/>
            </w:pPr>
            <w:r>
              <w:rPr>
                <w:rFonts w:cs="Times New Roman" w:ascii="Times New Roman" w:hAnsi="Times New Roman"/>
                <w:color w:val="000000"/>
                <w:sz w:val="18"/>
                <w:szCs w:val="18"/>
              </w:rPr>
              <w:t>случай госпитализации</w:t>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0,0030</w:t>
            </w:r>
          </w:p>
        </w:tc>
        <w:tc>
          <w:tcPr>
            <w:tcW w:w="10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131911,64</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84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395,73</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123,50</w:t>
            </w:r>
          </w:p>
        </w:tc>
        <w:tc>
          <w:tcPr>
            <w:tcW w:w="9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r>
      <w:tr>
        <w:trPr>
          <w:trHeight w:val="126" w:hRule="atLeast"/>
        </w:trPr>
        <w:tc>
          <w:tcPr>
            <w:tcW w:w="238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t xml:space="preserve">- медицинская реабилитация в стационарных </w:t>
            </w:r>
            <w:r>
              <w:rPr>
                <w:rFonts w:cs="Times New Roman" w:ascii="Times New Roman" w:hAnsi="Times New Roman"/>
                <w:color w:val="000000"/>
                <w:spacing w:val="-20"/>
                <w:sz w:val="18"/>
                <w:szCs w:val="18"/>
              </w:rPr>
              <w:t>условиях</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30</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t>к/день</w:t>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0,039</w:t>
            </w:r>
          </w:p>
        </w:tc>
        <w:tc>
          <w:tcPr>
            <w:tcW w:w="10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2977,42</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84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116,12</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36,24</w:t>
            </w:r>
          </w:p>
        </w:tc>
        <w:tc>
          <w:tcPr>
            <w:tcW w:w="9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r>
      <w:tr>
        <w:trPr>
          <w:trHeight w:val="365" w:hRule="atLeast"/>
        </w:trPr>
        <w:tc>
          <w:tcPr>
            <w:tcW w:w="238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t xml:space="preserve">- в дневных стационарах </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31</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rPr/>
            </w:pPr>
            <w:r>
              <w:rPr>
                <w:rFonts w:cs="Times New Roman" w:ascii="Times New Roman" w:hAnsi="Times New Roman"/>
                <w:color w:val="000000"/>
                <w:sz w:val="18"/>
                <w:szCs w:val="18"/>
              </w:rPr>
              <w:t>пациенто-день</w:t>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0,060</w:t>
            </w:r>
          </w:p>
        </w:tc>
        <w:tc>
          <w:tcPr>
            <w:tcW w:w="10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21659,85</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84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18"/>
                <w:szCs w:val="18"/>
              </w:rPr>
            </w:pPr>
            <w:r>
              <w:rPr>
                <w:rFonts w:cs="Times New Roman" w:ascii="Times New Roman" w:hAnsi="Times New Roman"/>
                <w:color w:val="000000"/>
                <w:sz w:val="18"/>
                <w:szCs w:val="18"/>
              </w:rPr>
              <w:t>1299,59</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405,56</w:t>
            </w:r>
          </w:p>
        </w:tc>
        <w:tc>
          <w:tcPr>
            <w:tcW w:w="9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х</w:t>
            </w:r>
          </w:p>
        </w:tc>
      </w:tr>
      <w:tr>
        <w:trPr>
          <w:trHeight w:val="315" w:hRule="atLeast"/>
        </w:trPr>
        <w:tc>
          <w:tcPr>
            <w:tcW w:w="238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bCs/>
                <w:color w:val="000000"/>
                <w:sz w:val="18"/>
                <w:szCs w:val="18"/>
              </w:rPr>
            </w:pPr>
            <w:r>
              <w:rPr>
                <w:rFonts w:cs="Times New Roman" w:ascii="Times New Roman" w:hAnsi="Times New Roman"/>
                <w:b/>
                <w:bCs/>
                <w:color w:val="000000"/>
                <w:sz w:val="18"/>
                <w:szCs w:val="18"/>
              </w:rPr>
              <w:t>ИТОГО (сумма строк 01+15+20)</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bCs/>
                <w:color w:val="000000"/>
                <w:sz w:val="18"/>
                <w:szCs w:val="18"/>
              </w:rPr>
            </w:pPr>
            <w:r>
              <w:rPr>
                <w:rFonts w:cs="Times New Roman" w:ascii="Times New Roman" w:hAnsi="Times New Roman"/>
                <w:b/>
                <w:bCs/>
                <w:color w:val="000000"/>
                <w:sz w:val="18"/>
                <w:szCs w:val="18"/>
              </w:rPr>
              <w:t>32</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color w:val="000000"/>
                <w:sz w:val="18"/>
                <w:szCs w:val="18"/>
              </w:rPr>
            </w:pPr>
            <w:r>
              <w:rPr>
                <w:rFonts w:cs="Times New Roman" w:ascii="Times New Roman" w:hAnsi="Times New Roman"/>
                <w:b/>
                <w:bCs/>
                <w:color w:val="000000"/>
                <w:sz w:val="18"/>
                <w:szCs w:val="18"/>
              </w:rPr>
              <w:t> </w:t>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cs="Times New Roman"/>
                <w:b/>
                <w:b/>
                <w:bCs/>
                <w:color w:val="000000"/>
                <w:sz w:val="18"/>
                <w:szCs w:val="18"/>
                <w:lang w:eastAsia="en-US"/>
              </w:rPr>
            </w:pPr>
            <w:r>
              <w:rPr>
                <w:rFonts w:cs="Times New Roman"/>
                <w:b/>
                <w:bCs/>
                <w:color w:val="000000"/>
                <w:sz w:val="18"/>
                <w:szCs w:val="18"/>
                <w:lang w:eastAsia="en-US"/>
              </w:rPr>
              <w:t>х</w:t>
            </w:r>
          </w:p>
        </w:tc>
        <w:tc>
          <w:tcPr>
            <w:tcW w:w="10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cs="Times New Roman"/>
                <w:b/>
                <w:b/>
                <w:bCs/>
                <w:color w:val="000000"/>
                <w:sz w:val="18"/>
                <w:szCs w:val="18"/>
                <w:lang w:eastAsia="en-US"/>
              </w:rPr>
            </w:pPr>
            <w:r>
              <w:rPr>
                <w:rFonts w:cs="Times New Roman"/>
                <w:b/>
                <w:bCs/>
                <w:color w:val="000000"/>
                <w:sz w:val="18"/>
                <w:szCs w:val="18"/>
                <w:lang w:eastAsia="en-US"/>
              </w:rPr>
              <w:t>х</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color w:val="000000"/>
                <w:sz w:val="20"/>
                <w:szCs w:val="20"/>
                <w:lang w:eastAsia="en-US"/>
              </w:rPr>
            </w:pPr>
            <w:r>
              <w:rPr>
                <w:rFonts w:cs="Times New Roman" w:ascii="Times New Roman" w:hAnsi="Times New Roman"/>
                <w:b/>
                <w:bCs/>
                <w:color w:val="000000"/>
                <w:sz w:val="20"/>
                <w:szCs w:val="20"/>
                <w:lang w:eastAsia="en-US"/>
              </w:rPr>
              <w:t>3529,47</w:t>
            </w:r>
          </w:p>
        </w:tc>
        <w:tc>
          <w:tcPr>
            <w:tcW w:w="84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color w:val="000000"/>
                <w:sz w:val="16"/>
                <w:szCs w:val="16"/>
                <w:lang w:eastAsia="en-US"/>
              </w:rPr>
            </w:pPr>
            <w:r>
              <w:rPr>
                <w:rFonts w:cs="Times New Roman" w:ascii="Times New Roman" w:hAnsi="Times New Roman"/>
                <w:b/>
                <w:bCs/>
                <w:color w:val="000000"/>
                <w:sz w:val="16"/>
                <w:szCs w:val="16"/>
                <w:lang w:eastAsia="en-US"/>
              </w:rPr>
              <w:t>15991,72</w:t>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color w:val="000000"/>
                <w:sz w:val="20"/>
                <w:szCs w:val="20"/>
                <w:lang w:eastAsia="en-US"/>
              </w:rPr>
            </w:pPr>
            <w:r>
              <w:rPr>
                <w:rFonts w:cs="Times New Roman" w:ascii="Times New Roman" w:hAnsi="Times New Roman"/>
                <w:b/>
                <w:bCs/>
                <w:color w:val="000000"/>
                <w:sz w:val="20"/>
                <w:szCs w:val="20"/>
                <w:lang w:eastAsia="en-US"/>
              </w:rPr>
              <w:t>1107,47</w:t>
            </w:r>
          </w:p>
        </w:tc>
        <w:tc>
          <w:tcPr>
            <w:tcW w:w="8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color w:val="000000"/>
                <w:sz w:val="18"/>
                <w:szCs w:val="18"/>
                <w:lang w:eastAsia="en-US"/>
              </w:rPr>
            </w:pPr>
            <w:r>
              <w:rPr>
                <w:rFonts w:cs="Times New Roman" w:ascii="Times New Roman" w:hAnsi="Times New Roman"/>
                <w:b/>
                <w:bCs/>
                <w:color w:val="000000"/>
                <w:sz w:val="18"/>
                <w:szCs w:val="18"/>
                <w:lang w:eastAsia="en-US"/>
              </w:rPr>
              <w:t>4990,60</w:t>
            </w:r>
          </w:p>
        </w:tc>
        <w:tc>
          <w:tcPr>
            <w:tcW w:w="9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color w:val="000000"/>
                <w:sz w:val="20"/>
                <w:szCs w:val="20"/>
              </w:rPr>
            </w:pPr>
            <w:r>
              <w:rPr>
                <w:rFonts w:cs="Times New Roman" w:ascii="Times New Roman" w:hAnsi="Times New Roman"/>
                <w:b/>
                <w:bCs/>
                <w:color w:val="000000"/>
                <w:sz w:val="20"/>
                <w:szCs w:val="20"/>
              </w:rPr>
              <w:t>100,0</w:t>
            </w:r>
          </w:p>
        </w:tc>
      </w:tr>
      <w:tr>
        <w:trPr>
          <w:trHeight w:val="60" w:hRule="atLeast"/>
        </w:trPr>
        <w:tc>
          <w:tcPr>
            <w:tcW w:w="238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bCs/>
                <w:color w:val="000000"/>
                <w:sz w:val="18"/>
                <w:szCs w:val="18"/>
              </w:rPr>
            </w:pPr>
            <w:r>
              <w:rPr>
                <w:rFonts w:cs="Times New Roman" w:ascii="Times New Roman" w:hAnsi="Times New Roman"/>
                <w:b/>
                <w:bCs/>
                <w:color w:val="000000"/>
                <w:sz w:val="18"/>
                <w:szCs w:val="18"/>
              </w:rPr>
              <w:t> </w:t>
            </w:r>
          </w:p>
        </w:tc>
        <w:tc>
          <w:tcPr>
            <w:tcW w:w="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bCs/>
                <w:color w:val="000000"/>
                <w:sz w:val="18"/>
                <w:szCs w:val="18"/>
              </w:rPr>
            </w:pPr>
            <w:r>
              <w:rPr>
                <w:rFonts w:cs="Times New Roman" w:ascii="Times New Roman" w:hAnsi="Times New Roman"/>
                <w:b/>
                <w:bCs/>
                <w:color w:val="000000"/>
                <w:sz w:val="18"/>
                <w:szCs w:val="18"/>
              </w:rPr>
              <w:t> </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color w:val="000000"/>
                <w:sz w:val="18"/>
                <w:szCs w:val="18"/>
              </w:rPr>
            </w:pPr>
            <w:r>
              <w:rPr>
                <w:rFonts w:cs="Times New Roman" w:ascii="Times New Roman" w:hAnsi="Times New Roman"/>
                <w:b/>
                <w:bCs/>
                <w:color w:val="000000"/>
                <w:sz w:val="18"/>
                <w:szCs w:val="18"/>
              </w:rPr>
              <w:t> </w:t>
            </w:r>
          </w:p>
        </w:tc>
        <w:tc>
          <w:tcPr>
            <w:tcW w:w="9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color w:val="000000"/>
                <w:sz w:val="18"/>
                <w:szCs w:val="18"/>
              </w:rPr>
            </w:pPr>
            <w:r>
              <w:rPr>
                <w:rFonts w:cs="Times New Roman" w:ascii="Times New Roman" w:hAnsi="Times New Roman"/>
                <w:b/>
                <w:bCs/>
                <w:color w:val="000000"/>
                <w:sz w:val="18"/>
                <w:szCs w:val="18"/>
              </w:rPr>
              <w:t> </w:t>
            </w:r>
          </w:p>
        </w:tc>
        <w:tc>
          <w:tcPr>
            <w:tcW w:w="10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color w:val="000000"/>
                <w:sz w:val="18"/>
                <w:szCs w:val="18"/>
              </w:rPr>
            </w:pPr>
            <w:r>
              <w:rPr>
                <w:rFonts w:cs="Times New Roman" w:ascii="Times New Roman" w:hAnsi="Times New Roman"/>
                <w:b/>
                <w:bCs/>
                <w:color w:val="000000"/>
                <w:sz w:val="18"/>
                <w:szCs w:val="18"/>
              </w:rPr>
              <w:t> </w:t>
            </w:r>
          </w:p>
        </w:tc>
        <w:tc>
          <w:tcPr>
            <w:tcW w:w="1800"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color w:val="000000"/>
                <w:sz w:val="20"/>
                <w:szCs w:val="20"/>
              </w:rPr>
            </w:pPr>
            <w:r>
              <w:rPr>
                <w:rFonts w:cs="Times New Roman" w:ascii="Times New Roman" w:hAnsi="Times New Roman"/>
                <w:b/>
                <w:bCs/>
                <w:color w:val="000000"/>
                <w:sz w:val="20"/>
                <w:szCs w:val="20"/>
              </w:rPr>
              <w:t>19521,19</w:t>
            </w:r>
          </w:p>
        </w:tc>
        <w:tc>
          <w:tcPr>
            <w:tcW w:w="180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color w:val="000000"/>
                <w:sz w:val="20"/>
                <w:szCs w:val="20"/>
              </w:rPr>
            </w:pPr>
            <w:r>
              <w:rPr>
                <w:rFonts w:cs="Times New Roman" w:ascii="Times New Roman" w:hAnsi="Times New Roman"/>
                <w:b/>
                <w:bCs/>
                <w:color w:val="000000"/>
                <w:sz w:val="20"/>
                <w:szCs w:val="20"/>
              </w:rPr>
              <w:t>6098,07</w:t>
            </w:r>
          </w:p>
        </w:tc>
        <w:tc>
          <w:tcPr>
            <w:tcW w:w="9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color w:val="000000"/>
                <w:sz w:val="20"/>
                <w:szCs w:val="20"/>
              </w:rPr>
            </w:pPr>
            <w:r>
              <w:rPr>
                <w:rFonts w:cs="Times New Roman" w:ascii="Times New Roman" w:hAnsi="Times New Roman"/>
                <w:b/>
                <w:bCs/>
                <w:color w:val="000000"/>
                <w:sz w:val="20"/>
                <w:szCs w:val="20"/>
              </w:rPr>
              <w:t> </w:t>
            </w:r>
          </w:p>
        </w:tc>
      </w:tr>
      <w:tr>
        <w:trPr>
          <w:trHeight w:val="300" w:hRule="atLeast"/>
        </w:trPr>
        <w:tc>
          <w:tcPr>
            <w:tcW w:w="120" w:type="dxa"/>
            <w:tcBorders/>
            <w:shd w:fill="auto" w:val="clear"/>
            <w:tcMar>
              <w:left w:w="0" w:type="dxa"/>
              <w:right w:w="0" w:type="dxa"/>
            </w:tcMar>
          </w:tcPr>
          <w:p>
            <w:pPr>
              <w:pStyle w:val="Normal"/>
              <w:spacing w:before="0" w:after="200"/>
              <w:rPr>
                <w:rFonts w:ascii="Times New Roman" w:hAnsi="Times New Roman" w:cs="Times New Roman"/>
                <w:b/>
                <w:b/>
                <w:bCs/>
                <w:color w:val="000000"/>
                <w:sz w:val="20"/>
                <w:szCs w:val="20"/>
              </w:rPr>
            </w:pPr>
            <w:r>
              <w:rPr>
                <w:rFonts w:cs="Times New Roman" w:ascii="Times New Roman" w:hAnsi="Times New Roman"/>
                <w:b/>
                <w:bCs/>
                <w:color w:val="000000"/>
                <w:sz w:val="20"/>
                <w:szCs w:val="20"/>
              </w:rPr>
            </w:r>
          </w:p>
        </w:tc>
        <w:tc>
          <w:tcPr>
            <w:tcW w:w="7080" w:type="dxa"/>
            <w:gridSpan w:val="7"/>
            <w:tcBorders/>
            <w:shd w:fill="auto" w:val="clear"/>
            <w:vAlign w:val="bottom"/>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Численность населения Республики Тыва на 1 января 2015 г.</w:t>
            </w:r>
          </w:p>
        </w:tc>
        <w:tc>
          <w:tcPr>
            <w:tcW w:w="2400" w:type="dxa"/>
            <w:gridSpan w:val="4"/>
            <w:tcBorders/>
            <w:shd w:fill="auto" w:val="clear"/>
            <w:vAlign w:val="bottom"/>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- 313777 чел.</w:t>
            </w:r>
          </w:p>
        </w:tc>
        <w:tc>
          <w:tcPr>
            <w:tcW w:w="850" w:type="dxa"/>
            <w:tcBorders/>
            <w:shd w:fill="auto" w:val="clear"/>
            <w:tcMar>
              <w:left w:w="0" w:type="dxa"/>
              <w:right w:w="0" w:type="dxa"/>
            </w:tcMar>
          </w:tcPr>
          <w:p>
            <w:pPr>
              <w:pStyle w:val="Normal"/>
              <w:snapToGrid w:val="false"/>
              <w:spacing w:before="0" w:after="20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00" w:hRule="atLeast"/>
        </w:trPr>
        <w:tc>
          <w:tcPr>
            <w:tcW w:w="120" w:type="dxa"/>
            <w:tcBorders/>
            <w:shd w:fill="auto" w:val="clear"/>
            <w:tcMar>
              <w:left w:w="0" w:type="dxa"/>
              <w:right w:w="0" w:type="dxa"/>
            </w:tcMar>
          </w:tcPr>
          <w:p>
            <w:pPr>
              <w:pStyle w:val="TableContents"/>
              <w:suppressLineNumbers/>
              <w:spacing w:before="0" w:after="200"/>
              <w:rPr/>
            </w:pPr>
            <w:r>
              <w:rPr/>
            </w:r>
          </w:p>
        </w:tc>
        <w:tc>
          <w:tcPr>
            <w:tcW w:w="7080" w:type="dxa"/>
            <w:gridSpan w:val="7"/>
            <w:tcBorders/>
            <w:shd w:fill="auto" w:val="clear"/>
            <w:vAlign w:val="bottom"/>
          </w:tcPr>
          <w:p>
            <w:pPr>
              <w:pStyle w:val="Normal"/>
              <w:spacing w:lineRule="auto" w:line="240" w:before="0" w:after="0"/>
              <w:rPr/>
            </w:pPr>
            <w:r>
              <w:rPr>
                <w:rFonts w:cs="Times New Roman" w:ascii="Times New Roman" w:hAnsi="Times New Roman"/>
                <w:color w:val="000000"/>
                <w:sz w:val="24"/>
                <w:szCs w:val="24"/>
              </w:rPr>
              <w:t>Численность застрахованного населения на 1 апреля 2015 г.</w:t>
            </w:r>
          </w:p>
        </w:tc>
        <w:tc>
          <w:tcPr>
            <w:tcW w:w="2400" w:type="dxa"/>
            <w:gridSpan w:val="4"/>
            <w:tcBorders/>
            <w:shd w:fill="auto" w:val="clear"/>
            <w:vAlign w:val="bottom"/>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- 312074 чел.</w:t>
            </w:r>
          </w:p>
        </w:tc>
        <w:tc>
          <w:tcPr>
            <w:tcW w:w="850" w:type="dxa"/>
            <w:tcBorders/>
            <w:shd w:fill="auto" w:val="clear"/>
            <w:tcMar>
              <w:left w:w="0" w:type="dxa"/>
              <w:right w:w="0" w:type="dxa"/>
            </w:tcMar>
          </w:tcPr>
          <w:p>
            <w:pPr>
              <w:pStyle w:val="Normal"/>
              <w:snapToGrid w:val="false"/>
              <w:spacing w:before="0" w:after="200"/>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sectPr>
          <w:headerReference w:type="default" r:id="rId27"/>
          <w:headerReference w:type="first" r:id="rId28"/>
          <w:footerReference w:type="default" r:id="rId29"/>
          <w:footerReference w:type="first" r:id="rId30"/>
          <w:type w:val="nextPage"/>
          <w:pgSz w:w="11906" w:h="16838"/>
          <w:pgMar w:left="1134" w:right="567" w:header="709" w:top="1134" w:footer="709" w:bottom="1134" w:gutter="0"/>
          <w:pgNumType w:start="1" w:fmt="decimal"/>
          <w:formProt w:val="false"/>
          <w:titlePg/>
          <w:textDirection w:val="lrTb"/>
          <w:docGrid w:type="default" w:linePitch="360" w:charSpace="0"/>
        </w:sectPr>
      </w:pPr>
    </w:p>
    <w:p>
      <w:pPr>
        <w:pStyle w:val="Normal"/>
        <w:autoSpaceDE w:val="false"/>
        <w:spacing w:lineRule="auto" w:line="240" w:before="0" w:after="0"/>
        <w:ind w:left="4956" w:hanging="0"/>
        <w:jc w:val="center"/>
        <w:rPr>
          <w:rFonts w:ascii="Times New Roman" w:hAnsi="Times New Roman" w:cs="Times New Roman"/>
          <w:b/>
          <w:b/>
          <w:bCs/>
          <w:sz w:val="28"/>
          <w:szCs w:val="28"/>
        </w:rPr>
      </w:pPr>
      <w:r>
        <w:rPr>
          <w:rFonts w:cs="Times New Roman" w:ascii="Times New Roman" w:hAnsi="Times New Roman"/>
          <w:sz w:val="28"/>
          <w:szCs w:val="28"/>
        </w:rPr>
        <w:t>Приложение № 3</w:t>
      </w:r>
    </w:p>
    <w:p>
      <w:pPr>
        <w:pStyle w:val="Normal"/>
        <w:spacing w:lineRule="auto" w:line="240" w:before="0" w:after="0"/>
        <w:ind w:left="4956" w:hanging="0"/>
        <w:jc w:val="center"/>
        <w:rPr>
          <w:rFonts w:ascii="Times New Roman" w:hAnsi="Times New Roman" w:cs="Times New Roman"/>
          <w:sz w:val="28"/>
          <w:szCs w:val="28"/>
        </w:rPr>
      </w:pPr>
      <w:r>
        <w:rPr>
          <w:rFonts w:cs="Times New Roman" w:ascii="Times New Roman" w:hAnsi="Times New Roman"/>
          <w:sz w:val="28"/>
          <w:szCs w:val="28"/>
        </w:rPr>
        <w:t xml:space="preserve">к Территориальной программе </w:t>
      </w:r>
    </w:p>
    <w:p>
      <w:pPr>
        <w:pStyle w:val="Normal"/>
        <w:spacing w:lineRule="auto" w:line="240" w:before="0" w:after="0"/>
        <w:ind w:left="4956" w:hanging="0"/>
        <w:jc w:val="center"/>
        <w:rPr>
          <w:rFonts w:ascii="Times New Roman" w:hAnsi="Times New Roman" w:cs="Times New Roman"/>
          <w:sz w:val="28"/>
          <w:szCs w:val="28"/>
        </w:rPr>
      </w:pPr>
      <w:r>
        <w:rPr>
          <w:rFonts w:cs="Times New Roman" w:ascii="Times New Roman" w:hAnsi="Times New Roman"/>
          <w:sz w:val="28"/>
          <w:szCs w:val="28"/>
        </w:rPr>
        <w:t xml:space="preserve">государственных гарантий бесплатного </w:t>
      </w:r>
    </w:p>
    <w:p>
      <w:pPr>
        <w:pStyle w:val="Normal"/>
        <w:spacing w:lineRule="auto" w:line="240" w:before="0" w:after="0"/>
        <w:ind w:left="4956" w:hanging="0"/>
        <w:jc w:val="center"/>
        <w:rPr>
          <w:rFonts w:ascii="Times New Roman" w:hAnsi="Times New Roman" w:cs="Times New Roman"/>
          <w:b/>
          <w:b/>
          <w:bCs/>
          <w:sz w:val="28"/>
          <w:szCs w:val="28"/>
        </w:rPr>
      </w:pPr>
      <w:r>
        <w:rPr>
          <w:rFonts w:cs="Times New Roman" w:ascii="Times New Roman" w:hAnsi="Times New Roman"/>
          <w:sz w:val="28"/>
          <w:szCs w:val="28"/>
        </w:rPr>
        <w:t>оказания гражданам медицинской помощи в Республике Тыва на 2016 год</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 xml:space="preserve">КРИТЕРИИ </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bCs/>
          <w:sz w:val="28"/>
          <w:szCs w:val="28"/>
        </w:rPr>
        <w:t>доступности и качества медицинской помощи</w:t>
      </w:r>
    </w:p>
    <w:p>
      <w:pPr>
        <w:pStyle w:val="Normal"/>
        <w:rPr>
          <w:rFonts w:ascii="Times New Roman" w:hAnsi="Times New Roman" w:cs="Times New Roman"/>
          <w:sz w:val="28"/>
          <w:szCs w:val="28"/>
        </w:rPr>
      </w:pPr>
      <w:r>
        <w:rPr>
          <w:rFonts w:cs="Times New Roman" w:ascii="Times New Roman" w:hAnsi="Times New Roman"/>
          <w:sz w:val="28"/>
          <w:szCs w:val="28"/>
        </w:rPr>
      </w:r>
    </w:p>
    <w:tbl>
      <w:tblPr>
        <w:tblW w:w="10330"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76"/>
        <w:gridCol w:w="5064"/>
        <w:gridCol w:w="3115"/>
        <w:gridCol w:w="1575"/>
      </w:tblGrid>
      <w:tr>
        <w:trPr>
          <w:tblHeader w:val="true"/>
        </w:trPr>
        <w:tc>
          <w:tcPr>
            <w:tcW w:w="5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п/п</w:t>
            </w:r>
          </w:p>
        </w:tc>
        <w:tc>
          <w:tcPr>
            <w:tcW w:w="50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Наименование показателя</w:t>
            </w:r>
          </w:p>
        </w:tc>
        <w:tc>
          <w:tcPr>
            <w:tcW w:w="3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Единицы измерения</w:t>
            </w:r>
          </w:p>
        </w:tc>
        <w:tc>
          <w:tcPr>
            <w:tcW w:w="1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pPr>
            <w:r>
              <w:rPr>
                <w:rFonts w:cs="Times New Roman" w:ascii="Times New Roman" w:hAnsi="Times New Roman"/>
                <w:sz w:val="24"/>
                <w:szCs w:val="24"/>
              </w:rPr>
              <w:t>Целевое значение показателя на 2016 год</w:t>
            </w:r>
          </w:p>
        </w:tc>
      </w:tr>
      <w:tr>
        <w:trPr/>
        <w:tc>
          <w:tcPr>
            <w:tcW w:w="5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snapToGrid w:val="false"/>
              <w:spacing w:lineRule="auto" w:line="240" w:before="0" w:after="0"/>
              <w:ind w:left="502" w:hanging="0"/>
              <w:jc w:val="center"/>
              <w:rPr>
                <w:rFonts w:ascii="Times New Roman" w:hAnsi="Times New Roman" w:cs="Times New Roman"/>
                <w:sz w:val="24"/>
                <w:szCs w:val="24"/>
              </w:rPr>
            </w:pPr>
            <w:r>
              <w:rPr>
                <w:rFonts w:cs="Times New Roman" w:ascii="Times New Roman" w:hAnsi="Times New Roman"/>
                <w:sz w:val="24"/>
                <w:szCs w:val="24"/>
              </w:rPr>
            </w:r>
          </w:p>
        </w:tc>
        <w:tc>
          <w:tcPr>
            <w:tcW w:w="50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Критерии качества</w:t>
            </w:r>
          </w:p>
        </w:tc>
        <w:tc>
          <w:tcPr>
            <w:tcW w:w="3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1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5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3"/>
              </w:numPr>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0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Удовлетворенность населения медицинской помощью, в том числе городского и сельского населения</w:t>
            </w:r>
          </w:p>
        </w:tc>
        <w:tc>
          <w:tcPr>
            <w:tcW w:w="3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процентов от числа опрошенных</w:t>
            </w:r>
          </w:p>
        </w:tc>
        <w:tc>
          <w:tcPr>
            <w:tcW w:w="1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46%</w:t>
            </w:r>
          </w:p>
        </w:tc>
      </w:tr>
      <w:tr>
        <w:trPr/>
        <w:tc>
          <w:tcPr>
            <w:tcW w:w="5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3"/>
              </w:numPr>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0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 xml:space="preserve">Смертность населения от болезней системы кровообращения, в том числе городского и сельского населения </w:t>
            </w:r>
          </w:p>
        </w:tc>
        <w:tc>
          <w:tcPr>
            <w:tcW w:w="3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число умерших от болезней системы кровообращения на 100 тыс. человек населения</w:t>
            </w:r>
          </w:p>
        </w:tc>
        <w:tc>
          <w:tcPr>
            <w:tcW w:w="1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370,2</w:t>
            </w:r>
          </w:p>
        </w:tc>
      </w:tr>
      <w:tr>
        <w:trPr/>
        <w:tc>
          <w:tcPr>
            <w:tcW w:w="5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3"/>
              </w:numPr>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0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 xml:space="preserve">Смертность населения от злокачественных новообразований, в том числе от злокачественных, в том числе городского и сельского населения </w:t>
            </w:r>
          </w:p>
        </w:tc>
        <w:tc>
          <w:tcPr>
            <w:tcW w:w="3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число умерших от злокачественных новообразований, на 100 тыс. человек населения</w:t>
            </w:r>
          </w:p>
        </w:tc>
        <w:tc>
          <w:tcPr>
            <w:tcW w:w="1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112</w:t>
            </w:r>
          </w:p>
        </w:tc>
      </w:tr>
      <w:tr>
        <w:trPr/>
        <w:tc>
          <w:tcPr>
            <w:tcW w:w="5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3"/>
              </w:numPr>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0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Смертность населения от туберкулеза, в том числе городского и сельского населения  </w:t>
            </w:r>
          </w:p>
        </w:tc>
        <w:tc>
          <w:tcPr>
            <w:tcW w:w="3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случаев на 100 тыс. человек населения</w:t>
            </w:r>
          </w:p>
        </w:tc>
        <w:tc>
          <w:tcPr>
            <w:tcW w:w="1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60,7</w:t>
            </w:r>
          </w:p>
        </w:tc>
      </w:tr>
      <w:tr>
        <w:trPr/>
        <w:tc>
          <w:tcPr>
            <w:tcW w:w="5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3"/>
              </w:numPr>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0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 xml:space="preserve">Смертность населения в трудоспособном возрасте </w:t>
            </w:r>
          </w:p>
        </w:tc>
        <w:tc>
          <w:tcPr>
            <w:tcW w:w="3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число умерших в трудоспособном возрасте на 100 тыс. человек населения</w:t>
            </w:r>
          </w:p>
        </w:tc>
        <w:tc>
          <w:tcPr>
            <w:tcW w:w="1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936</w:t>
            </w:r>
          </w:p>
        </w:tc>
      </w:tr>
      <w:tr>
        <w:trPr/>
        <w:tc>
          <w:tcPr>
            <w:tcW w:w="5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3"/>
              </w:numPr>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0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Смертность населения трудоспособного возраста от болезней системы кровообращения</w:t>
            </w:r>
          </w:p>
        </w:tc>
        <w:tc>
          <w:tcPr>
            <w:tcW w:w="3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число умерших в трудоспособном возрасте на 100 тыс. человек населения</w:t>
            </w:r>
          </w:p>
        </w:tc>
        <w:tc>
          <w:tcPr>
            <w:tcW w:w="1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163</w:t>
            </w:r>
          </w:p>
        </w:tc>
      </w:tr>
      <w:tr>
        <w:trPr/>
        <w:tc>
          <w:tcPr>
            <w:tcW w:w="5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3"/>
              </w:numPr>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0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 xml:space="preserve">Доля умерших в трудоспособном возрасте на дому в общем количестве умерших в трудоспособном возрасте </w:t>
            </w:r>
          </w:p>
        </w:tc>
        <w:tc>
          <w:tcPr>
            <w:tcW w:w="3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15</w:t>
            </w:r>
          </w:p>
        </w:tc>
      </w:tr>
      <w:tr>
        <w:trPr/>
        <w:tc>
          <w:tcPr>
            <w:tcW w:w="5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3"/>
              </w:numPr>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0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Материнская смертность</w:t>
            </w:r>
          </w:p>
        </w:tc>
        <w:tc>
          <w:tcPr>
            <w:tcW w:w="3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на 100 тыс. родившихся живыми</w:t>
            </w:r>
          </w:p>
        </w:tc>
        <w:tc>
          <w:tcPr>
            <w:tcW w:w="1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12,1</w:t>
            </w:r>
          </w:p>
        </w:tc>
      </w:tr>
      <w:tr>
        <w:trPr/>
        <w:tc>
          <w:tcPr>
            <w:tcW w:w="5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3"/>
              </w:numPr>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0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Младенческая смертность</w:t>
            </w:r>
          </w:p>
        </w:tc>
        <w:tc>
          <w:tcPr>
            <w:tcW w:w="3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на 1000 родившихся живыми, в том числе в городской и сельской местности</w:t>
            </w:r>
          </w:p>
        </w:tc>
        <w:tc>
          <w:tcPr>
            <w:tcW w:w="1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14</w:t>
            </w:r>
          </w:p>
        </w:tc>
      </w:tr>
      <w:tr>
        <w:trPr/>
        <w:tc>
          <w:tcPr>
            <w:tcW w:w="5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3"/>
              </w:numPr>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0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Доля умерших в возрасте до 1 года на дому в общем количестве умерших в возрасте до 1 года</w:t>
            </w:r>
          </w:p>
        </w:tc>
        <w:tc>
          <w:tcPr>
            <w:tcW w:w="3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w:t>
            </w:r>
          </w:p>
        </w:tc>
      </w:tr>
      <w:tr>
        <w:trPr/>
        <w:tc>
          <w:tcPr>
            <w:tcW w:w="5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3"/>
              </w:numPr>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0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Смертность детей в возрасте 0-4 лет </w:t>
            </w:r>
          </w:p>
        </w:tc>
        <w:tc>
          <w:tcPr>
            <w:tcW w:w="3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на 100 тыс. человек населения соответствующего возраста</w:t>
            </w:r>
          </w:p>
        </w:tc>
        <w:tc>
          <w:tcPr>
            <w:tcW w:w="1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30</w:t>
            </w:r>
          </w:p>
        </w:tc>
      </w:tr>
      <w:tr>
        <w:trPr/>
        <w:tc>
          <w:tcPr>
            <w:tcW w:w="5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3"/>
              </w:numPr>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0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Доля умерших в возрасте 0-4 лет на дому в общем количестве умерших в возрасте 0-4 лет</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w:t>
            </w:r>
          </w:p>
        </w:tc>
      </w:tr>
      <w:tr>
        <w:trPr/>
        <w:tc>
          <w:tcPr>
            <w:tcW w:w="5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3"/>
              </w:numPr>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0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Смертность детей в возрасте 0-17 лет </w:t>
            </w:r>
          </w:p>
        </w:tc>
        <w:tc>
          <w:tcPr>
            <w:tcW w:w="3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на 100 тыс. человек населения соответствующего возраста</w:t>
            </w:r>
          </w:p>
        </w:tc>
        <w:tc>
          <w:tcPr>
            <w:tcW w:w="1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150</w:t>
            </w:r>
          </w:p>
        </w:tc>
      </w:tr>
      <w:tr>
        <w:trPr/>
        <w:tc>
          <w:tcPr>
            <w:tcW w:w="5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3"/>
              </w:numPr>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0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Доля умерших в возрасте 0-17 лет на дому в общем количестве умерших в возрасте 0-17 лет</w:t>
            </w:r>
          </w:p>
        </w:tc>
        <w:tc>
          <w:tcPr>
            <w:tcW w:w="3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25</w:t>
            </w:r>
          </w:p>
        </w:tc>
      </w:tr>
      <w:tr>
        <w:trPr/>
        <w:tc>
          <w:tcPr>
            <w:tcW w:w="5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3"/>
              </w:numPr>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0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 xml:space="preserve">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w:t>
            </w:r>
          </w:p>
        </w:tc>
        <w:tc>
          <w:tcPr>
            <w:tcW w:w="3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48,0</w:t>
            </w:r>
          </w:p>
        </w:tc>
      </w:tr>
      <w:tr>
        <w:trPr/>
        <w:tc>
          <w:tcPr>
            <w:tcW w:w="5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3"/>
              </w:numPr>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0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3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3,5</w:t>
            </w:r>
          </w:p>
        </w:tc>
      </w:tr>
      <w:tr>
        <w:trPr/>
        <w:tc>
          <w:tcPr>
            <w:tcW w:w="5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3"/>
              </w:numPr>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0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Доля впервые выявленных случаев онкологических заболеваний на ранних стадиях (</w:t>
            </w:r>
            <w:r>
              <w:rPr>
                <w:rFonts w:cs="Times New Roman" w:ascii="Times New Roman" w:hAnsi="Times New Roman"/>
                <w:sz w:val="24"/>
                <w:szCs w:val="24"/>
                <w:lang w:val="en-US"/>
              </w:rPr>
              <w:t>I</w:t>
            </w:r>
            <w:r>
              <w:rPr>
                <w:rFonts w:cs="Times New Roman" w:ascii="Times New Roman" w:hAnsi="Times New Roman"/>
                <w:sz w:val="24"/>
                <w:szCs w:val="24"/>
              </w:rPr>
              <w:t>-</w:t>
            </w:r>
            <w:r>
              <w:rPr>
                <w:rFonts w:cs="Times New Roman" w:ascii="Times New Roman" w:hAnsi="Times New Roman"/>
                <w:sz w:val="24"/>
                <w:szCs w:val="24"/>
                <w:lang w:val="en-US"/>
              </w:rPr>
              <w:t>II</w:t>
            </w:r>
            <w:r>
              <w:rPr>
                <w:rFonts w:cs="Times New Roman" w:ascii="Times New Roman" w:hAnsi="Times New Roman"/>
                <w:sz w:val="24"/>
                <w:szCs w:val="24"/>
              </w:rPr>
              <w:t>) в общем количестве выявленных случаев онкологических заболеваний в течение года</w:t>
            </w:r>
          </w:p>
        </w:tc>
        <w:tc>
          <w:tcPr>
            <w:tcW w:w="3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41,0</w:t>
            </w:r>
          </w:p>
        </w:tc>
      </w:tr>
      <w:tr>
        <w:trPr/>
        <w:tc>
          <w:tcPr>
            <w:tcW w:w="5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3"/>
              </w:numPr>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0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3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w:t>
            </w:r>
          </w:p>
        </w:tc>
      </w:tr>
      <w:tr>
        <w:trPr/>
        <w:tc>
          <w:tcPr>
            <w:tcW w:w="5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3"/>
              </w:numPr>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0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3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37,0</w:t>
            </w:r>
          </w:p>
        </w:tc>
      </w:tr>
      <w:tr>
        <w:trPr/>
        <w:tc>
          <w:tcPr>
            <w:tcW w:w="5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3"/>
              </w:numPr>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0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3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35,0</w:t>
            </w:r>
          </w:p>
        </w:tc>
      </w:tr>
      <w:tr>
        <w:trPr/>
        <w:tc>
          <w:tcPr>
            <w:tcW w:w="5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3"/>
              </w:numPr>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0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3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9,0</w:t>
            </w:r>
          </w:p>
        </w:tc>
      </w:tr>
      <w:tr>
        <w:trPr/>
        <w:tc>
          <w:tcPr>
            <w:tcW w:w="5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3"/>
              </w:numPr>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0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3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35%</w:t>
            </w:r>
          </w:p>
        </w:tc>
      </w:tr>
      <w:tr>
        <w:trPr/>
        <w:tc>
          <w:tcPr>
            <w:tcW w:w="5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3"/>
              </w:numPr>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0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 xml:space="preserve">Доля пациентов с острым ишемическим инсультом, которым проведена тромболитическая терапия в первые 6 часов госпитализации, </w:t>
              <w:br/>
              <w:t>в общем количестве пациентов с острым ишемическим инсультом</w:t>
            </w:r>
          </w:p>
        </w:tc>
        <w:tc>
          <w:tcPr>
            <w:tcW w:w="3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7,3</w:t>
            </w:r>
          </w:p>
        </w:tc>
      </w:tr>
      <w:tr>
        <w:trPr/>
        <w:tc>
          <w:tcPr>
            <w:tcW w:w="5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3"/>
              </w:numPr>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0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3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единиц </w:t>
            </w:r>
          </w:p>
        </w:tc>
        <w:tc>
          <w:tcPr>
            <w:tcW w:w="1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35</w:t>
            </w:r>
          </w:p>
        </w:tc>
      </w:tr>
      <w:tr>
        <w:trPr/>
        <w:tc>
          <w:tcPr>
            <w:tcW w:w="5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left="142" w:hanging="0"/>
              <w:jc w:val="center"/>
              <w:rPr>
                <w:rFonts w:ascii="Times New Roman" w:hAnsi="Times New Roman" w:cs="Times New Roman"/>
                <w:sz w:val="24"/>
                <w:szCs w:val="24"/>
              </w:rPr>
            </w:pPr>
            <w:r>
              <w:rPr>
                <w:rFonts w:cs="Times New Roman" w:ascii="Times New Roman" w:hAnsi="Times New Roman"/>
                <w:sz w:val="24"/>
                <w:szCs w:val="24"/>
              </w:rPr>
            </w:r>
          </w:p>
        </w:tc>
        <w:tc>
          <w:tcPr>
            <w:tcW w:w="50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Критерии доступности</w:t>
            </w:r>
          </w:p>
        </w:tc>
        <w:tc>
          <w:tcPr>
            <w:tcW w:w="3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c>
          <w:tcPr>
            <w:tcW w:w="1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5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3"/>
              </w:numPr>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0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Обеспеченность населения врачами, в том числе оказывающими медицинскую помощь в амбулаторных и стационарных условиях</w:t>
            </w:r>
          </w:p>
        </w:tc>
        <w:tc>
          <w:tcPr>
            <w:tcW w:w="3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на 10 тыс. человек населения, включая городское и сельское население</w:t>
            </w:r>
          </w:p>
        </w:tc>
        <w:tc>
          <w:tcPr>
            <w:tcW w:w="1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43,6</w:t>
            </w:r>
          </w:p>
        </w:tc>
      </w:tr>
      <w:tr>
        <w:trPr/>
        <w:tc>
          <w:tcPr>
            <w:tcW w:w="5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3"/>
              </w:numPr>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0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Обеспеченность населения средним медицинским персоналом, в том числе оказывающим медицинскую помощь в амбулаторных и стационарных условиях</w:t>
            </w:r>
          </w:p>
        </w:tc>
        <w:tc>
          <w:tcPr>
            <w:tcW w:w="3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на 10 тыс. человек населения, включая городское и сельское население</w:t>
            </w:r>
          </w:p>
        </w:tc>
        <w:tc>
          <w:tcPr>
            <w:tcW w:w="1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132,4</w:t>
            </w:r>
          </w:p>
        </w:tc>
      </w:tr>
      <w:tr>
        <w:trPr/>
        <w:tc>
          <w:tcPr>
            <w:tcW w:w="5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3"/>
              </w:numPr>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0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tc>
        <w:tc>
          <w:tcPr>
            <w:tcW w:w="3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дней</w:t>
            </w:r>
          </w:p>
        </w:tc>
        <w:tc>
          <w:tcPr>
            <w:tcW w:w="1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11,6</w:t>
            </w:r>
          </w:p>
        </w:tc>
      </w:tr>
      <w:tr>
        <w:trPr/>
        <w:tc>
          <w:tcPr>
            <w:tcW w:w="5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3"/>
              </w:numPr>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0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Доля расходов на оказание медицинской помощи в условиях дневных стационаров в общих расходах на территориальную программу</w:t>
            </w:r>
          </w:p>
        </w:tc>
        <w:tc>
          <w:tcPr>
            <w:tcW w:w="3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8,1</w:t>
            </w:r>
          </w:p>
        </w:tc>
      </w:tr>
      <w:tr>
        <w:trPr/>
        <w:tc>
          <w:tcPr>
            <w:tcW w:w="5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3"/>
              </w:numPr>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0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3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2,5</w:t>
            </w:r>
          </w:p>
        </w:tc>
      </w:tr>
      <w:tr>
        <w:trPr/>
        <w:tc>
          <w:tcPr>
            <w:tcW w:w="5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3"/>
              </w:numPr>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0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Доля охвата профилактическими медицинскими осмотрами детей, в том числе городских и сельских жителей</w:t>
            </w:r>
          </w:p>
        </w:tc>
        <w:tc>
          <w:tcPr>
            <w:tcW w:w="3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97</w:t>
            </w:r>
          </w:p>
        </w:tc>
      </w:tr>
      <w:tr>
        <w:trPr/>
        <w:tc>
          <w:tcPr>
            <w:tcW w:w="5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3"/>
              </w:numPr>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0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w:t>
              <w:br/>
              <w:t>в стационарных условиях в рамках территориальной программы обязательного медицинского страхования</w:t>
            </w:r>
          </w:p>
        </w:tc>
        <w:tc>
          <w:tcPr>
            <w:tcW w:w="3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w:t>
            </w:r>
          </w:p>
        </w:tc>
      </w:tr>
      <w:tr>
        <w:trPr/>
        <w:tc>
          <w:tcPr>
            <w:tcW w:w="5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3"/>
              </w:numPr>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0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 xml:space="preserve">Число лиц, проживающих в сельской местности, которым оказана скорая </w:t>
            </w:r>
            <w:r>
              <w:rPr>
                <w:rFonts w:cs="Times New Roman" w:ascii="Times New Roman" w:hAnsi="Times New Roman"/>
                <w:spacing w:val="-20"/>
                <w:sz w:val="24"/>
                <w:szCs w:val="24"/>
              </w:rPr>
              <w:t>медицинская помощь</w:t>
            </w:r>
            <w:r>
              <w:rPr>
                <w:rFonts w:cs="Times New Roman" w:ascii="Times New Roman" w:hAnsi="Times New Roman"/>
                <w:sz w:val="24"/>
                <w:szCs w:val="24"/>
              </w:rPr>
              <w:t xml:space="preserve"> </w:t>
            </w:r>
          </w:p>
        </w:tc>
        <w:tc>
          <w:tcPr>
            <w:tcW w:w="3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на 1000 человек сельского населения</w:t>
            </w:r>
          </w:p>
        </w:tc>
        <w:tc>
          <w:tcPr>
            <w:tcW w:w="1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220</w:t>
            </w:r>
          </w:p>
        </w:tc>
      </w:tr>
      <w:tr>
        <w:trPr/>
        <w:tc>
          <w:tcPr>
            <w:tcW w:w="5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3"/>
              </w:numPr>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0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3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31%</w:t>
            </w:r>
          </w:p>
        </w:tc>
      </w:tr>
      <w:tr>
        <w:trPr/>
        <w:tc>
          <w:tcPr>
            <w:tcW w:w="5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3"/>
              </w:numPr>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0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tc>
        <w:tc>
          <w:tcPr>
            <w:tcW w:w="3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92</w:t>
            </w:r>
          </w:p>
        </w:tc>
      </w:tr>
    </w:tbl>
    <w:p>
      <w:pPr>
        <w:sectPr>
          <w:headerReference w:type="default" r:id="rId31"/>
          <w:headerReference w:type="first" r:id="rId32"/>
          <w:footerReference w:type="default" r:id="rId33"/>
          <w:footerReference w:type="first" r:id="rId34"/>
          <w:type w:val="nextPage"/>
          <w:pgSz w:w="11906" w:h="16838"/>
          <w:pgMar w:left="1134" w:right="567" w:header="709" w:top="1134" w:footer="709" w:bottom="1134" w:gutter="0"/>
          <w:pgNumType w:start="1" w:fmt="decimal"/>
          <w:formProt w:val="false"/>
          <w:titlePg/>
          <w:textDirection w:val="lrTb"/>
          <w:docGrid w:type="default" w:linePitch="360" w:charSpace="0"/>
        </w:sectPr>
      </w:pPr>
    </w:p>
    <w:p>
      <w:pPr>
        <w:pStyle w:val="Normal"/>
        <w:autoSpaceDE w:val="false"/>
        <w:spacing w:lineRule="auto" w:line="240" w:before="0" w:after="0"/>
        <w:ind w:left="4395" w:hanging="0"/>
        <w:jc w:val="center"/>
        <w:rPr>
          <w:rFonts w:ascii="Times New Roman" w:hAnsi="Times New Roman" w:cs="Times New Roman"/>
          <w:sz w:val="28"/>
          <w:szCs w:val="28"/>
        </w:rPr>
      </w:pPr>
      <w:r>
        <w:rPr>
          <w:rFonts w:cs="Times New Roman" w:ascii="Times New Roman" w:hAnsi="Times New Roman"/>
          <w:sz w:val="28"/>
          <w:szCs w:val="28"/>
        </w:rPr>
        <w:t>Приложение № 4</w:t>
      </w:r>
    </w:p>
    <w:p>
      <w:pPr>
        <w:pStyle w:val="Normal"/>
        <w:autoSpaceDE w:val="false"/>
        <w:spacing w:lineRule="auto" w:line="240" w:before="0" w:after="0"/>
        <w:ind w:left="4395" w:hanging="0"/>
        <w:jc w:val="center"/>
        <w:rPr>
          <w:rFonts w:ascii="Times New Roman" w:hAnsi="Times New Roman" w:cs="Times New Roman"/>
          <w:sz w:val="28"/>
          <w:szCs w:val="28"/>
        </w:rPr>
      </w:pPr>
      <w:r>
        <w:rPr>
          <w:rFonts w:cs="Times New Roman" w:ascii="Times New Roman" w:hAnsi="Times New Roman"/>
          <w:sz w:val="28"/>
          <w:szCs w:val="28"/>
        </w:rPr>
        <w:t xml:space="preserve">к Территориальной программе </w:t>
      </w:r>
    </w:p>
    <w:p>
      <w:pPr>
        <w:pStyle w:val="Normal"/>
        <w:autoSpaceDE w:val="false"/>
        <w:spacing w:lineRule="auto" w:line="240" w:before="0" w:after="0"/>
        <w:ind w:left="4395" w:hanging="0"/>
        <w:jc w:val="center"/>
        <w:rPr>
          <w:rFonts w:ascii="Times New Roman" w:hAnsi="Times New Roman" w:cs="Times New Roman"/>
          <w:sz w:val="28"/>
          <w:szCs w:val="28"/>
        </w:rPr>
      </w:pPr>
      <w:r>
        <w:rPr>
          <w:rFonts w:cs="Times New Roman" w:ascii="Times New Roman" w:hAnsi="Times New Roman"/>
          <w:sz w:val="28"/>
          <w:szCs w:val="28"/>
        </w:rPr>
        <w:t xml:space="preserve">государственных гарантий бесплатного </w:t>
      </w:r>
    </w:p>
    <w:p>
      <w:pPr>
        <w:pStyle w:val="Normal"/>
        <w:autoSpaceDE w:val="false"/>
        <w:spacing w:lineRule="auto" w:line="240" w:before="0" w:after="0"/>
        <w:ind w:left="4395" w:hanging="0"/>
        <w:jc w:val="center"/>
        <w:rPr>
          <w:rFonts w:ascii="Times New Roman" w:hAnsi="Times New Roman" w:cs="Times New Roman"/>
          <w:sz w:val="28"/>
          <w:szCs w:val="28"/>
        </w:rPr>
      </w:pPr>
      <w:r>
        <w:rPr>
          <w:rFonts w:cs="Times New Roman" w:ascii="Times New Roman" w:hAnsi="Times New Roman"/>
          <w:sz w:val="28"/>
          <w:szCs w:val="28"/>
        </w:rPr>
        <w:t xml:space="preserve">оказания гражданам медицинской </w:t>
      </w:r>
    </w:p>
    <w:p>
      <w:pPr>
        <w:pStyle w:val="Normal"/>
        <w:autoSpaceDE w:val="false"/>
        <w:spacing w:lineRule="auto" w:line="240" w:before="0" w:after="0"/>
        <w:ind w:left="4395" w:hanging="0"/>
        <w:jc w:val="center"/>
        <w:rPr>
          <w:rFonts w:ascii="Times New Roman" w:hAnsi="Times New Roman" w:cs="Times New Roman"/>
          <w:sz w:val="28"/>
          <w:szCs w:val="28"/>
        </w:rPr>
      </w:pPr>
      <w:r>
        <w:rPr>
          <w:rFonts w:cs="Times New Roman" w:ascii="Times New Roman" w:hAnsi="Times New Roman"/>
          <w:sz w:val="28"/>
          <w:szCs w:val="28"/>
        </w:rPr>
        <w:t xml:space="preserve">помощи в Республике Тыва на 2016 год </w:t>
      </w:r>
    </w:p>
    <w:p>
      <w:pPr>
        <w:pStyle w:val="Normal"/>
        <w:autoSpaceDE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autoSpaceDE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Таблица № 1</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ПЕРЕЧЕНЬ</w:t>
      </w:r>
    </w:p>
    <w:p>
      <w:pPr>
        <w:pStyle w:val="Normal"/>
        <w:autoSpaceDE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жизненно необходимых и важнейших лекарственных препаратов</w:t>
      </w:r>
    </w:p>
    <w:p>
      <w:pPr>
        <w:pStyle w:val="Normal"/>
        <w:spacing w:lineRule="auto" w:line="240" w:before="0" w:after="0"/>
        <w:jc w:val="center"/>
        <w:rPr>
          <w:rFonts w:ascii="Times New Roman" w:hAnsi="Times New Roman" w:cs="Times New Roman"/>
          <w:b/>
          <w:b/>
          <w:sz w:val="16"/>
          <w:szCs w:val="16"/>
        </w:rPr>
      </w:pPr>
      <w:r>
        <w:rPr>
          <w:rFonts w:cs="Times New Roman" w:ascii="Times New Roman" w:hAnsi="Times New Roman"/>
          <w:b/>
          <w:sz w:val="16"/>
          <w:szCs w:val="16"/>
        </w:rPr>
      </w:r>
    </w:p>
    <w:tbl>
      <w:tblPr>
        <w:tblW w:w="10358"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993"/>
        <w:gridCol w:w="3513"/>
        <w:gridCol w:w="1590"/>
        <w:gridCol w:w="4262"/>
      </w:tblGrid>
      <w:tr>
        <w:trPr>
          <w:tblHeader w:val="true"/>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8"/>
              <w:rPr>
                <w:rFonts w:ascii="Times New Roman" w:hAnsi="Times New Roman" w:eastAsia="Times New Roman" w:cs="Times New Roman"/>
                <w:sz w:val="22"/>
                <w:szCs w:val="22"/>
              </w:rPr>
            </w:pPr>
            <w:r>
              <w:rPr>
                <w:rFonts w:eastAsia="Times New Roman" w:cs="Times New Roman" w:ascii="Times New Roman" w:hAnsi="Times New Roman"/>
                <w:sz w:val="22"/>
                <w:szCs w:val="22"/>
              </w:rPr>
              <w:t>Код АТХ</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8"/>
              <w:rPr>
                <w:rFonts w:ascii="Times New Roman" w:hAnsi="Times New Roman" w:eastAsia="Times New Roman" w:cs="Times New Roman"/>
                <w:sz w:val="22"/>
                <w:szCs w:val="22"/>
              </w:rPr>
            </w:pPr>
            <w:r>
              <w:rPr>
                <w:rFonts w:eastAsia="Times New Roman" w:cs="Times New Roman" w:ascii="Times New Roman" w:hAnsi="Times New Roman"/>
                <w:sz w:val="22"/>
                <w:szCs w:val="22"/>
              </w:rPr>
              <w:t>Анатомо-терапевтическо-химическая классификация (АТХ)</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8"/>
              <w:rPr/>
            </w:pPr>
            <w:r>
              <w:rPr>
                <w:rFonts w:eastAsia="Times New Roman" w:cs="Times New Roman" w:ascii="Times New Roman" w:hAnsi="Times New Roman"/>
                <w:sz w:val="22"/>
                <w:szCs w:val="22"/>
              </w:rPr>
              <w:t>Лекарственные препараты</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8"/>
              <w:rPr>
                <w:rFonts w:ascii="Times New Roman" w:hAnsi="Times New Roman" w:eastAsia="Times New Roman" w:cs="Times New Roman"/>
                <w:sz w:val="22"/>
                <w:szCs w:val="22"/>
              </w:rPr>
            </w:pPr>
            <w:r>
              <w:rPr>
                <w:rFonts w:eastAsia="Times New Roman" w:cs="Times New Roman" w:ascii="Times New Roman" w:hAnsi="Times New Roman"/>
                <w:sz w:val="22"/>
                <w:szCs w:val="22"/>
              </w:rPr>
              <w:t>Лекарственные формы</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пищеварительный тракт и обмен веществ</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А02</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препараты для лечения заболеваний, связанных с нарушением кислотности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А02В</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препараты для лечения язвенной болезни желудка и двенадцатиперстной кишки и гастроэзофагальной рефлюксной болезни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А02ВА</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блокаторы Н2-гистаминовых рецепторов</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ранитидин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раствор для внутривенного и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фамотидин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внутривенного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А02ВС</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ингибиторы протонового насоса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омепразол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 кишечнорастворимые;</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внутривенного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инфузий; порошок для приготовления суспензии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эзомепразол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 кишечнорастворимые;</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внутривенного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кишечнорасторимой пленочной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А02ВХ</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другие препараты для лечения язвенной болезни желудка и двенадцатиперстной кишки и гастроэзофагальной рефлюксной болезни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висмута трикалия дицитрат</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А03</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препараты для лечения функциональных нарушений желудочно-кишечного тракта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bl>
    <w:p>
      <w:pPr>
        <w:pStyle w:val="Normal"/>
        <w:rPr/>
      </w:pPr>
      <w:r>
        <w:rPr/>
      </w:r>
    </w:p>
    <w:tbl>
      <w:tblPr>
        <w:tblW w:w="10358"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993"/>
        <w:gridCol w:w="3513"/>
        <w:gridCol w:w="1590"/>
        <w:gridCol w:w="4262"/>
      </w:tblGrid>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А03А</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препараты для лечения функциональных нарушений кишечника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А03АА</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синтетические антихолинергические средства, эфиры с третичной аминогруппой</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мебеверин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 пролонгированного действия;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платифиллин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подкожного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A03AD</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папаверин и его производные</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дротаверин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раствор для внутривенного и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инъекций;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А03В</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препараты белладонны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А03ВА</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алкалоиды белладонны, третичные амины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атропин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капли глазные;</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инъекций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A03F</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стимуляторы моторики желудочно-кишечного тракта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A03FA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стимуляторы моторики желудочно-кишечного тракта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метоклопрамид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раствор для внутривенного и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инъекций;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А04</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противорвотные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А04А</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противорвотные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А04АА</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блокаторы серотониновых 5НТ3-рецепторов</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ондансетрон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раствор для внутривенного и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сироп;</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суппозитории ректальные;</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А05</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препараты для лечения заболеваний печени и желчевыводящих путей</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А05А</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препараты для лечения заболеваний желчевыводящих путей</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А05АА</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препараты желчных кислот</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урсодезоксихолевая кислота</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суспензия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А05В</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препараты для лечения заболеваний печени, липотропные средства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А05ВА</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препараты для лечения заболеваний печени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фосфолипиды</w:t>
            </w:r>
          </w:p>
          <w:p>
            <w:pPr>
              <w:pStyle w:val="Style17"/>
              <w:jc w:val="left"/>
              <w:rPr/>
            </w:pPr>
            <w:r>
              <w:rPr>
                <w:rFonts w:eastAsia="Times New Roman" w:cs="Times New Roman" w:ascii="Times New Roman" w:hAnsi="Times New Roman"/>
                <w:sz w:val="22"/>
                <w:szCs w:val="22"/>
              </w:rPr>
              <w:t>+ глицирризиновая кислота</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внутривенного введения</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А06</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слабительные средства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А06А</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слабительные средства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А06АВ</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контактные слабительные средства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бисакодил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суппозитории ректальные;</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кишечнорастворимой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кишечнорастворимой сахарной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сеннозиды А и В</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bl>
    <w:p>
      <w:pPr>
        <w:pStyle w:val="Normal"/>
        <w:rPr/>
      </w:pPr>
      <w:r>
        <w:rPr/>
      </w:r>
    </w:p>
    <w:tbl>
      <w:tblPr>
        <w:tblW w:w="10358"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993"/>
        <w:gridCol w:w="3513"/>
        <w:gridCol w:w="1590"/>
        <w:gridCol w:w="4262"/>
      </w:tblGrid>
      <w:tr>
        <w:trPr>
          <w:trHeight w:val="60" w:hRule="atLeast"/>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A06AD</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осмотические слабительные средства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лактулоза</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rPr>
                <w:rFonts w:ascii="Times New Roman" w:hAnsi="Times New Roman" w:eastAsia="Times New Roman" w:cs="Times New Roman"/>
              </w:rPr>
            </w:pPr>
            <w:r>
              <w:rPr>
                <w:rFonts w:eastAsia="Times New Roman" w:cs="Times New Roman" w:ascii="Times New Roman" w:hAnsi="Times New Roman"/>
              </w:rPr>
              <w:t>сироп</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макрогол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раствора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раствора для приема внутрь (для детей)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А07</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противодиарейные, кишечные противовоспалительные и противомикробные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А07В</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адсорбирующие кишечные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А07ВС</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адсорбирующие кишечные препараты другие</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смектит диоктаэдрический</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суспензии для приема внутрь</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A07D</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препараты, снижающие моторику желудочно-кишечного тракта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A07DA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препараты, снижающие моторику желудочно-кишечного тракта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лоперамид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для рассасывания;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жевательные</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А07Е</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кишечные противовоспалительные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А07ЕС</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аминосалициловая кислота и аналогичные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сульфасалазин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кишечнорастворимой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A07F</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противодиарейные микроорганизмы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A07FA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противодиарейные микроорганизмы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бифидобактерии бифидум</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pPr>
            <w:r>
              <w:rPr>
                <w:rFonts w:eastAsia="Times New Roman" w:cs="Times New Roman" w:ascii="Times New Roman" w:hAnsi="Times New Roman"/>
                <w:sz w:val="22"/>
                <w:szCs w:val="22"/>
              </w:rPr>
              <w:t>лиофилизат для приготовления раствора для приема внутрь и местного применения;</w:t>
            </w:r>
          </w:p>
          <w:p>
            <w:pPr>
              <w:pStyle w:val="Style17"/>
              <w:jc w:val="left"/>
              <w:rPr/>
            </w:pPr>
            <w:r>
              <w:rPr>
                <w:rFonts w:eastAsia="Times New Roman" w:cs="Times New Roman" w:ascii="Times New Roman" w:hAnsi="Times New Roman"/>
                <w:sz w:val="22"/>
                <w:szCs w:val="22"/>
              </w:rPr>
              <w:t>лиофилизат для приготовления суспензии для приема внутрь и местного применения;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приема внутрь и местного применения;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суппозитории вагинальные и ректальные;</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А09</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препараты, способствующие пищеварению, включая ферментные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А09А</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препараты, способствующие пищеварению, включая ферментные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А09АА</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ферментные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панкреатин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 кишечнорастворимые;</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кишечнорастворимой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А10</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препараты для лечения сахарного диабета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A10A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инсулины и их аналоги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инсулин деглудек</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подкожного введения</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A10AB</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инсулины короткого действия и их аналоги для инъекционного введения</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инсулин аспарт</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подкожного и внутривенного введения</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инсулин глулизин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подкожного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инсулин лизпро</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внутривенного и подкожного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инсулин растворимый (человеческий генно-инже-нерный)</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инъекций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А10АС</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инсулины средней продолжительности действия и их аналоги для инъекционного введения</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инсулин-изофан (человеческий генно-инже-нерный)</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суспензия для подкожного введения</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А10AD</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инсулины средней продолжительности действия и их аналоги в комбинации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инсулин аспарт двухфазный</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суспензия для подкожного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 инсулинами короткого действия для инъекционного введения</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инсулин двухфазный (человеческий генно-инже-нерный)</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суспензия для подкожного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инсулин лизпро двухфазный</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суспензия для подкожного введения</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А10AE</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инсулины длительного действия и их аналоги для инъекционного введения</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 xml:space="preserve">инсулин гларгин </w:t>
            </w:r>
          </w:p>
          <w:p>
            <w:pPr>
              <w:pStyle w:val="Style17"/>
              <w:jc w:val="left"/>
              <w:rPr/>
            </w:pPr>
            <w:r>
              <w:rPr>
                <w:rFonts w:eastAsia="Times New Roman" w:cs="Times New Roman" w:ascii="Times New Roman" w:hAnsi="Times New Roman"/>
                <w:sz w:val="22"/>
                <w:szCs w:val="22"/>
              </w:rPr>
              <w:t>инсулин детемир</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подкожного введения раствор для подкожного введения</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А10B</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гипогликемические препараты, кроме инсулинов</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А10BA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бигуаниды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метформин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кишечнорастворимой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p>
            <w:pPr>
              <w:pStyle w:val="Style17"/>
              <w:jc w:val="left"/>
              <w:rPr/>
            </w:pPr>
            <w:r>
              <w:rPr>
                <w:rFonts w:eastAsia="Times New Roman" w:cs="Times New Roman" w:ascii="Times New Roman" w:hAnsi="Times New Roman"/>
                <w:sz w:val="22"/>
                <w:szCs w:val="22"/>
              </w:rPr>
              <w:t>таблетки, покрытые пленочной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пролонгированного действия;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пролонгированного действия, покрытые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пролонгированного действия,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А10ВВ</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производные сульфонилмочевины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глибенкламид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гликлазид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пролонгированного действия;</w:t>
            </w:r>
          </w:p>
          <w:p>
            <w:pPr>
              <w:pStyle w:val="Style17"/>
              <w:jc w:val="left"/>
              <w:rPr/>
            </w:pPr>
            <w:r>
              <w:rPr>
                <w:rFonts w:eastAsia="Times New Roman" w:cs="Times New Roman" w:ascii="Times New Roman" w:hAnsi="Times New Roman"/>
                <w:sz w:val="22"/>
                <w:szCs w:val="22"/>
              </w:rPr>
              <w:t>таблетки с модифицированным высвобождением</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А10BG</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тиазолидиндионы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росиглитазон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А10BH</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ингибиторы дипептидилпептидазы-4 (ДПП-4)</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вилдаглиптин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саксаглиптин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ситаглиптин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А10BX</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другие гипогликемические препараты, кроме инсулинов</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репаглинид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A11</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витамины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A11C</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витамины А и D, включая их комбинации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A11CA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витамин 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ретинол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драже;</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капли для приема внутрь и наружного применения;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мазь для наружного применения;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приема внутрь и наружного применения (масляный)</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А11СС</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витамин D и его аналоги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альфакальцидол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капли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внутривенного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приема внутрь (в масле);</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кальцитриол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колекальциферол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капли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приема внутрь (масляный)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A11D</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витамин В1 и его комбинации с витаминами В6 и В12</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A11DA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витамин В1</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тиамин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внутримышечного введения</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A11G</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аскорбиновая кислота (витамин С), включая комбинации с другими средствами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A11GA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аскорбиновая кислота (витамин С)</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аскорбиновая кислота</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драже;</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капли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 пролонгированного действия;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раствора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приема внутрь;</w:t>
            </w:r>
          </w:p>
          <w:p>
            <w:pPr>
              <w:pStyle w:val="Style17"/>
              <w:jc w:val="left"/>
              <w:rPr/>
            </w:pPr>
            <w:r>
              <w:rPr>
                <w:rFonts w:eastAsia="Times New Roman" w:cs="Times New Roman" w:ascii="Times New Roman" w:hAnsi="Times New Roman"/>
                <w:sz w:val="22"/>
                <w:szCs w:val="22"/>
              </w:rPr>
              <w:t>раствор для внутривенного и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А11Н</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другие витаминные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А11НА</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другие витаминные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пиридоксин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инъекций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А12</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минеральные добавки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А12А</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препараты кальция</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А12АА</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препараты кальция</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кальция глюконат</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раствор для внутривенного и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инъекций;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А12С</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другие минеральные добавки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А12СХ</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другие минеральные вещества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калия и магния аспарагинат</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внутривенного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А14</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анаболические средства системного действия</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А14А</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анаболические стероиды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А14АВ</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производные эстрена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нандролон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внутримышечного введения (масляный)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А16</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другие препараты для лечения заболеваний желудочно-кишечного тракта и нарушений обмена веществ</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bl>
    <w:p>
      <w:pPr>
        <w:pStyle w:val="Normal"/>
        <w:rPr/>
      </w:pPr>
      <w:r>
        <w:rPr/>
      </w:r>
    </w:p>
    <w:p>
      <w:pPr>
        <w:pStyle w:val="Normal"/>
        <w:rPr/>
      </w:pPr>
      <w:r>
        <w:rPr/>
      </w:r>
    </w:p>
    <w:tbl>
      <w:tblPr>
        <w:tblW w:w="10358"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993"/>
        <w:gridCol w:w="3513"/>
        <w:gridCol w:w="1590"/>
        <w:gridCol w:w="4262"/>
      </w:tblGrid>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А16А</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другие препараты для лечения заболеваний желудочно-кишечного тракта и нарушений обмена веществ</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А16АА</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аминокислоты и их производные</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адеметионин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внутривенного и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кишечнорастворимой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кишечнорастворимой пленочной оболочкой</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А16АВ</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ферментные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агалсидаза альфа</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концентрат для приготовления раствора для инфузий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агалсидаза бета</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лиофилизат для приготовления концентрата для приготовления раствора для инфузий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велаглюцераза альфа</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инфузий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идурсульфаза</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концентрат для приготовления раствора для инфузий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имиглюцераза</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инфузий</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А16АХ</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прочие препараты для лечения</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миглустат</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заболеваний желудочно-кишечного тракта и нарушений обмена веществ</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нитизинон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тиоктовая кислота</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концентрат для приготовления раствора для внутривенного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концентрат для приготовления раствора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внутривенного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B</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кровь и система кроветворения</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В01</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антитромботические средства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B01A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антитромботические средства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B01AA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антагонисты витамина К</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варфарин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B01AB</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группа гепарина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 xml:space="preserve">гепарин натрия </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внутривенного и подкожного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инъекций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эноксапарин натрия</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инъекций;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подкожного введения</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B01AC</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антиагреганты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клопидогрел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B01AD</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ферментные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алтеплаза</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инфузий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проурокиназа</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внутривенного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инъекций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 xml:space="preserve">рекомбинантный белок, содержащий аминокислотную последовательность </w:t>
            </w:r>
            <w:r>
              <w:rPr>
                <w:rFonts w:eastAsia="Times New Roman" w:cs="Times New Roman" w:ascii="Times New Roman" w:hAnsi="Times New Roman"/>
                <w:spacing w:val="-20"/>
                <w:sz w:val="22"/>
                <w:szCs w:val="22"/>
              </w:rPr>
              <w:t>стафилокиназы</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внутривенного введения</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B01AE</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прямые ингибиторы тромбина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дабигатрана этексилат</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B01AX</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прочие антикоагулянты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ривароксабан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В02</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гемостатические средства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В02А</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антифибринолитические средства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В02АА</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аминокислоты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аминокапроновая кислота</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инфузий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транексамовая кислота</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внутривенного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В02АВ</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ингибиторы протеиназ плазмы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апротинин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внутривенного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внутривенного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инфузий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В02В</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витамин К и другие гемостатики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В02ВА</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витамин К</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менадиона натрия бисульфит</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внутримышечного введения</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B02BD</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факторы свертывания крови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антиингибиторный коагулянтный комплекс</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инфузий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мороктоког альфа</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внутривенного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октоког альфа</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внутривенного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фактор свертывания крови VII</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внутривенного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фактор свертывания крови VIII</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лиофилизат для приготовления дисперсии для внутривенного введения с пролонгированным высвобождением;</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внутривенного введения;</w:t>
            </w:r>
          </w:p>
          <w:p>
            <w:pPr>
              <w:pStyle w:val="Style17"/>
              <w:jc w:val="left"/>
              <w:rPr/>
            </w:pPr>
            <w:r>
              <w:rPr>
                <w:rFonts w:eastAsia="Times New Roman" w:cs="Times New Roman" w:ascii="Times New Roman" w:hAnsi="Times New Roman"/>
                <w:sz w:val="22"/>
                <w:szCs w:val="22"/>
              </w:rPr>
              <w:t>лиофилизат для приготовления раствора для инфузий; раствор для инфузий (замороженный)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фактор свертывания крови IX</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внутривенного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инфузий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факторы свертывания крови II, IX и X в комбинации</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инфузий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фактор свертывания крови VIII + фактор Виллебранда</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внутривенного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эптаког альфа (активированный)</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внутривенного введения</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В02ВХ</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другие системные гемостатики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ромиплостим</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раствора для подкожного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этамзилат</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раствор для внутривенного и внутримышечного введения;</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инъекций;</w:t>
            </w:r>
          </w:p>
          <w:p>
            <w:pPr>
              <w:pStyle w:val="Style17"/>
              <w:jc w:val="left"/>
              <w:rPr/>
            </w:pPr>
            <w:r>
              <w:rPr>
                <w:rFonts w:eastAsia="Times New Roman" w:cs="Times New Roman" w:ascii="Times New Roman" w:hAnsi="Times New Roman"/>
                <w:sz w:val="22"/>
                <w:szCs w:val="22"/>
              </w:rPr>
              <w:t>раствор для инъекций и наружного применения;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B03</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антианемические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B03А</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препараты железа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B03АВ</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пероральные препараты трехвалентного железа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железа (III) гидроксид полимальтозат</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капли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сироп;</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жевательные</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B03АС</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парентеральные препараты трехвалентного железа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железа (III) гидроксида сахарозный комплекс</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внутривенного введения</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B03В</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витамин В12  и фолиевая кислота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B03ВА</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витамин В12  и (цианокобаламин и его аналоги)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цианокобаламин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инъекций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B03ВВ</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фолиевая кислота и ее производные</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фолиевая кислота</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B03X</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другие антианемические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B03ХА</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другие антианемические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дарбэпоэтин альфа</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инъекций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метоксиполиэтиленгликольэпоэтин бета</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внутривенного и подкожного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эпоэтин альфа</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внутривенного и подкожного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эпоэтин бета</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лиофилизат для приготовления раствора для внутривенного и подкожного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подкожного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внутривенного и подкожного введения</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В05</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кровезаменители и перфузионные растворы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В05А</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кровь и препараты крови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В05АА</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кровезаменители и препараты плазмы крови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альбумин человека</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инфузий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гидроксиэтилкрахмал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инфузий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декстран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инфузий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желатин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инфузий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В05В</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растворы для внутривенного введения</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В05ВА</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растворы для парентерального питания</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жировые эмульсии для парентерального питания</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эмульсия для инфузий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В05ВВ</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растворы, влияющие на водно-электролитный баланс</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декстроза + калия хлорид + натрия хлорид + натрия цитрат</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раствора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раствора для приема внутрь (для детей)</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калия хлорид + натрия ацетат + натрия хлорид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инфузий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меглюмина натрия сукцинат</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инфузий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натрия лактата раствор сложный</w:t>
            </w:r>
          </w:p>
          <w:p>
            <w:pPr>
              <w:pStyle w:val="Style17"/>
              <w:jc w:val="left"/>
              <w:rPr/>
            </w:pPr>
            <w:r>
              <w:rPr>
                <w:rFonts w:eastAsia="Times New Roman" w:cs="Times New Roman" w:ascii="Times New Roman" w:hAnsi="Times New Roman"/>
                <w:sz w:val="22"/>
                <w:szCs w:val="22"/>
              </w:rPr>
              <w:t>(калия хлорид + кальция хлорид + натрия хлорид + натрия лактат)</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инфузий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натрия хлорида раствор сложный</w:t>
            </w:r>
          </w:p>
          <w:p>
            <w:pPr>
              <w:pStyle w:val="Style17"/>
              <w:jc w:val="left"/>
              <w:rPr/>
            </w:pPr>
            <w:r>
              <w:rPr>
                <w:rFonts w:eastAsia="Times New Roman" w:cs="Times New Roman" w:ascii="Times New Roman" w:hAnsi="Times New Roman"/>
                <w:sz w:val="22"/>
                <w:szCs w:val="22"/>
              </w:rPr>
              <w:t>(калия хлорид + кальция хлорид + натрия хлорид)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инфузий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натрия хлорид + калия хлорид + кальция хлорида дигидрат + магния хлорида гексагидрат + натрия ацетата тригидрат + Яблочная кислота</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инфузий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В05ВС</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растворы с осмодиуретическим действием</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маннитол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инфузий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В05С</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ирригационные растворы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В05СХ</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другие ирригационные растворы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декстроза</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раствор для внутривенного введения; раствор для инфузий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B05D</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растворы для перитонеального диализа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растворы для перитонеального диализа</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В05Х</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добавки к растворам для внутривенного введения</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В05ХА</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растворы электролитов</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калия хлорид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концентрат для приготовления раствора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концентрат для приготовления раствора для инфузий и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внутривенного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магния сульфат</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внутривенного введения;</w:t>
            </w:r>
          </w:p>
          <w:p>
            <w:pPr>
              <w:pStyle w:val="Style17"/>
              <w:jc w:val="left"/>
              <w:rPr/>
            </w:pPr>
            <w:r>
              <w:rPr>
                <w:rFonts w:eastAsia="Times New Roman" w:cs="Times New Roman" w:ascii="Times New Roman" w:hAnsi="Times New Roman"/>
                <w:sz w:val="22"/>
                <w:szCs w:val="22"/>
              </w:rPr>
              <w:t>раствор для внутривенного и внутримышечного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натрия гидрокарбонат</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инфузий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натрия хлорид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инъекций;</w:t>
            </w:r>
          </w:p>
          <w:p>
            <w:pPr>
              <w:pStyle w:val="Style17"/>
              <w:jc w:val="left"/>
              <w:rPr/>
            </w:pPr>
            <w:r>
              <w:rPr>
                <w:rFonts w:eastAsia="Times New Roman" w:cs="Times New Roman" w:ascii="Times New Roman" w:hAnsi="Times New Roman"/>
                <w:sz w:val="22"/>
                <w:szCs w:val="22"/>
              </w:rPr>
              <w:t>растворитель для приготовления лекарственных форм для инъекций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сердечно-сосудистая система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С01</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препараты для лечения заболеваний сердца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C01A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сердечные гликозиды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C01AA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гликозиды наперстянки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дигоксин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внутривенного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(для детей)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C01B</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антиаритмические препараты, классы I и III</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C01BA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антиаритмические препараты, класс IA</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прокаинамид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раствор для внутривенного и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инъекций;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С01ВВ</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антиаритмические препараты, класс IB</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лидокаин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гель для местного применения;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капли глазные;</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внутривенного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инъекций;</w:t>
            </w:r>
          </w:p>
          <w:p>
            <w:pPr>
              <w:pStyle w:val="Style17"/>
              <w:jc w:val="left"/>
              <w:rPr/>
            </w:pPr>
            <w:r>
              <w:rPr>
                <w:rFonts w:eastAsia="Times New Roman" w:cs="Times New Roman" w:ascii="Times New Roman" w:hAnsi="Times New Roman"/>
                <w:sz w:val="22"/>
                <w:szCs w:val="22"/>
              </w:rPr>
              <w:t>спрей для местного и наружного применения;</w:t>
            </w:r>
          </w:p>
          <w:p>
            <w:pPr>
              <w:pStyle w:val="Style17"/>
              <w:jc w:val="left"/>
              <w:rPr/>
            </w:pPr>
            <w:r>
              <w:rPr>
                <w:rFonts w:eastAsia="Times New Roman" w:cs="Times New Roman" w:ascii="Times New Roman" w:hAnsi="Times New Roman"/>
                <w:sz w:val="22"/>
                <w:szCs w:val="22"/>
              </w:rPr>
              <w:t>спрей для местного применения дозированный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C01BC</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антиаритмические препараты, класс IС</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пропафенон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внутривенного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C01BD</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антиаритмические препараты, класс III</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амиодарон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внутривенного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C01BG</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другие антиаритмические препараты класса I</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лаппаконитина гидробромид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C01C</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кардиотонические средства, кроме сердечных гликозидов</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C01CA</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адренергические и дофаминергические средства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добутамин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концентарт для приготовления раствора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инфузий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допамин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концентрат для приготовления раствора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инъекций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норэпинефрин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концентрат для приготовления раствора для внутривенного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фенилэфрин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инъекций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эпинефрин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инъекций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С01СХ</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другие кардиотонические средства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левосимендан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концентрат для приготовления раствора для инфузий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C01D</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вазодилататоры для лечения заболеваний сердца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C01DA</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органические нитраты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изосорбида динитрат</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концентрат для приготовления раствора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спрей дозированный;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спрей подъязычный дозированный;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пролонгированного действия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изосорбида мононитрат</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 пролонгированного действия;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 ретард;</w:t>
            </w:r>
          </w:p>
        </w:tc>
      </w:tr>
    </w:tbl>
    <w:p>
      <w:pPr>
        <w:pStyle w:val="Normal"/>
        <w:rPr/>
      </w:pPr>
      <w:r>
        <w:rPr/>
      </w:r>
    </w:p>
    <w:tbl>
      <w:tblPr>
        <w:tblW w:w="10358"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993"/>
        <w:gridCol w:w="3513"/>
        <w:gridCol w:w="1590"/>
        <w:gridCol w:w="4262"/>
      </w:tblGrid>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капсулы с пролонгированным высвобождением;</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пролонгированного действия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нитроглицерин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аэрозоль подъязычный дозированный;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 подъязычные;</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 пролонгированного действия;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концентрат для приготовления раствора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пленки для наклеивания на десну;</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внутривенного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спрей подъязычный дозированный;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подъязычные;</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сублингвальные</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С01Е</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другие препараты для лечения заболеваний сердца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C01EA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простагландины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алпростадил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концентрат для приготовления раствора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инфузий</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C01EB</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другие препараты для лечения заболеваний сердца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ивабрадин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мельдоний</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pPr>
            <w:r>
              <w:rPr>
                <w:rFonts w:eastAsia="Times New Roman" w:cs="Times New Roman" w:ascii="Times New Roman" w:hAnsi="Times New Roman"/>
                <w:sz w:val="22"/>
                <w:szCs w:val="22"/>
              </w:rPr>
              <w:t>раствор для внутривенного и парабульбарного введения;</w:t>
            </w:r>
          </w:p>
          <w:p>
            <w:pPr>
              <w:pStyle w:val="Style17"/>
              <w:jc w:val="left"/>
              <w:rPr/>
            </w:pPr>
            <w:r>
              <w:rPr>
                <w:rFonts w:eastAsia="Times New Roman" w:cs="Times New Roman" w:ascii="Times New Roman" w:hAnsi="Times New Roman"/>
                <w:sz w:val="22"/>
                <w:szCs w:val="22"/>
              </w:rPr>
              <w:t>раствор для внутривенного, внутримышечного и парабульбарного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инъекций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C02</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антигипертензивные средства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C02A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антиадренергические средства центрального действия</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C02AB</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метилдопа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метилдопа</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C02AC</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агонисты имидазолиновых рецепторов</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клонидин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внутривенного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моксонидин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C02C</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антиадренергические средства периферического действия</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C02CA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альфа-адреноблокаторы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урапидил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 пролонгированного действия;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внутривенного введения</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С02КХ</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другие антигипертензивные средства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бозентан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C03</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диуретики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C03А</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тиазидные диуретики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C03АА</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тиазиды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гидрохлоротиазид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C03В</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тиазидоподобные диуретики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C03ВА</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сульфонамиды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индапамид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 xml:space="preserve">таблетки, покрытые оболочкой; </w:t>
            </w:r>
          </w:p>
          <w:p>
            <w:pPr>
              <w:pStyle w:val="Style17"/>
              <w:jc w:val="left"/>
              <w:rPr/>
            </w:pPr>
            <w:r>
              <w:rPr>
                <w:rFonts w:eastAsia="Times New Roman" w:cs="Times New Roman" w:ascii="Times New Roman" w:hAnsi="Times New Roman"/>
                <w:sz w:val="22"/>
                <w:szCs w:val="22"/>
              </w:rPr>
              <w:t>таблетки, покрытые пленочной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пролонгированного действия, покрытые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пролонгированного действия, покрытые пленочной оболочкой;</w:t>
            </w:r>
          </w:p>
          <w:p>
            <w:pPr>
              <w:pStyle w:val="Style17"/>
              <w:jc w:val="left"/>
              <w:rPr/>
            </w:pPr>
            <w:r>
              <w:rPr>
                <w:rFonts w:eastAsia="Times New Roman" w:cs="Times New Roman" w:ascii="Times New Roman" w:hAnsi="Times New Roman"/>
                <w:sz w:val="22"/>
                <w:szCs w:val="22"/>
              </w:rPr>
              <w:t>таблетки с контролируемым высвобождением,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таблетки с модифицированным высвобождением, покрытые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C03С</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«петлевые» диуретики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C03СА</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сульфонамиды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фуросемид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раствор для внутривенного и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инъекций;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C03D</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калийсберегающие диуретики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C03DA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антагонисты альдостерона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спиронолактон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С04</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периферические вазодилататоры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С04А</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периферические вазодилататоры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C04AD</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производные пурина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пентоксифиллин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концентрат для приготовления раствора для внутривенного и внутриартериального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концентрат для приготовления раствора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концентрат для приготовления раствора для инъекций;</w:t>
            </w:r>
          </w:p>
          <w:p>
            <w:pPr>
              <w:pStyle w:val="Style17"/>
              <w:jc w:val="left"/>
              <w:rPr/>
            </w:pPr>
            <w:r>
              <w:rPr>
                <w:rFonts w:eastAsia="Times New Roman" w:cs="Times New Roman" w:ascii="Times New Roman" w:hAnsi="Times New Roman"/>
                <w:sz w:val="22"/>
                <w:szCs w:val="22"/>
              </w:rPr>
              <w:t>раствор для внутривенного и внутриартериального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внутривенного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инъекций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С07</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бета-адреноблокаторы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С07А</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бета-адреноблокаторы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С07АА</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неселективные бета-адреноблокаторы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пропранолол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соталол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С07АВ</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селективные бета-адреноблокаторы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атенолол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бисопролол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метопролол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внутривенного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pPr>
            <w:r>
              <w:rPr>
                <w:rFonts w:eastAsia="Times New Roman" w:cs="Times New Roman" w:ascii="Times New Roman" w:hAnsi="Times New Roman"/>
                <w:sz w:val="22"/>
                <w:szCs w:val="22"/>
              </w:rPr>
              <w:t>таблетки, покрытые пленочной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пролонгированного действия, покрытые пленочной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с замедленным высвобождением, покрытые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C07AG</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альфа- и бета-адреноблокаторы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карведилол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С08</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блокаторы кальциевых каналов</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С08С</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селективные блокаторы кальциевых каналов преимущественно с сосудистым эффектом</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С08СА</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производные дигидропиридина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амлодипин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нимодипин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нифедипин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p>
            <w:pPr>
              <w:pStyle w:val="Style17"/>
              <w:jc w:val="left"/>
              <w:rPr/>
            </w:pPr>
            <w:r>
              <w:rPr>
                <w:rFonts w:eastAsia="Times New Roman" w:cs="Times New Roman" w:ascii="Times New Roman" w:hAnsi="Times New Roman"/>
                <w:sz w:val="22"/>
                <w:szCs w:val="22"/>
              </w:rPr>
              <w:t>таблетки,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пролонгированного действия, покрытые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пролонгированного действия, покрытые пленочной оболочкой;</w:t>
            </w:r>
          </w:p>
          <w:p>
            <w:pPr>
              <w:pStyle w:val="Style17"/>
              <w:jc w:val="left"/>
              <w:rPr/>
            </w:pPr>
            <w:r>
              <w:rPr>
                <w:rFonts w:eastAsia="Times New Roman" w:cs="Times New Roman" w:ascii="Times New Roman" w:hAnsi="Times New Roman"/>
                <w:sz w:val="22"/>
                <w:szCs w:val="22"/>
              </w:rPr>
              <w:t>таблетки с контролируемым высвобождением, покрытые оболочкой;</w:t>
            </w:r>
          </w:p>
          <w:p>
            <w:pPr>
              <w:pStyle w:val="Style17"/>
              <w:jc w:val="left"/>
              <w:rPr/>
            </w:pPr>
            <w:r>
              <w:rPr>
                <w:rFonts w:eastAsia="Times New Roman" w:cs="Times New Roman" w:ascii="Times New Roman" w:hAnsi="Times New Roman"/>
                <w:sz w:val="22"/>
                <w:szCs w:val="22"/>
              </w:rPr>
              <w:t>таблетки с контролируемым высвобождением, покрытые пленочной оболочкой;</w:t>
            </w:r>
          </w:p>
          <w:p>
            <w:pPr>
              <w:pStyle w:val="Style17"/>
              <w:jc w:val="left"/>
              <w:rPr/>
            </w:pPr>
            <w:r>
              <w:rPr>
                <w:rFonts w:eastAsia="Times New Roman" w:cs="Times New Roman" w:ascii="Times New Roman" w:hAnsi="Times New Roman"/>
                <w:sz w:val="22"/>
                <w:szCs w:val="22"/>
              </w:rPr>
              <w:t>таблетки с модифицированным, высвобождением, покрытые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C08D</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селективные блокаторы кальциевых каналов с прямым действием на сердце</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C08DA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производные фенилалкиламина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верапамил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внутривенного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p>
            <w:pPr>
              <w:pStyle w:val="Style17"/>
              <w:jc w:val="left"/>
              <w:rPr/>
            </w:pPr>
            <w:r>
              <w:rPr>
                <w:rFonts w:eastAsia="Times New Roman" w:cs="Times New Roman" w:ascii="Times New Roman" w:hAnsi="Times New Roman"/>
                <w:sz w:val="22"/>
                <w:szCs w:val="22"/>
              </w:rPr>
              <w:t>таблетки, покрытые пленочной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пролонгированного действия, покрытые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пролонгированного действия,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С09</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средства, действующие на ренин-ангиотензиновую систему</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С09А</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ингибиторы АПФ</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С09АА</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ингибиторы АПФ</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каптоприл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лизиноприл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периндоприл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диспергируемые в полости рта;</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эналаприл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С09С</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антагонисты ангиотензина II</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С09СА</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антагонисты ангиотензина II</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лозартан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C10</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гиполипидемические средства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C10A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гиполипидемические средства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C10AA</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ингибиторы ГМГ-КоА-редуктазы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аторвастатин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симвастатин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C10AB</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фибраты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фенофибрат</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 пролонгированного действия;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D</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дерматологические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D01</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противогрибковые препараты для лечения заболеваний кожи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D01A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противогрибковые препараты для местного применения</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D01AE</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прочие противогрибковые препараты для местного применения</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салициловая кислота</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мазь для наружного применения;</w:t>
            </w:r>
          </w:p>
          <w:p>
            <w:pPr>
              <w:pStyle w:val="Style17"/>
              <w:jc w:val="left"/>
              <w:rPr/>
            </w:pPr>
            <w:r>
              <w:rPr>
                <w:rFonts w:eastAsia="Times New Roman" w:cs="Times New Roman" w:ascii="Times New Roman" w:hAnsi="Times New Roman"/>
                <w:sz w:val="22"/>
                <w:szCs w:val="22"/>
              </w:rPr>
              <w:t>раствор для наружного применения (спиртовой)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D06</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антибиотики и противомикробные средства, применяемые в дерматологии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bl>
    <w:p>
      <w:pPr>
        <w:pStyle w:val="Normal"/>
        <w:rPr/>
      </w:pPr>
      <w:r>
        <w:rPr/>
      </w:r>
    </w:p>
    <w:tbl>
      <w:tblPr>
        <w:tblW w:w="10358"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993"/>
        <w:gridCol w:w="3513"/>
        <w:gridCol w:w="1590"/>
        <w:gridCol w:w="4262"/>
      </w:tblGrid>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D06C</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антибиотики в комбинации с противомикробными средствами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диоксометилтетрагидро-пиримидин + сульфадиметоксин + тримекаин + хлорамфеникол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мазь для наружного применения</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D07</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глюкокортикоиды, применяемые в дерматологии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D07A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глюкокортикоиды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D07AC</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глюкокортикоиды с высокой активностью (группа III)</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мометазон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крем для наружного применения;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мазь для наружного применения;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ингаляций дозированный;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наружного применения;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спрей назальный дозированный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D08</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антисептики и дезинфицирующие средства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D08A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антисептики и дезинфицирующие средства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D08AC</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бигуниды и амидины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хлоргексидин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местного применения;</w:t>
            </w:r>
          </w:p>
          <w:p>
            <w:pPr>
              <w:pStyle w:val="Style17"/>
              <w:jc w:val="left"/>
              <w:rPr/>
            </w:pPr>
            <w:r>
              <w:rPr>
                <w:rFonts w:eastAsia="Times New Roman" w:cs="Times New Roman" w:ascii="Times New Roman" w:hAnsi="Times New Roman"/>
                <w:sz w:val="22"/>
                <w:szCs w:val="22"/>
              </w:rPr>
              <w:t>раствор для местного и наружного применения;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наружного применения;</w:t>
            </w:r>
          </w:p>
          <w:p>
            <w:pPr>
              <w:pStyle w:val="Style17"/>
              <w:jc w:val="left"/>
              <w:rPr/>
            </w:pPr>
            <w:r>
              <w:rPr>
                <w:rFonts w:eastAsia="Times New Roman" w:cs="Times New Roman" w:ascii="Times New Roman" w:hAnsi="Times New Roman"/>
                <w:sz w:val="22"/>
                <w:szCs w:val="22"/>
              </w:rPr>
              <w:t>раствор для наружного применения (спиртовой);</w:t>
            </w:r>
          </w:p>
          <w:p>
            <w:pPr>
              <w:pStyle w:val="Style17"/>
              <w:jc w:val="left"/>
              <w:rPr/>
            </w:pPr>
            <w:r>
              <w:rPr>
                <w:rFonts w:eastAsia="Times New Roman" w:cs="Times New Roman" w:ascii="Times New Roman" w:hAnsi="Times New Roman"/>
                <w:sz w:val="22"/>
                <w:szCs w:val="22"/>
              </w:rPr>
              <w:t>спрей для наружного применения (спиртовой);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суппозитории вагинальные;</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вагинальные</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D08AG</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препараты йода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повидон-йод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раствор для местного и наружного применения;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наружного применения;</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D08AX</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другие антисептики и дезинфицирующие средства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водорода пероксид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раствор для местного и наружного применения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калия перманганат</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раствора для местного и наружного применения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этанол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концентрат для приготовления раствора для наружного применения;</w:t>
            </w:r>
          </w:p>
          <w:p>
            <w:pPr>
              <w:pStyle w:val="Style17"/>
              <w:jc w:val="left"/>
              <w:rPr/>
            </w:pPr>
            <w:r>
              <w:rPr>
                <w:rFonts w:eastAsia="Times New Roman" w:cs="Times New Roman" w:ascii="Times New Roman" w:hAnsi="Times New Roman"/>
                <w:sz w:val="22"/>
                <w:szCs w:val="22"/>
              </w:rPr>
              <w:t>концентрат для приготовления раствора для наружного применения и приготовления лекарственных форм;</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наружного применения;</w:t>
            </w:r>
          </w:p>
          <w:p>
            <w:pPr>
              <w:pStyle w:val="Style17"/>
              <w:jc w:val="left"/>
              <w:rPr/>
            </w:pPr>
            <w:r>
              <w:rPr>
                <w:rFonts w:eastAsia="Times New Roman" w:cs="Times New Roman" w:ascii="Times New Roman" w:hAnsi="Times New Roman"/>
                <w:sz w:val="22"/>
                <w:szCs w:val="22"/>
              </w:rPr>
              <w:t>раствор для наружного применения и приготовления лекарственных форм</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D11</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другие дерматологические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D11A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другие дерматологические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D11AH</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прочие дерматологические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пимекролимус</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крем для наружного применения</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G</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мочеполовая система и половые гормоны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G01</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противомикробные препараты и антисептики, применяемые в гинекологии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bl>
    <w:p>
      <w:pPr>
        <w:pStyle w:val="Normal"/>
        <w:rPr/>
      </w:pPr>
      <w:r>
        <w:rPr/>
      </w:r>
    </w:p>
    <w:tbl>
      <w:tblPr>
        <w:tblW w:w="10358"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993"/>
        <w:gridCol w:w="3513"/>
        <w:gridCol w:w="1590"/>
        <w:gridCol w:w="4262"/>
      </w:tblGrid>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G01A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противомикробные препараты</w:t>
            </w:r>
          </w:p>
          <w:p>
            <w:pPr>
              <w:pStyle w:val="Style17"/>
              <w:jc w:val="left"/>
              <w:rPr/>
            </w:pPr>
            <w:r>
              <w:rPr>
                <w:rFonts w:eastAsia="Times New Roman" w:cs="Times New Roman" w:ascii="Times New Roman" w:hAnsi="Times New Roman"/>
                <w:sz w:val="22"/>
                <w:szCs w:val="22"/>
              </w:rPr>
              <w:t>и антисептики, кроме комбинированных препаратов с глюкокортикоидами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G01AA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антибактериальные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натамицин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суппозитории вагинальные</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G01AF</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производные имидазола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клотримазол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гель вагинальный;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суппозитории вагинальные;</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вагинальные</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G02</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другие препараты, применяемые в гинекологии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G02A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утеротонизирующие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G02AB</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алкалоиды спорыньи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метилэргометрин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раствор для внутривенного и внутримышечного введения</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G02AD</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простагландины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динопростон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гель интрацервикальный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мизопростол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G02C</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другие препараты, применяемые в гинекологии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G02CA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адреномиметики, токолитические средства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гексопреналин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внутривенного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G02CB</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ингибиторы пролактина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бромокриптин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G02CX</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прочие препараты, применяемые в гинекологии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атозибан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концентрат для приготовления раствора для инфузий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G03</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половые гормоны и модуляторы функции половых органов</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G03A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гормональные контрацептивы системного действия</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G03B</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андрогены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G03BA</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производные З-оксоандрост-4-ена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тестостерон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гель для наружного применения;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внутримышечного введения (масляный)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 xml:space="preserve">тестостерон </w:t>
            </w:r>
            <w:r>
              <w:rPr>
                <w:rFonts w:eastAsia="Times New Roman" w:cs="Times New Roman" w:ascii="Times New Roman" w:hAnsi="Times New Roman"/>
                <w:spacing w:val="-20"/>
                <w:sz w:val="22"/>
                <w:szCs w:val="22"/>
              </w:rPr>
              <w:t>(смесь эфиров)</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внутримышечного введения (масляный)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G03C</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эстрогены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G03CA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природные и полусинтетические эстрогены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эстрадиол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G03D</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гестагены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G03DA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производные прегн-4-ена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прогестерон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G03DB</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производные прегнадиена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дидрогестерон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G03DC</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производные эстрена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норэтистерон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G03G</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гонадотропины и другие стимуляторы овуляции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G03GA</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гонадотропины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гонадотропин хорионический</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внутримышечного введения;</w:t>
            </w:r>
          </w:p>
          <w:p>
            <w:pPr>
              <w:pStyle w:val="Style17"/>
              <w:jc w:val="left"/>
              <w:rPr/>
            </w:pPr>
            <w:r>
              <w:rPr>
                <w:rFonts w:eastAsia="Times New Roman" w:cs="Times New Roman" w:ascii="Times New Roman" w:hAnsi="Times New Roman"/>
                <w:sz w:val="22"/>
                <w:szCs w:val="22"/>
              </w:rPr>
              <w:t>лиофилизат для приготовления раствора для внутримышечного и подкожного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корифоллитропин альфа</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подкожного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фоллитропин альфа</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 xml:space="preserve">лиофилизат для приготовления раствора для внутримышечного и подкожного введения; </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подкожного введения;</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подкожного введения</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G03GB</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синтетические стимуляторы овуляции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кломифен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G03H</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антиандрогены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G03HA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антиандрогены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ципротерон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внутримышечного введения масляный;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G04</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препараты, применяемые в урологии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G04B</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препараты, применяемые в урологии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G04BD</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средства для лечения учащенного мочеиспускания и недержания мочи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солифенацин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G04C</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препараты для лечения доброкачественной гиперплазии предстательной железы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G04CA</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альфа-адреноблокаторы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алфузозин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пролонгированного действия;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пролонгированного действия, покрытые оболочкой;</w:t>
            </w:r>
          </w:p>
          <w:p>
            <w:pPr>
              <w:pStyle w:val="Style17"/>
              <w:jc w:val="left"/>
              <w:rPr/>
            </w:pPr>
            <w:r>
              <w:rPr>
                <w:rFonts w:eastAsia="Times New Roman" w:cs="Times New Roman" w:ascii="Times New Roman" w:hAnsi="Times New Roman"/>
                <w:sz w:val="22"/>
                <w:szCs w:val="22"/>
              </w:rPr>
              <w:t>таблетки с контролируемым высвобождением, покрытые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доксазозин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пролонгированного действия,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тамсулозин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капсулы кишечнорасторимые пролонгированного действия;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 пролонгированного действия;</w:t>
            </w:r>
          </w:p>
          <w:p>
            <w:pPr>
              <w:pStyle w:val="Style17"/>
              <w:jc w:val="left"/>
              <w:rPr/>
            </w:pPr>
            <w:r>
              <w:rPr>
                <w:rFonts w:eastAsia="Times New Roman" w:cs="Times New Roman" w:ascii="Times New Roman" w:hAnsi="Times New Roman"/>
                <w:sz w:val="22"/>
                <w:szCs w:val="22"/>
              </w:rPr>
              <w:t>капсулы с модифицированным высвобождением;</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пролонгированного действия, покрытые пленочной оболочкой;</w:t>
            </w:r>
          </w:p>
          <w:p>
            <w:pPr>
              <w:pStyle w:val="Style17"/>
              <w:jc w:val="left"/>
              <w:rPr/>
            </w:pPr>
            <w:r>
              <w:rPr>
                <w:rFonts w:eastAsia="Times New Roman" w:cs="Times New Roman" w:ascii="Times New Roman" w:hAnsi="Times New Roman"/>
                <w:sz w:val="22"/>
                <w:szCs w:val="22"/>
              </w:rPr>
              <w:t>таблетки с контролируемым высвобождением покрытые оболочкой;</w:t>
            </w:r>
          </w:p>
          <w:p>
            <w:pPr>
              <w:pStyle w:val="Style17"/>
              <w:jc w:val="left"/>
              <w:rPr/>
            </w:pPr>
            <w:r>
              <w:rPr>
                <w:rFonts w:eastAsia="Times New Roman" w:cs="Times New Roman" w:ascii="Times New Roman" w:hAnsi="Times New Roman"/>
                <w:sz w:val="22"/>
                <w:szCs w:val="22"/>
              </w:rPr>
              <w:t>таблетки с пролонгированным высвобождением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G04CB</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ингибиторы тестостерон-5-альфа-редуктазы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финастерид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Н</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гормональные препараты системного действия, кроме половых гормонов и инсулинов</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H01</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гормоны гипофиза и гипоталамуса и их аналоги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H01A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гормоны передней доли гипофиза и их аналоги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H01AC</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соматропин и его агонисты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соматропин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инъекций;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подкожного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подкожного введения</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H01</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гормоны задней доли гипофиза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H01BA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вазопрессин и его аналоги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десмопрессин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капли назальные;</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спрей назальный дозированный;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подъязычные</w:t>
            </w:r>
          </w:p>
        </w:tc>
      </w:tr>
    </w:tbl>
    <w:p>
      <w:pPr>
        <w:pStyle w:val="Normal"/>
        <w:rPr/>
      </w:pPr>
      <w:r>
        <w:rPr/>
      </w:r>
    </w:p>
    <w:tbl>
      <w:tblPr>
        <w:tblW w:w="10358"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993"/>
        <w:gridCol w:w="3513"/>
        <w:gridCol w:w="1590"/>
        <w:gridCol w:w="4262"/>
      </w:tblGrid>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Н01BB</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окситоцин и его аналоги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карбетоцин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раствор для внутривенного и внутримышечного введения</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H01C</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гормоны гипоталамуса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окситоцин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раствор для внутривенного и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инфузий и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инъекций;</w:t>
            </w:r>
          </w:p>
          <w:p>
            <w:pPr>
              <w:pStyle w:val="Style17"/>
              <w:jc w:val="left"/>
              <w:rPr/>
            </w:pPr>
            <w:r>
              <w:rPr>
                <w:rFonts w:eastAsia="Times New Roman" w:cs="Times New Roman" w:ascii="Times New Roman" w:hAnsi="Times New Roman"/>
                <w:sz w:val="22"/>
                <w:szCs w:val="22"/>
              </w:rPr>
              <w:t>раствор для инъекций и местного применения</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H01CB</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гормоны, замедляющие рост</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октреотид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лиофилизат для приготовления суспензии для внутримышечного введения пролонгированного действия;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микросферы для приготовления суспензии для внутримышечного введения;</w:t>
            </w:r>
          </w:p>
          <w:p>
            <w:pPr>
              <w:pStyle w:val="Style17"/>
              <w:jc w:val="left"/>
              <w:rPr/>
            </w:pPr>
            <w:r>
              <w:rPr>
                <w:rFonts w:eastAsia="Times New Roman" w:cs="Times New Roman" w:ascii="Times New Roman" w:hAnsi="Times New Roman"/>
                <w:sz w:val="22"/>
                <w:szCs w:val="22"/>
              </w:rPr>
              <w:t>микросферы для приготовления суспензии для внутримышечного введения пролонгированного действия;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внутривенного и подкожного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 xml:space="preserve">раствор для инфузий и </w:t>
            </w:r>
            <w:r>
              <w:rPr>
                <w:rFonts w:eastAsia="Times New Roman" w:cs="Times New Roman" w:ascii="Times New Roman" w:hAnsi="Times New Roman"/>
                <w:spacing w:val="-20"/>
                <w:sz w:val="22"/>
                <w:szCs w:val="22"/>
              </w:rPr>
              <w:t>подкожного</w:t>
            </w:r>
            <w:r>
              <w:rPr>
                <w:rFonts w:eastAsia="Times New Roman" w:cs="Times New Roman" w:ascii="Times New Roman" w:hAnsi="Times New Roman"/>
                <w:sz w:val="22"/>
                <w:szCs w:val="22"/>
              </w:rPr>
              <w:t xml:space="preserve"> </w:t>
            </w:r>
            <w:r>
              <w:rPr>
                <w:rFonts w:eastAsia="Times New Roman" w:cs="Times New Roman" w:ascii="Times New Roman" w:hAnsi="Times New Roman"/>
                <w:spacing w:val="-20"/>
                <w:sz w:val="22"/>
                <w:szCs w:val="22"/>
              </w:rPr>
              <w:t>введения</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H01CC</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антигонадотропин-рилизинг гормоны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ганиреликс</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подкожного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цетрореликс</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подкожного введения</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Н02</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кортикостероиды системного действия</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Н02А</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кортикостероиды системного действия</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Н02АА</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минералокортикоиды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флудрокортизон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Н02АВ</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глюкокортикоиды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бетаметазон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крем для наружного применения;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мазь для наружного применения;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суспензия для инъекций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гидрокортизон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крем для наружного применения;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внутривенного и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мазь глазная;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мазь для наружного применения;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наружного применения;</w:t>
            </w:r>
          </w:p>
          <w:p>
            <w:pPr>
              <w:pStyle w:val="Style17"/>
              <w:jc w:val="left"/>
              <w:rPr/>
            </w:pPr>
            <w:r>
              <w:rPr>
                <w:rFonts w:eastAsia="Times New Roman" w:cs="Times New Roman" w:ascii="Times New Roman" w:hAnsi="Times New Roman"/>
                <w:sz w:val="22"/>
                <w:szCs w:val="22"/>
              </w:rPr>
              <w:t>суспензия для внутримышечного и внутрисуставного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эмульсия для наружного применения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дексаметазон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раствор для внутривенного и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инъекций;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метилпреднизолон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внутривенного и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суспензия для инъекций;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преднизолон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мазь для наружного применения;</w:t>
            </w:r>
          </w:p>
          <w:p>
            <w:pPr>
              <w:pStyle w:val="Style17"/>
              <w:jc w:val="left"/>
              <w:rPr/>
            </w:pPr>
            <w:r>
              <w:rPr>
                <w:rFonts w:eastAsia="Times New Roman" w:cs="Times New Roman" w:ascii="Times New Roman" w:hAnsi="Times New Roman"/>
                <w:sz w:val="22"/>
                <w:szCs w:val="22"/>
              </w:rPr>
              <w:t>раствор для внутривенного и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инъекций;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H03</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препараты для лечения заболеваний щитовидной железы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H03А</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препараты щитовидной железы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H03АА</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гормоны щитовидной железы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левотироксин натрия</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H03В</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антитиреоидные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 xml:space="preserve">H03ВВ </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 xml:space="preserve">серосодержащие производные имидазола </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тиамазол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H03С</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препараты йода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H03СА</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препараты йода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калия йодид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жевательные;</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Н04</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гормоны поджелудочной железы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Н04А</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гормоны, расщепляющие гликоген</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Н04АА</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гормоны, расщепляющие гликоген</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глюкагон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инъекций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Н05</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препараты, регулирующие обмен кальция</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Н05А</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паратиреоидные гормоны и их аналоги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Н05АА</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паратиреоидные гормоны и их аналоги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терипаратид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подкожного введения</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Н05В</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антипаратиреоидные средства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Н05ВА</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препараты кальцитонина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кальцитонин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инъекций;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спрей назальный дозированный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Н05ВХ</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прочие антипаратиреоидные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парикальцитол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внутривенного введения</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цинакалцет</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противомикробные препараты системного действия</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J01</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антибактериальные препараты системного действия</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J01A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тетрациклины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J01AA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тетрациклины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доксициклин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внутривенного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диспергируемые</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J01B</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амфениколы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J01BA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амфениколы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хлорамфеникол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J01C</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бета-лактамные антибактериальные препараты: пенициллины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J01CA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пенициллины широкого спектра действия</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амоксициллин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гранулы для приготовления суспензии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суспензии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диспергируемые;</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bl>
    <w:p>
      <w:pPr>
        <w:pStyle w:val="Normal"/>
        <w:rPr/>
      </w:pPr>
      <w:r>
        <w:rPr/>
      </w:r>
    </w:p>
    <w:p>
      <w:pPr>
        <w:pStyle w:val="Normal"/>
        <w:rPr/>
      </w:pPr>
      <w:r>
        <w:rPr/>
      </w:r>
    </w:p>
    <w:tbl>
      <w:tblPr>
        <w:tblW w:w="10358"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993"/>
        <w:gridCol w:w="3513"/>
        <w:gridCol w:w="1590"/>
        <w:gridCol w:w="4262"/>
      </w:tblGrid>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ампициллин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порошок для приготовления раствора для внутривенного и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раствора для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суспензии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J01CE</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пенициллины, чувствительные к бета-лактамазам</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бензатина бензилпенициллин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суспензии для внутримышечного введения;</w:t>
            </w:r>
          </w:p>
          <w:p>
            <w:pPr>
              <w:pStyle w:val="Style17"/>
              <w:jc w:val="left"/>
              <w:rPr/>
            </w:pPr>
            <w:r>
              <w:rPr>
                <w:rFonts w:eastAsia="Times New Roman" w:cs="Times New Roman" w:ascii="Times New Roman" w:hAnsi="Times New Roman"/>
                <w:sz w:val="22"/>
                <w:szCs w:val="22"/>
              </w:rPr>
              <w:t>порошок для приготовления суспензии для внутримышечного введения пролонгированного действия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бензилпенициллин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порошок для приготовления раствора для внутривенного и внутримышечного введения;</w:t>
            </w:r>
          </w:p>
          <w:p>
            <w:pPr>
              <w:pStyle w:val="Style17"/>
              <w:jc w:val="left"/>
              <w:rPr/>
            </w:pPr>
            <w:r>
              <w:rPr>
                <w:rFonts w:eastAsia="Times New Roman" w:cs="Times New Roman" w:ascii="Times New Roman" w:hAnsi="Times New Roman"/>
                <w:sz w:val="22"/>
                <w:szCs w:val="22"/>
              </w:rPr>
              <w:t>порошок для приготовления раствора для внутримышечного и подкожного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раствора для инъекций;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раствора для инъекции и местного применения;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суспензии для внутримышечного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феноксиметилпенициллин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суспензии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J01CF</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пенициллины, устойчивые к бета-лактамазам</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оксациллин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порошок для приготовления раствора для внутривенного и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раствора для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раствора для инъекций;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J01CR</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комбинации пенициллинов, включая комбинации с ингибиторами бета-лактамаз</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амоксициллин + клавулановая кислота</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раствора для внутривенного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суспензии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диспергируемые;</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p>
            <w:pPr>
              <w:pStyle w:val="Style17"/>
              <w:jc w:val="left"/>
              <w:rPr/>
            </w:pPr>
            <w:r>
              <w:rPr>
                <w:rFonts w:eastAsia="Times New Roman" w:cs="Times New Roman" w:ascii="Times New Roman" w:hAnsi="Times New Roman"/>
                <w:sz w:val="22"/>
                <w:szCs w:val="22"/>
              </w:rPr>
              <w:t>таблетки, покрытые пленочной оболочкой;</w:t>
            </w:r>
          </w:p>
          <w:p>
            <w:pPr>
              <w:pStyle w:val="Style17"/>
              <w:jc w:val="left"/>
              <w:rPr/>
            </w:pPr>
            <w:r>
              <w:rPr>
                <w:rFonts w:eastAsia="Times New Roman" w:cs="Times New Roman" w:ascii="Times New Roman" w:hAnsi="Times New Roman"/>
                <w:sz w:val="22"/>
                <w:szCs w:val="22"/>
              </w:rPr>
              <w:t>таблетки с модифицированным высвобождением,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J01D</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другие бета-лактамные антибактериальные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J01DB</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цефалоспорины 1-го поколения</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цефазолин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порошок для приготовления раствора для внутривенного и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раствора для внутримышечного введения</w:t>
            </w:r>
          </w:p>
        </w:tc>
      </w:tr>
    </w:tbl>
    <w:p>
      <w:pPr>
        <w:pStyle w:val="Normal"/>
        <w:rPr/>
      </w:pPr>
      <w:r>
        <w:rPr/>
      </w:r>
    </w:p>
    <w:tbl>
      <w:tblPr>
        <w:tblW w:w="10358"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993"/>
        <w:gridCol w:w="3513"/>
        <w:gridCol w:w="1590"/>
        <w:gridCol w:w="4262"/>
      </w:tblGrid>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цефалексин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гранулы для приготовления суспензии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J01DC</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цефалоспорины 2-го поколения</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цефуроксим</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гранулы для приготовления суспензии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раствора для внутривенного введения;</w:t>
            </w:r>
          </w:p>
          <w:p>
            <w:pPr>
              <w:pStyle w:val="Style17"/>
              <w:jc w:val="left"/>
              <w:rPr/>
            </w:pPr>
            <w:r>
              <w:rPr>
                <w:rFonts w:eastAsia="Times New Roman" w:cs="Times New Roman" w:ascii="Times New Roman" w:hAnsi="Times New Roman"/>
                <w:sz w:val="22"/>
                <w:szCs w:val="22"/>
              </w:rPr>
              <w:t xml:space="preserve">порошок для приготовления раствора для внутривенного и </w:t>
            </w:r>
            <w:r>
              <w:rPr>
                <w:rFonts w:eastAsia="Times New Roman" w:cs="Times New Roman" w:ascii="Times New Roman" w:hAnsi="Times New Roman"/>
                <w:spacing w:val="-20"/>
                <w:sz w:val="22"/>
                <w:szCs w:val="22"/>
              </w:rPr>
              <w:t>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раствора для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раствора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раствора для инъекций;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J01DD</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цефалоспорины 3-го поколения</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цефотаксим</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порошок для приготовления раствора для внутривенного и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раствора для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раствора для инъекций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цефтазидим</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порошок для приготовления раствора для внутривенного и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раствора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раствора для инъекций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цефтриаксон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раствора для внутривенного введения;</w:t>
            </w:r>
          </w:p>
          <w:p>
            <w:pPr>
              <w:pStyle w:val="Style17"/>
              <w:jc w:val="left"/>
              <w:rPr/>
            </w:pPr>
            <w:r>
              <w:rPr>
                <w:rFonts w:eastAsia="Times New Roman" w:cs="Times New Roman" w:ascii="Times New Roman" w:hAnsi="Times New Roman"/>
                <w:sz w:val="22"/>
                <w:szCs w:val="22"/>
              </w:rPr>
              <w:t>порошок для приготовления раствора для внутривенного и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раствора для внутримышечного введения;</w:t>
            </w:r>
          </w:p>
          <w:p>
            <w:pPr>
              <w:pStyle w:val="Style17"/>
              <w:jc w:val="left"/>
              <w:rPr/>
            </w:pPr>
            <w:r>
              <w:rPr>
                <w:rFonts w:eastAsia="Times New Roman" w:cs="Times New Roman" w:ascii="Times New Roman" w:hAnsi="Times New Roman"/>
                <w:sz w:val="22"/>
                <w:szCs w:val="22"/>
              </w:rPr>
              <w:t>порошок для приготовления раствора для внутримышечного и внутривенного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раствора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раствора для инъекций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цефоперазон + сульбактам</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порошок для приготовления раствора для внутривенного и внутримышечного введения</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J01DE</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цефалоспорины 4-го поколения</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цефепим</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порошок для приготовления раствора для внутривенного и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раствора для внутримышечного введения</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J01DH</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карбапенемы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имипенем + циластатин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раствора для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раствора для инфузий</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меропенем</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раствора для внутривенного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эртапенем</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инъекций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J01DI</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другие цефалоспорины и пенемы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цефтаролина фосамил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концентрата для приготовления раствора для инфузий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J01E</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сульфаниламиды и триметоприм</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J01EE</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комбинированные препараты сульфаниламидов и триметоприма, включая производные</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ко-тримоксазол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концентрат для приготовления раствора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суспензия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J01F</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макролиды, линкозамиды и стрептограмины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J01FA</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макролиды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азитромицин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суспензии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суспензии для приема внутрь (для детей);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суспензии пролонгированного действия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диспергируемые;</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джозамицин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диспергируемые;</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кларитромицин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гранулы для приготовления суспензии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pPr>
            <w:r>
              <w:rPr>
                <w:rFonts w:eastAsia="Times New Roman" w:cs="Times New Roman" w:ascii="Times New Roman" w:hAnsi="Times New Roman"/>
                <w:sz w:val="22"/>
                <w:szCs w:val="22"/>
              </w:rPr>
              <w:t>лиофилизат для приготовления концентрата для приготовления раствора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суспензии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p>
            <w:pPr>
              <w:pStyle w:val="Style17"/>
              <w:jc w:val="left"/>
              <w:rPr/>
            </w:pPr>
            <w:r>
              <w:rPr>
                <w:rFonts w:eastAsia="Times New Roman" w:cs="Times New Roman" w:ascii="Times New Roman" w:hAnsi="Times New Roman"/>
                <w:sz w:val="22"/>
                <w:szCs w:val="22"/>
              </w:rPr>
              <w:t>таблетки, покрытые пленочной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пролонгированного действия, покрытые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пролонгированного действия,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J01FF</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линкозамиды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клиндамицин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pPr>
            <w:r>
              <w:rPr>
                <w:rFonts w:eastAsia="Times New Roman" w:cs="Times New Roman" w:ascii="Times New Roman" w:hAnsi="Times New Roman"/>
                <w:sz w:val="22"/>
                <w:szCs w:val="22"/>
              </w:rPr>
              <w:t>раствор для внутривенного и внутримышечного введения</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J01G</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аминогликозиды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J01GA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стрептомицины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стрептомицин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раствора для внутримышечного введения</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J01GB</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другие аминогликозиды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амикацин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внутривенного и внутримышечного введения;</w:t>
            </w:r>
          </w:p>
        </w:tc>
      </w:tr>
    </w:tbl>
    <w:p>
      <w:pPr>
        <w:pStyle w:val="Normal"/>
        <w:rPr/>
      </w:pPr>
      <w:r>
        <w:rPr/>
      </w:r>
    </w:p>
    <w:p>
      <w:pPr>
        <w:pStyle w:val="Normal"/>
        <w:rPr/>
      </w:pPr>
      <w:r>
        <w:rPr/>
      </w:r>
    </w:p>
    <w:tbl>
      <w:tblPr>
        <w:tblW w:w="10358"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993"/>
        <w:gridCol w:w="3513"/>
        <w:gridCol w:w="1590"/>
        <w:gridCol w:w="4262"/>
      </w:tblGrid>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порошок для приготовления раствора для внутривенного и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раствора для внутримышечного введения;</w:t>
            </w:r>
          </w:p>
          <w:p>
            <w:pPr>
              <w:pStyle w:val="Style17"/>
              <w:jc w:val="left"/>
              <w:rPr/>
            </w:pPr>
            <w:r>
              <w:rPr>
                <w:rFonts w:eastAsia="Times New Roman" w:cs="Times New Roman" w:ascii="Times New Roman" w:hAnsi="Times New Roman"/>
                <w:sz w:val="22"/>
                <w:szCs w:val="22"/>
              </w:rPr>
              <w:t>раствор для внутривенного и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инфузий и внутримышечного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гентамицин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капли глазные;</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раствора для внутримышечного введения;</w:t>
            </w:r>
          </w:p>
          <w:p>
            <w:pPr>
              <w:pStyle w:val="Style17"/>
              <w:jc w:val="left"/>
              <w:rPr/>
            </w:pPr>
            <w:r>
              <w:rPr>
                <w:rFonts w:eastAsia="Times New Roman" w:cs="Times New Roman" w:ascii="Times New Roman" w:hAnsi="Times New Roman"/>
                <w:sz w:val="22"/>
                <w:szCs w:val="22"/>
              </w:rPr>
              <w:t>раствор для внутривенного и внутримышечного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канамицин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порошок для приготовления раствора для внутривенного и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раствора для внутримышечного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тобрамицин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капли глазные;</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 с порошком для ингаляций;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мазь глазная;</w:t>
            </w:r>
          </w:p>
          <w:p>
            <w:pPr>
              <w:pStyle w:val="Style17"/>
              <w:jc w:val="left"/>
              <w:rPr/>
            </w:pPr>
            <w:r>
              <w:rPr>
                <w:rFonts w:eastAsia="Times New Roman" w:cs="Times New Roman" w:ascii="Times New Roman" w:hAnsi="Times New Roman"/>
                <w:sz w:val="22"/>
                <w:szCs w:val="22"/>
              </w:rPr>
              <w:t>раствор для внутривенного и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ингаляций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J01M</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антибактериальные препараты, производные хинолона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J01MA</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фторхинолоны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гатифлоксацин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левофлоксацин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капли глазные;</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ломефлоксацин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капли глазные;</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моксифлоксацин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капли глазные;</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офлоксацин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капли глазные;</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капли глазные и ушные;</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мазь глазная;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p>
            <w:pPr>
              <w:pStyle w:val="Style17"/>
              <w:jc w:val="left"/>
              <w:rPr/>
            </w:pPr>
            <w:r>
              <w:rPr>
                <w:rFonts w:eastAsia="Times New Roman" w:cs="Times New Roman" w:ascii="Times New Roman" w:hAnsi="Times New Roman"/>
                <w:sz w:val="22"/>
                <w:szCs w:val="22"/>
              </w:rPr>
              <w:t>таблетки, покрытые пленочной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пролонгированного действия,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спарфлоксацин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ципрофлоксацин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капли глазные;</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капли глазные и ушные;</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капли ушные;</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концентрат для приготовления раствора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мазь глазная;</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внутривенного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p>
            <w:pPr>
              <w:pStyle w:val="Style17"/>
              <w:jc w:val="left"/>
              <w:rPr/>
            </w:pPr>
            <w:r>
              <w:rPr>
                <w:rFonts w:eastAsia="Times New Roman" w:cs="Times New Roman" w:ascii="Times New Roman" w:hAnsi="Times New Roman"/>
                <w:sz w:val="22"/>
                <w:szCs w:val="22"/>
              </w:rPr>
              <w:t>таблетки, покрытые пленочной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пролонгированного действия,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J01X</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другие антибактериальные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J01XA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антибиотики гликопептидной структуры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ванкомицин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раствора для инфузий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J01XX</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прочие антибактериальные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линезолид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гранулы для приготовления суспензии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J02</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противогрибковые препараты системного действия</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J02A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противогрибковые препараты системного действия</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J02AA</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антибиотики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амфотерицин В</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инфузий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нистатин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J02AC</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производные триазола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вориконазол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инфузий порошок для приготовления суспензии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флуконазол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суспензии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внутривенного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J02AX</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другие противогрибковые препараты системного действия</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каспофунгин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инфузий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микафунгин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инфузий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J04</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препараты, активные в отношении микобактерий</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J04A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противотуберкулезные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J04AA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аминосалициловая кислота и ее производные</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аминосалициловая кислота</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гранулы замедленного высвобождения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гранулы, покрытые кишечнорастворимой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гранулы, покрытые оболочкой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кишечнорастворимой оболочкой</w:t>
            </w:r>
          </w:p>
        </w:tc>
      </w:tr>
    </w:tbl>
    <w:p>
      <w:pPr>
        <w:pStyle w:val="Normal"/>
        <w:rPr/>
      </w:pPr>
      <w:r>
        <w:rPr/>
      </w:r>
    </w:p>
    <w:tbl>
      <w:tblPr>
        <w:tblW w:w="10358"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993"/>
        <w:gridCol w:w="3513"/>
        <w:gridCol w:w="1590"/>
        <w:gridCol w:w="4262"/>
      </w:tblGrid>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J04AB</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антибиотики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капреомицин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внутривенного и внутримышечного введения;</w:t>
            </w:r>
          </w:p>
          <w:p>
            <w:pPr>
              <w:pStyle w:val="Style17"/>
              <w:jc w:val="left"/>
              <w:rPr/>
            </w:pPr>
            <w:r>
              <w:rPr>
                <w:rFonts w:eastAsia="Times New Roman" w:cs="Times New Roman" w:ascii="Times New Roman" w:hAnsi="Times New Roman"/>
                <w:sz w:val="22"/>
                <w:szCs w:val="22"/>
              </w:rPr>
              <w:t>порошок для приготовления раствора для внутривенного и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раствора для инфузий и внутримышечного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рифабутин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рифампицин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инъекций;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циклосерин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J04AC</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гидразиды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изониазид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раствор для внутривенного, внутримышечного, ингаляционного и эндотрахеального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инъекций;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инъекций и ингаляций;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J04AD</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производные тиокарбамида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протионамид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этионамид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J04AK</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другие противотуберкулезные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бедаквилин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пиразинамид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теризидон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тиоуреидоиминометилпиридиния перхлорат</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этамбутол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J04AM</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комбинированные противотуберкулезные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изониазид +ломефлоксацин + пиразинамид + этамбутол+пири-доксин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изониазид + пиразинамид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изониазид + пиразинамид+ рифампицин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диспергируемые;</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изониазид + пиразинамид + рифампицин + этамбутол + пиридоксин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изониазид + рифампицин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tc>
      </w:tr>
    </w:tbl>
    <w:p>
      <w:pPr>
        <w:pStyle w:val="Normal"/>
        <w:rPr/>
      </w:pPr>
      <w:r>
        <w:rPr/>
      </w:r>
    </w:p>
    <w:tbl>
      <w:tblPr>
        <w:tblW w:w="10358"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993"/>
        <w:gridCol w:w="3513"/>
        <w:gridCol w:w="1590"/>
        <w:gridCol w:w="4262"/>
      </w:tblGrid>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изониазид + пиразинамид+ рифампицин + этамбутол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изониазид + этамбутол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ломефлоксацин + пиразинамид + протионамид + этамбутол + пиридоксин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J04B</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противолепрозные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J04BA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противолепрозные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дапсон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J05</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противовирусные препараты системного действия</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J05A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противовирусные препараты прямого действия</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J05AB</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нуклеозиды и нуклеотиды, кроме ингибиторов обратной транскриптазы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ацикловир</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крем для местного и наружного применения;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крем для наружного применения;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мазь глазная;</w:t>
            </w:r>
          </w:p>
          <w:p>
            <w:pPr>
              <w:pStyle w:val="Style17"/>
              <w:jc w:val="left"/>
              <w:rPr/>
            </w:pPr>
            <w:r>
              <w:rPr>
                <w:rFonts w:eastAsia="Times New Roman" w:cs="Times New Roman" w:ascii="Times New Roman" w:hAnsi="Times New Roman"/>
                <w:sz w:val="22"/>
                <w:szCs w:val="22"/>
              </w:rPr>
              <w:t xml:space="preserve">мазь для местного и наружного </w:t>
            </w:r>
            <w:r>
              <w:rPr>
                <w:rFonts w:eastAsia="Times New Roman" w:cs="Times New Roman" w:ascii="Times New Roman" w:hAnsi="Times New Roman"/>
                <w:spacing w:val="-20"/>
                <w:sz w:val="22"/>
                <w:szCs w:val="22"/>
              </w:rPr>
              <w:t>применения;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мазь для наружного применения;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раствора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валганцикловир</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ганцикловир</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инфузий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рибавирин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концентрат для приготовления раствора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суспензии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J05AE</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ингибиторы ВИЧ-протеаз</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атазанавир</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дарунавир</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индинавир</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лопинавир + ритонавир</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нелфинавир</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приема внутрь</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ритонавир</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 мягкие;</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саквинавир</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телапревир</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фосампренавир</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суспензия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J05AF</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нуклеозиды и нуклеотиды – ингибиторы обратной транскриптазы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абакавир</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диданозин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 кишечнорастворимые;</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раствора для приема внутрь для детей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зидовудин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ламивудин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ставудин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раствора для приема внутрь</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телбивудин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тенофовир</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фосфазид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энтекавир</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J05AG</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ненуклеозидные ингибиторы обратной транскриптазы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невирапин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суспензия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этравирин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эфавиренз</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J05AH</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ингибиторы нейроаминидазы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осельтамивир</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суспензии для приема внутрь</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J05AX</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прочие противовирусные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имидазолилэтанамид пентандиовой кислоты</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кагоцел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умифеновир</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ралтегравир</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энфувиртид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подкожного введения</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J05AR</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комбинированные противовирусные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абакавир + ламивудин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для лечения ВИЧ-инфекции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абакавир + ламивудин + зидовудин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зидовудин + ламивудин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J06</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иммунные сыворотки и иммуноглобулины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J06A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иммунные сыворотки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J06AA</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иммунные сыворотки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анатоксин дифтерийный</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анатоксин дифтерийно-столбнячный</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анатоксин столбнячный</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bl>
    <w:p>
      <w:pPr>
        <w:pStyle w:val="Normal"/>
        <w:rPr/>
      </w:pPr>
      <w:r>
        <w:rPr/>
      </w:r>
    </w:p>
    <w:p>
      <w:pPr>
        <w:pStyle w:val="Normal"/>
        <w:rPr/>
      </w:pPr>
      <w:r>
        <w:rPr/>
      </w:r>
    </w:p>
    <w:tbl>
      <w:tblPr>
        <w:tblW w:w="10358"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993"/>
        <w:gridCol w:w="3513"/>
        <w:gridCol w:w="1590"/>
        <w:gridCol w:w="4262"/>
      </w:tblGrid>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антитоксин яда гадюки обыкновенной</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сыворотка</w:t>
            </w:r>
          </w:p>
          <w:p>
            <w:pPr>
              <w:pStyle w:val="Style17"/>
              <w:jc w:val="left"/>
              <w:rPr/>
            </w:pPr>
            <w:r>
              <w:rPr>
                <w:rFonts w:eastAsia="Times New Roman" w:cs="Times New Roman" w:ascii="Times New Roman" w:hAnsi="Times New Roman"/>
                <w:sz w:val="22"/>
                <w:szCs w:val="22"/>
              </w:rPr>
              <w:t>противоботулиническая</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сыворотка</w:t>
            </w:r>
          </w:p>
          <w:p>
            <w:pPr>
              <w:pStyle w:val="Style17"/>
              <w:jc w:val="left"/>
              <w:rPr/>
            </w:pPr>
            <w:r>
              <w:rPr>
                <w:rFonts w:eastAsia="Times New Roman" w:cs="Times New Roman" w:ascii="Times New Roman" w:hAnsi="Times New Roman"/>
                <w:sz w:val="22"/>
                <w:szCs w:val="22"/>
              </w:rPr>
              <w:t>противогангренозная поливалентная очищенная концентрированная лошадиная жидкая</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сыворотка</w:t>
            </w:r>
          </w:p>
          <w:p>
            <w:pPr>
              <w:pStyle w:val="Style17"/>
              <w:jc w:val="left"/>
              <w:rPr/>
            </w:pPr>
            <w:r>
              <w:rPr>
                <w:rFonts w:eastAsia="Times New Roman" w:cs="Times New Roman" w:ascii="Times New Roman" w:hAnsi="Times New Roman"/>
                <w:sz w:val="22"/>
                <w:szCs w:val="22"/>
              </w:rPr>
              <w:t>противодифтерийная</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сыворотка противостолбнячная</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J06B</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иммуноглобулины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J06BA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иммуноглобулины, нормальные человеческие</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иммуноглобулин человека нормальный</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J06BB</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специфические иммуноглобулины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иммуноглобулин антирабический</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иммуноглобулин против клещевого энцефалита</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иммуноглобулин противостолбнячный человека</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иммуноглобулин человека антирезус RHO(D)</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внутримышечного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иммуноглобулин человека противостафилококковый</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паливизумаб</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внутримышечного введения</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J06BC</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другие иммуноглобулины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иммуноглобулин антитимоцитарный</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концентрат для приготовления раствора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инфузий</w:t>
            </w:r>
          </w:p>
        </w:tc>
      </w:tr>
    </w:tbl>
    <w:p>
      <w:pPr>
        <w:pStyle w:val="Normal"/>
        <w:rPr/>
      </w:pPr>
      <w:r>
        <w:rPr/>
      </w:r>
    </w:p>
    <w:p>
      <w:pPr>
        <w:pStyle w:val="Normal"/>
        <w:rPr/>
      </w:pPr>
      <w:r>
        <w:rPr/>
      </w:r>
    </w:p>
    <w:tbl>
      <w:tblPr>
        <w:tblW w:w="10358"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993"/>
        <w:gridCol w:w="3513"/>
        <w:gridCol w:w="1590"/>
        <w:gridCol w:w="4262"/>
      </w:tblGrid>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J07</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вакцины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вакцины в соответствии с национальным календарем профилактических прививок</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L</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противоопухолевые препараты и иммуномодуляторы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L01</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противоопухолевые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L01A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алкилирующие средства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L01AA</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аналоги азотистого иприта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ифосфамид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раствора для внутривенного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раствора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раствора для инъекций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мелфалан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раствора для внутрисосудистого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хлорамбуцил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циклофосфамид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внутривенного и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раствора для внутривенного введения;</w:t>
            </w:r>
          </w:p>
          <w:p>
            <w:pPr>
              <w:pStyle w:val="Style17"/>
              <w:jc w:val="left"/>
              <w:rPr/>
            </w:pPr>
            <w:r>
              <w:rPr>
                <w:rFonts w:eastAsia="Times New Roman" w:cs="Times New Roman" w:ascii="Times New Roman" w:hAnsi="Times New Roman"/>
                <w:sz w:val="22"/>
                <w:szCs w:val="22"/>
              </w:rPr>
              <w:t>порошок для приготовления раствора для внутривенного и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сахарной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L01AB</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алкилсульфонаты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бусульфан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L01AD</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производные нитрозомочевины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кармустин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инфузий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ломустин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L01AX</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другие алкилирующие средства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дакарбазин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внутривенного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темозоломид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 xml:space="preserve">лиофилизат для приготовления раствора для инфузий; </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L01B</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антиметаболиты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L01BA</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аналоги фолиевой кислоты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метотрексат</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концентрат для приготовления раствора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инъекций;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инъекций;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пеметрексед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инфузий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ралтитрексид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инфузий</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L01BB</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аналоги пурина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меркаптопурин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неларабин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инфузий</w:t>
            </w:r>
          </w:p>
        </w:tc>
      </w:tr>
    </w:tbl>
    <w:p>
      <w:pPr>
        <w:pStyle w:val="Normal"/>
        <w:rPr/>
      </w:pPr>
      <w:r>
        <w:rPr/>
      </w:r>
    </w:p>
    <w:tbl>
      <w:tblPr>
        <w:tblW w:w="10358"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993"/>
        <w:gridCol w:w="3513"/>
        <w:gridCol w:w="1590"/>
        <w:gridCol w:w="4262"/>
      </w:tblGrid>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флударабин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концентрат для приготовления раствора для внутривенного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внутривенного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L01BC</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аналоги пиримидина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азацитидин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суспензии для подкожного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гемцитабин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инфузий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капецитабин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фторурацил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концентрат для приготовления раствора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внутрисосудистого введения;</w:t>
            </w:r>
          </w:p>
          <w:p>
            <w:pPr>
              <w:pStyle w:val="Style17"/>
              <w:jc w:val="left"/>
              <w:rPr/>
            </w:pPr>
            <w:r>
              <w:rPr>
                <w:rFonts w:eastAsia="Times New Roman" w:cs="Times New Roman" w:ascii="Times New Roman" w:hAnsi="Times New Roman"/>
                <w:sz w:val="22"/>
                <w:szCs w:val="22"/>
              </w:rPr>
              <w:t>раствор для внутрисосудистого и внутриполостного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цитарабин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инъекций;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инъекций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L01C</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алкалоиды растительного происхождения и другие природные вещества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L01CA</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алкалоиды барвинка и их аналоги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винбластин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внутривенного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винкристин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внутривенного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внутривенного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винорелбин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концентрат для приготовления раствора для инфузий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L01CB</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производные подофиллотоксина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этопозид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концентрат для приготовления раствора для инфузий</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L01CD</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таксаны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доцетаксел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концентрат для приготовления раствора для инфузий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паклитаксел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концентрат для приготовления раствора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суспензии для инфузий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L01D</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противоопухолевые антибиотики и родственные соединения</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L01DB</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антрациклины и родственные соединения</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даунорубицин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лиофилизат для приготовления раствора для внутривенного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внутривенного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доксорубицин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концентрат для приготовления раствора для внутривенного введения;</w:t>
            </w:r>
          </w:p>
          <w:p>
            <w:pPr>
              <w:pStyle w:val="Style17"/>
              <w:jc w:val="left"/>
              <w:rPr/>
            </w:pPr>
            <w:r>
              <w:rPr>
                <w:rFonts w:eastAsia="Times New Roman" w:cs="Times New Roman" w:ascii="Times New Roman" w:hAnsi="Times New Roman"/>
                <w:sz w:val="22"/>
                <w:szCs w:val="22"/>
              </w:rPr>
              <w:t>концентрат для приготовления раствора для внутрисосудистого и внутрипузырного введения;</w:t>
            </w:r>
          </w:p>
          <w:p>
            <w:pPr>
              <w:pStyle w:val="Style17"/>
              <w:jc w:val="left"/>
              <w:rPr/>
            </w:pPr>
            <w:r>
              <w:rPr>
                <w:rFonts w:eastAsia="Times New Roman" w:cs="Times New Roman" w:ascii="Times New Roman" w:hAnsi="Times New Roman"/>
                <w:sz w:val="22"/>
                <w:szCs w:val="22"/>
              </w:rPr>
              <w:t>лиофилизат для приготовления раствора для внутрисосудистого и внутрипузырного введения;</w:t>
            </w:r>
          </w:p>
          <w:p>
            <w:pPr>
              <w:pStyle w:val="Style17"/>
              <w:jc w:val="left"/>
              <w:rPr/>
            </w:pPr>
            <w:r>
              <w:rPr>
                <w:rFonts w:eastAsia="Times New Roman" w:cs="Times New Roman" w:ascii="Times New Roman" w:hAnsi="Times New Roman"/>
                <w:sz w:val="22"/>
                <w:szCs w:val="22"/>
              </w:rPr>
              <w:t>раствор для внутрисосудистого и внутрипузырного введения</w:t>
            </w:r>
          </w:p>
        </w:tc>
      </w:tr>
    </w:tbl>
    <w:p>
      <w:pPr>
        <w:pStyle w:val="Normal"/>
        <w:rPr/>
      </w:pPr>
      <w:r>
        <w:rPr/>
      </w:r>
    </w:p>
    <w:p>
      <w:pPr>
        <w:pStyle w:val="Normal"/>
        <w:rPr/>
      </w:pPr>
      <w:r>
        <w:rPr/>
      </w:r>
    </w:p>
    <w:tbl>
      <w:tblPr>
        <w:tblW w:w="10358"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993"/>
        <w:gridCol w:w="3513"/>
        <w:gridCol w:w="1590"/>
        <w:gridCol w:w="4262"/>
      </w:tblGrid>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идарубицин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внутривенного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внутривенного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митоксантрон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концентрат для приготовления раствора для внутривенного и внутриплеврального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концентрат для приготовления раствора для инфузий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эпирубицин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концентрат для приготовления раствора для внутривенного и внутриполостного введения;</w:t>
            </w:r>
          </w:p>
          <w:p>
            <w:pPr>
              <w:pStyle w:val="Style17"/>
              <w:jc w:val="left"/>
              <w:rPr/>
            </w:pPr>
            <w:r>
              <w:rPr>
                <w:rFonts w:eastAsia="Times New Roman" w:cs="Times New Roman" w:ascii="Times New Roman" w:hAnsi="Times New Roman"/>
                <w:sz w:val="22"/>
                <w:szCs w:val="22"/>
              </w:rPr>
              <w:t>концентрат для приготовления раствора для внутрисосудистого и внутрипузырного введения;</w:t>
            </w:r>
          </w:p>
          <w:p>
            <w:pPr>
              <w:pStyle w:val="Style17"/>
              <w:jc w:val="left"/>
              <w:rPr/>
            </w:pPr>
            <w:r>
              <w:rPr>
                <w:rFonts w:eastAsia="Times New Roman" w:cs="Times New Roman" w:ascii="Times New Roman" w:hAnsi="Times New Roman"/>
                <w:sz w:val="22"/>
                <w:szCs w:val="22"/>
              </w:rPr>
              <w:t>лиофилизат для приготовления раствора для внутрисосудистого и внутрипузырного введения</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L01DC</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другие противоопухолевые антибиотики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блеомицин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инъекций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митомицин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инъекций;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раствора для инъекций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L01X</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другие противоопухолевые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L01XA</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препараты платины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карбоплатин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концентрат для приготовления раствора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инфузий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оксалиплатин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концентрат для приготовления раствора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инфузий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цисплатин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концентрат для приготовления раствора для инфузий;</w:t>
            </w:r>
          </w:p>
          <w:p>
            <w:pPr>
              <w:pStyle w:val="Style17"/>
              <w:jc w:val="left"/>
              <w:rPr/>
            </w:pPr>
            <w:r>
              <w:rPr>
                <w:rFonts w:eastAsia="Times New Roman" w:cs="Times New Roman" w:ascii="Times New Roman" w:hAnsi="Times New Roman"/>
                <w:sz w:val="22"/>
                <w:szCs w:val="22"/>
              </w:rPr>
              <w:t>концентрат для приготовления раствора для инфузий и внутрибрюшинного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инъекций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L01XB</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метилгидразины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прокарбазин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L01XC</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моноклональные антитела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бевацизумаб</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концентрат для приготовления раствора для инфузий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ритуксимаб</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концентрат для приготовления раствора для инфузий;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трастузумаб</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лиофилизат для приготовления концентрата для приготовления раствора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инфузий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цетуксимаб</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инфузий</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L01XE</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ингибиторы протеинкиназы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гефитиниб</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дазатиниб</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bl>
    <w:p>
      <w:pPr>
        <w:pStyle w:val="Normal"/>
        <w:rPr/>
      </w:pPr>
      <w:r>
        <w:rPr/>
      </w:r>
    </w:p>
    <w:tbl>
      <w:tblPr>
        <w:tblW w:w="10358"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993"/>
        <w:gridCol w:w="3513"/>
        <w:gridCol w:w="1590"/>
        <w:gridCol w:w="4262"/>
      </w:tblGrid>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иматиниб</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нилотиниб</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сорафениб</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сунитиниб</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эрлотиниб</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L01XX</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прочие противоопухолевые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аспарагиназа</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внутривенного и внутримышечного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гидроксикарбамид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бортезомиб</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внутривенного введения;</w:t>
            </w:r>
          </w:p>
          <w:p>
            <w:pPr>
              <w:pStyle w:val="Style17"/>
              <w:jc w:val="left"/>
              <w:rPr/>
            </w:pPr>
            <w:r>
              <w:rPr>
                <w:rFonts w:eastAsia="Times New Roman" w:cs="Times New Roman" w:ascii="Times New Roman" w:hAnsi="Times New Roman"/>
                <w:sz w:val="22"/>
                <w:szCs w:val="22"/>
              </w:rPr>
              <w:t>лиофилизат для приготовления раствора для внутривенного и подкожного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подкожного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иринотекан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концентрат для приготовления раствора для инфузий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третиноин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L02</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противоопухолевые гормональные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L02A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гормоны и родственные соединения</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L02AB</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гестагены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медроксипрогестерон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суспензия для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L02AE</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аналоги гонадотропин-рилизинг гормона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гозерелин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капсула для подкожного введения пролонгированного действия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лейпрорелин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подкожного введения;</w:t>
            </w:r>
          </w:p>
          <w:p>
            <w:pPr>
              <w:pStyle w:val="Style17"/>
              <w:jc w:val="left"/>
              <w:rPr/>
            </w:pPr>
            <w:r>
              <w:rPr>
                <w:rFonts w:eastAsia="Times New Roman" w:cs="Times New Roman" w:ascii="Times New Roman" w:hAnsi="Times New Roman"/>
                <w:sz w:val="22"/>
                <w:szCs w:val="22"/>
              </w:rPr>
              <w:t>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трипторелин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подкожного введения;</w:t>
            </w:r>
          </w:p>
          <w:p>
            <w:pPr>
              <w:pStyle w:val="Style17"/>
              <w:jc w:val="left"/>
              <w:rPr/>
            </w:pPr>
            <w:r>
              <w:rPr>
                <w:rFonts w:eastAsia="Times New Roman" w:cs="Times New Roman" w:ascii="Times New Roman" w:hAnsi="Times New Roman"/>
                <w:sz w:val="22"/>
                <w:szCs w:val="22"/>
              </w:rPr>
              <w:t>лиофилизат для приготовления суспензии для внутримышечного введения пролонгированного действия;</w:t>
            </w:r>
          </w:p>
          <w:p>
            <w:pPr>
              <w:pStyle w:val="Style17"/>
              <w:jc w:val="left"/>
              <w:rPr/>
            </w:pPr>
            <w:r>
              <w:rPr>
                <w:rFonts w:eastAsia="Times New Roman" w:cs="Times New Roman" w:ascii="Times New Roman" w:hAnsi="Times New Roman"/>
                <w:sz w:val="22"/>
                <w:szCs w:val="22"/>
              </w:rPr>
              <w:t>лиофилизат для приготовления суспензии для внутримышечного и подкожного введения пролонгированного действия;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подкожного введения</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L02B</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антагонисты гормонов и родственные соединения</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L02BA</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антиэстрогены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тамоксифен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фулвестрант</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внутримышечного введения</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L02BB</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антиандрогены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бикалутамид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флутамид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L02BG</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ингибиторы ферментов</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анастрозол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L03</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иммуностимуляторы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L03A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иммуностимуляторы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L03AA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колониестимулирующие факторы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филграстим</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внутривенного и подкожного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подкожного введения</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L03AB</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интерфероны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интерферон альфа</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гель для местного и наружного применения;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капли назальные;</w:t>
            </w:r>
          </w:p>
          <w:p>
            <w:pPr>
              <w:pStyle w:val="Style17"/>
              <w:jc w:val="left"/>
              <w:rPr/>
            </w:pPr>
            <w:r>
              <w:rPr>
                <w:rFonts w:eastAsia="Times New Roman" w:cs="Times New Roman" w:ascii="Times New Roman" w:hAnsi="Times New Roman"/>
                <w:sz w:val="22"/>
                <w:szCs w:val="22"/>
              </w:rPr>
              <w:t>лиофилизат для приготовления раствора для внутримышечного и подкожного введения;</w:t>
            </w:r>
          </w:p>
          <w:p>
            <w:pPr>
              <w:pStyle w:val="Style17"/>
              <w:jc w:val="left"/>
              <w:rPr/>
            </w:pPr>
            <w:r>
              <w:rPr>
                <w:rFonts w:eastAsia="Times New Roman" w:cs="Times New Roman" w:ascii="Times New Roman" w:hAnsi="Times New Roman"/>
                <w:sz w:val="22"/>
                <w:szCs w:val="22"/>
              </w:rPr>
              <w:t>лиофилизат для приготовления раствора для внутримышечного, субконъюнктивального введения и закапывания в глаз;</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интраназального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инъекций;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инъекций и местного применения;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суспензии для приема внутрь;</w:t>
            </w:r>
          </w:p>
          <w:p>
            <w:pPr>
              <w:pStyle w:val="Style17"/>
              <w:jc w:val="left"/>
              <w:rPr/>
            </w:pPr>
            <w:r>
              <w:rPr>
                <w:rFonts w:eastAsia="Times New Roman" w:cs="Times New Roman" w:ascii="Times New Roman" w:hAnsi="Times New Roman"/>
                <w:sz w:val="22"/>
                <w:szCs w:val="22"/>
              </w:rPr>
              <w:t>мазь для наружного и местного применения;</w:t>
            </w:r>
          </w:p>
          <w:p>
            <w:pPr>
              <w:pStyle w:val="Style17"/>
              <w:jc w:val="left"/>
              <w:rPr/>
            </w:pPr>
            <w:r>
              <w:rPr>
                <w:rFonts w:eastAsia="Times New Roman" w:cs="Times New Roman" w:ascii="Times New Roman" w:hAnsi="Times New Roman"/>
                <w:sz w:val="22"/>
                <w:szCs w:val="22"/>
              </w:rPr>
              <w:t>раствор для внутримышечного, субконъюнктивального введения и закапывания в глаз;</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инъекций;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внутривенного и подкожного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подкожного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суппозитории ректальные</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интерферон бета</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подкожного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подкожного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интерферон гамма</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лиофилизат для приготовления раствора для внутримышечного и подкожного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интраназального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пэгинтерферон альфа</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подкожного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подкожного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цепэгинтерферон альфа</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подкожного введения</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L03AX</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другие иммуностимуляторы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азоксимера бромид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инъекций и местного применения;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суппозитории вагинальные и ректальные;</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вакцина для лечения рака мочевого пузыря БЦЖ</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суспензии для внутрипузырного введения</w:t>
            </w:r>
          </w:p>
        </w:tc>
      </w:tr>
    </w:tbl>
    <w:p>
      <w:pPr>
        <w:pStyle w:val="Normal"/>
        <w:rPr/>
      </w:pPr>
      <w:r>
        <w:rPr/>
      </w:r>
    </w:p>
    <w:tbl>
      <w:tblPr>
        <w:tblW w:w="10358"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993"/>
        <w:gridCol w:w="3513"/>
        <w:gridCol w:w="1590"/>
        <w:gridCol w:w="4262"/>
      </w:tblGrid>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глатирамера ацетат</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подкожного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глутамил-цистеинил-глицин динатрия</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инъекций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меглюмина акридонацетат</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раствор для внутривенного и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кишечнорастворимой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тилорон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L04</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иммунодепрессанты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L04A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иммунодепрессанты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L04AA</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селективные иммунодепрессанты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абатацепт</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подкожного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микофенолата мофетил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микофеноловая кислота</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кишечнорастворимой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натализумаб</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концентрат для приготовления раствора для инфузий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финголимод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эверолимус</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диспергируемые</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экулизумаб</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концентрат для приготовления раствора для инфузий</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L04AB</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ингибиторы фактора некроза опухоли альфа (ФНО-альфа)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адалимумаб</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подкожного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инфликсимаб</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инфузий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цертолизумаба пэгол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подкожного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этанерцепт</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лиофилизат для приготовления раствора для подкожного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подкожного введения</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L04AC</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ингибиторы интерлейкина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базиликсимаб</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внутривенного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тоцилизумаб</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концентрат для приготовления раствора для инфузий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устекинумаб</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подкожного введения</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L04AD</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ингибиторы кальциневрина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такролимус</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 пролонгированного действия;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концентрат для приготовления раствора для внутривенного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мазь для наружного применения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циклоспорин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 мягкие;</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концентрат для приготовления раствора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приема внутрь</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L04AX</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другие иммунодепрессанты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азатиоприн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леналидомид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костно-мышечная система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bl>
    <w:p>
      <w:pPr>
        <w:pStyle w:val="Normal"/>
        <w:rPr/>
      </w:pPr>
      <w:r>
        <w:rPr/>
      </w:r>
    </w:p>
    <w:tbl>
      <w:tblPr>
        <w:tblW w:w="10358"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993"/>
        <w:gridCol w:w="3513"/>
        <w:gridCol w:w="1590"/>
        <w:gridCol w:w="4262"/>
      </w:tblGrid>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М01</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противовоспалительные и противоревматические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M01A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нестероидные противовоспалительные и противоревматические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M01AB</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производные уксусной кислоты и родственные соединения</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диклофенак</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капли глазные;</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 кишечнорастворимые;</w:t>
            </w:r>
          </w:p>
          <w:p>
            <w:pPr>
              <w:pStyle w:val="Style17"/>
              <w:jc w:val="left"/>
              <w:rPr/>
            </w:pPr>
            <w:r>
              <w:rPr>
                <w:rFonts w:eastAsia="Times New Roman" w:cs="Times New Roman" w:ascii="Times New Roman" w:hAnsi="Times New Roman"/>
                <w:sz w:val="22"/>
                <w:szCs w:val="22"/>
              </w:rPr>
              <w:t>капсулы с модифицированным высвобождением;</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кишечнорастворимой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w:t>
            </w:r>
          </w:p>
          <w:p>
            <w:pPr>
              <w:pStyle w:val="Style17"/>
              <w:jc w:val="left"/>
              <w:rPr/>
            </w:pPr>
            <w:r>
              <w:rPr>
                <w:rFonts w:eastAsia="Times New Roman" w:cs="Times New Roman" w:ascii="Times New Roman" w:hAnsi="Times New Roman"/>
                <w:sz w:val="22"/>
                <w:szCs w:val="22"/>
              </w:rPr>
              <w:t>кишечнорастворимой пленочной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p>
            <w:pPr>
              <w:pStyle w:val="Style17"/>
              <w:jc w:val="left"/>
              <w:rPr/>
            </w:pPr>
            <w:r>
              <w:rPr>
                <w:rFonts w:eastAsia="Times New Roman" w:cs="Times New Roman" w:ascii="Times New Roman" w:hAnsi="Times New Roman"/>
                <w:sz w:val="22"/>
                <w:szCs w:val="22"/>
              </w:rPr>
              <w:t>таблетки, покрытые пленочной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пролонгированного действия;</w:t>
            </w:r>
          </w:p>
          <w:p>
            <w:pPr>
              <w:pStyle w:val="Style17"/>
              <w:jc w:val="left"/>
              <w:rPr/>
            </w:pPr>
            <w:r>
              <w:rPr>
                <w:rFonts w:eastAsia="Times New Roman" w:cs="Times New Roman" w:ascii="Times New Roman" w:hAnsi="Times New Roman"/>
                <w:sz w:val="22"/>
                <w:szCs w:val="22"/>
              </w:rPr>
              <w:t>таблетки пролонгированного действия, покрытые кишечнорастворимой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пролонгированного действия, покрытые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пролонгированного действия, покрытые пленочной оболочкой;</w:t>
            </w:r>
          </w:p>
          <w:p>
            <w:pPr>
              <w:pStyle w:val="Style17"/>
              <w:jc w:val="left"/>
              <w:rPr/>
            </w:pPr>
            <w:r>
              <w:rPr>
                <w:rFonts w:eastAsia="Times New Roman" w:cs="Times New Roman" w:ascii="Times New Roman" w:hAnsi="Times New Roman"/>
                <w:sz w:val="22"/>
                <w:szCs w:val="22"/>
              </w:rPr>
              <w:t>таблетки с модифицированным высвобождением</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кеторолак</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раствор для внутривенного и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М01АС</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оксикамы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лорноксикам</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внутривенного и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M01AE</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производные пропионовой кислоты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ибупрофен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гель для наружного применения;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гранулы для приготовления раствора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крем для наружного применения;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мазь для наружного применения;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внутривенного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суппозитории ректальные;</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суппозитории ректальные (для детей);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суспензия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p>
            <w:pPr>
              <w:pStyle w:val="Style17"/>
              <w:jc w:val="left"/>
              <w:rPr/>
            </w:pPr>
            <w:r>
              <w:rPr>
                <w:rFonts w:eastAsia="Times New Roman" w:cs="Times New Roman" w:ascii="Times New Roman" w:hAnsi="Times New Roman"/>
                <w:sz w:val="22"/>
                <w:szCs w:val="22"/>
              </w:rPr>
              <w:t>таблетки, покрытые пленочной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пролонгированного действия, покрытые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кетопрофен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 пролонгированного действия;</w:t>
            </w:r>
          </w:p>
        </w:tc>
      </w:tr>
    </w:tbl>
    <w:p>
      <w:pPr>
        <w:pStyle w:val="Normal"/>
        <w:rPr/>
      </w:pPr>
      <w:r>
        <w:rPr/>
      </w:r>
    </w:p>
    <w:tbl>
      <w:tblPr>
        <w:tblW w:w="10358"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993"/>
        <w:gridCol w:w="3513"/>
        <w:gridCol w:w="1590"/>
        <w:gridCol w:w="4262"/>
      </w:tblGrid>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капсулы с модифицированным высвобождением;</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внутривенного и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инфузий и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суппозитории ректальные;</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суппозитории ректальные (для детей);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pPr>
            <w:r>
              <w:rPr>
                <w:rFonts w:eastAsia="Times New Roman" w:cs="Times New Roman" w:ascii="Times New Roman" w:hAnsi="Times New Roman"/>
                <w:sz w:val="22"/>
                <w:szCs w:val="22"/>
              </w:rPr>
              <w:t>таблетки, покрытые пленочной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пролонгированного действия;</w:t>
            </w:r>
          </w:p>
          <w:p>
            <w:pPr>
              <w:pStyle w:val="Style17"/>
              <w:jc w:val="left"/>
              <w:rPr/>
            </w:pPr>
            <w:r>
              <w:rPr>
                <w:rFonts w:eastAsia="Times New Roman" w:cs="Times New Roman" w:ascii="Times New Roman" w:hAnsi="Times New Roman"/>
                <w:sz w:val="22"/>
                <w:szCs w:val="22"/>
              </w:rPr>
              <w:t>таблетки с модифицированным высвобождением</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М01С</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базисные противоревматические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M01CC</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пеницилламин и подобные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пеницилламин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M01CX</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другие базисные противоревматические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лефлуномид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М03</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миорелаксанты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M03A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миорелаксанты периферического действия</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M03АВ</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производные холина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суксаметония йодид и хлорид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раствор для внутривенного и внутримышечного введения</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M03АС</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другие четвертичные аммониевые соединения</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пипекурония бромид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внутривенного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рокурония бромид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внутривенного введения</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M03AX</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другие миорелаксанты периферического действия</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ботулинический токсин типа А-гемагглютинин комплекс</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инъекций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M03В</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миорелаксанты центрального действия</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M03BX</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другие миорелаксанты центрального действия</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баклофен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интратекального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тизанидин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капсулы с модифицированным высвобождением;</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М04</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противоподагрические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М04А</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противоподагрические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М04АА</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ингибиторы образования мочевой кислоты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аллопуринол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М05</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препараты для лечения заболеваний костей</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М05В</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препараты, влияющие на структуру и минерализацию костей</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М05ВА</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бифосфонаты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алендроновая кислота</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золедроновая кислота</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концентрат для приготовления раствора для инфузий;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внутривенного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инфузий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М05ВХ</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 xml:space="preserve">другие препараты, влияющие на структуру и минерализацию </w:t>
            </w:r>
            <w:r>
              <w:rPr>
                <w:rFonts w:eastAsia="Times New Roman" w:cs="Times New Roman" w:ascii="Times New Roman" w:hAnsi="Times New Roman"/>
                <w:spacing w:val="-20"/>
                <w:sz w:val="22"/>
                <w:szCs w:val="22"/>
              </w:rPr>
              <w:t>костей</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стронция ранелат</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суспензии для приема внутрь</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нервная система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N01</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анестетики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N01A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препараты для общей анестезии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N01AB</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галогенированные углеводороды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галотан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жидкость для ингаляций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севофлуран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жидкость для ингаляций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N01AF</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барбитураты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тиопентал натрия</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раствора для внутривенного введения</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N01AH</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опиоидные анальгетики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тримеперидин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инъекций;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N01AX</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другие препараты для общей анестезии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динитрогена оксид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газ сжатый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кетамин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раствор для внутривенного и внутримышечного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натрия оксибутират</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раствор для внутривенного и внутримышечного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пропофол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эмульсия для внутривенного введения</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N01B</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местные анестетики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N01BA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эфиры аминобензойной кислоты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прокаин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инъекций</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N01BB</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амиды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бупивакаин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 xml:space="preserve">раствор для интратекального введения; </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инъекций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ропивакаин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инъекций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N02</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анальгетики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N02A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опиоиды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N02AA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алкалоиды опия</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морфин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 пролонгированного действия;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инъекций;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подкожного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пролонгированного действия, покрытые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N02AB</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производные фенилпиперидина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фентанил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раствор для внутривенного и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подъязычные;</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трансдермальная терапевтическая система</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N02AX</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анальгетики со смешанным механизмом действия</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пропионилфенил-этоксиэтилпиперидин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защечные</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трамадол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капли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инъекций;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суппозитории ректальные;</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пролонгированного действия,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N02B</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 xml:space="preserve">другие анальгетики и </w:t>
            </w:r>
            <w:r>
              <w:rPr>
                <w:rFonts w:eastAsia="Times New Roman" w:cs="Times New Roman" w:ascii="Times New Roman" w:hAnsi="Times New Roman"/>
                <w:spacing w:val="-20"/>
                <w:sz w:val="22"/>
                <w:szCs w:val="22"/>
              </w:rPr>
              <w:t>антипиретики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N02BA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салициловая кислота и ее производные</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ацетилсалициловая кислота</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кишечнорастворимой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кишечнорастворимой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N02BE</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анилиды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парацетамол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гранулы для приготовления суспензии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сироп;</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сироп (для детей);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суппозитории ректальные;</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суппозитории ректальные (для детей);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суспензия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суспензия для приема внутрь (для детей);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N03</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противоэпилептические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N03A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противоэпилептические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N03AA</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барбитураты и их производные</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бензобарбитал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фенобарбитал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(для детей)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N03AB</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производные гидантоина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фенитоин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N03AD</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производные сукцинимида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этосуксимид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N03AE</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производные бензодиазепина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клоназепам</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N03AF</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производные карбоксамида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карбамазепин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сироп;</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пролонгированного действия;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пролонгированного действия, покрытые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пролонгированного действия,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окскарбазепин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суспензия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N03AG</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производные жирных кислот</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вальпроевая кислота</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гранулы пролонгированного действия;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капли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 кишечнорастворимые;</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внутривенного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внутривенного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сироп;</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сироп (для детей);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кишечнорастворимой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пролонгированного действия, покрытые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пролонгированного действия, покрытые пленочной оболочкой;</w:t>
            </w:r>
          </w:p>
          <w:p>
            <w:pPr>
              <w:pStyle w:val="Style17"/>
              <w:jc w:val="left"/>
              <w:rPr/>
            </w:pPr>
            <w:r>
              <w:rPr>
                <w:rFonts w:eastAsia="Times New Roman" w:cs="Times New Roman" w:ascii="Times New Roman" w:hAnsi="Times New Roman"/>
                <w:sz w:val="22"/>
                <w:szCs w:val="22"/>
              </w:rPr>
              <w:t>таблетки с пролонгированным высвобождением, покрытые пленочной оболочкой</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N03AX</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другие противоэпилептические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лакосамид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леветирацетам</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концентрат для приготовления раствора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прегабалин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tc>
      </w:tr>
    </w:tbl>
    <w:p>
      <w:pPr>
        <w:pStyle w:val="Normal"/>
        <w:rPr/>
      </w:pPr>
      <w:r>
        <w:rPr/>
      </w:r>
    </w:p>
    <w:tbl>
      <w:tblPr>
        <w:tblW w:w="10358"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993"/>
        <w:gridCol w:w="3513"/>
        <w:gridCol w:w="1590"/>
        <w:gridCol w:w="4262"/>
      </w:tblGrid>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топирамат</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N04</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противопаркинсонические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N04A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антихолинергические средства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N04 АА</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третичные амины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бипериден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раствор для внутривенного и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тригексифенидил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N04B</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дофаминергические средства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N04BA</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допа и ее производные</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леводопа + бенсеразид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pPr>
            <w:r>
              <w:rPr>
                <w:rFonts w:eastAsia="Times New Roman" w:cs="Times New Roman" w:ascii="Times New Roman" w:hAnsi="Times New Roman"/>
                <w:sz w:val="22"/>
                <w:szCs w:val="22"/>
              </w:rPr>
              <w:t>капсулы с модифицированным высвобождением;</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диспергируемые</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леводопа + карбидопа</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N04BB</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производные адамантана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амантадин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 xml:space="preserve">раствор для инфузий; </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N04BC</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агонисты дофаминовых рецепторов</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пирибедил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таблетки с контролируемым высвобождением, покрытые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N05</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психотропные средства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прамипексол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N05A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антипсихотические средства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N05АА</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алифатические производные фенотиазина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левомепромазин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инфузий и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хлорпромазин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драже;</w:t>
            </w:r>
          </w:p>
          <w:p>
            <w:pPr>
              <w:pStyle w:val="Style17"/>
              <w:jc w:val="left"/>
              <w:rPr/>
            </w:pPr>
            <w:r>
              <w:rPr>
                <w:rFonts w:eastAsia="Times New Roman" w:cs="Times New Roman" w:ascii="Times New Roman" w:hAnsi="Times New Roman"/>
                <w:sz w:val="22"/>
                <w:szCs w:val="22"/>
              </w:rPr>
              <w:t>раствор для внутривенного и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N05AB</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пиперазиновые производные фенотиазина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перфеназин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трифлуоперазин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флуфеназин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внутримышечного введения (масляный)</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N05AC</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пиперидиновые производные фенотиазина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перициазин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приема внутрь</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тиоридазин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N05AD</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производные бутирофенона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галоперидол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капли для приема внутрь;</w:t>
            </w:r>
          </w:p>
          <w:p>
            <w:pPr>
              <w:pStyle w:val="Style17"/>
              <w:jc w:val="left"/>
              <w:rPr/>
            </w:pPr>
            <w:r>
              <w:rPr>
                <w:rFonts w:eastAsia="Times New Roman" w:cs="Times New Roman" w:ascii="Times New Roman" w:hAnsi="Times New Roman"/>
                <w:sz w:val="22"/>
                <w:szCs w:val="22"/>
              </w:rPr>
              <w:t>раствор для внутривенного и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внутримышечного введения (масляный);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дроперидол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раствор для внутривенного и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инъекций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N05АЕ</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производные индола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сертиндол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N05AF</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производные тиоксантена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зуклопентиксол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внутримышечного введения (масляный);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флупентиксол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внутримышечного введения (масляный);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N05AH</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диазепины, оксазепины и тиазепины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кветиапин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таблетки, покрытые пленочной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пролонгированного действия,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оланзапин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суспензии для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диспергируемые;</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для рассасывания;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N05AL</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бензамиды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сульпирид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N05AX</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другие антипсихотические средства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палиперидон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суспензия для внутримышечного введения пролонгированного действия;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пролонгированного действия, покрытые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рисперидон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порошок для приготовления суспензии для внутримышечного введения пролонгированного действия;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диспергируемые в полости рта;</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для рассасывания;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N05B</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анксиолитики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N05BA</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производные бензодиазепина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бромдигидрохлорфенил-бензодиазепин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раствор для внутривенного и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диазепам</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раствор для внутривенного и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лоразепам</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оксазепам</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N05BB</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производные дифенилметана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гидроксизин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внутримышечного введения; таблетки,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N05C</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снотворные и седативные средства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N05CD</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производные бензодиазепина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мидазолам</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раствор для внутривенного и внутримышечного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нитразепам</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N05CF</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бензодиазепиноподобные средства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зопиклон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N06</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психоаналептики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N06A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антидепрессанты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N06АА</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неселективные ингибиторы обратного захвата моноаминов</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амитриптилин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 пролонгированного действия;</w:t>
            </w:r>
          </w:p>
          <w:p>
            <w:pPr>
              <w:pStyle w:val="Style17"/>
              <w:jc w:val="left"/>
              <w:rPr/>
            </w:pPr>
            <w:r>
              <w:rPr>
                <w:rFonts w:eastAsia="Times New Roman" w:cs="Times New Roman" w:ascii="Times New Roman" w:hAnsi="Times New Roman"/>
                <w:sz w:val="22"/>
                <w:szCs w:val="22"/>
              </w:rPr>
              <w:t>раствор для внутривенного и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имипрамин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драже;</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кломипрамин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раствор для внутривенного и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p>
            <w:pPr>
              <w:pStyle w:val="Style17"/>
              <w:jc w:val="left"/>
              <w:rPr/>
            </w:pPr>
            <w:r>
              <w:rPr>
                <w:rFonts w:eastAsia="Times New Roman" w:cs="Times New Roman" w:ascii="Times New Roman" w:hAnsi="Times New Roman"/>
                <w:sz w:val="22"/>
                <w:szCs w:val="22"/>
              </w:rPr>
              <w:t>таблетки, покрытые пленочной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пролонгированного действия, покрытые пленочной оболочкой</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N06AB</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селективные ингибиторы обратного захвата серотонина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пароксетин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капли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сертралин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флуоксетин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N06AX</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другие антидепрессанты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агомелатин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пипофезин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pPr>
            <w:r>
              <w:rPr>
                <w:rFonts w:eastAsia="Times New Roman" w:cs="Times New Roman" w:ascii="Times New Roman" w:hAnsi="Times New Roman"/>
                <w:sz w:val="22"/>
                <w:szCs w:val="22"/>
              </w:rPr>
              <w:t>таблетки с модифицированным высвобождением</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N06B</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психостимуляторы, средства, применяемые при синдроме дефицита внимания с гиперактивностью, и ноотропные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N06BC</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производные ксантина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кофеин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подкожного введения;</w:t>
            </w:r>
          </w:p>
          <w:p>
            <w:pPr>
              <w:pStyle w:val="Style17"/>
              <w:jc w:val="left"/>
              <w:rPr/>
            </w:pPr>
            <w:r>
              <w:rPr>
                <w:rFonts w:eastAsia="Times New Roman" w:cs="Times New Roman" w:ascii="Times New Roman" w:hAnsi="Times New Roman"/>
                <w:sz w:val="22"/>
                <w:szCs w:val="22"/>
              </w:rPr>
              <w:t>раствор для подкожного и субконъюнктивального введения</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N06BX</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другие психостимуляторы и ноотропные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винпоцетин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концентрат для приготовления раствора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внутривенного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инъекций;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глицин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защечные;</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подъязычные</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метионил-глутамил-гистидил-</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фенилаланил-пролил-глицилпролин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капли назальные</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пирацетам</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pPr>
            <w:r>
              <w:rPr>
                <w:rFonts w:eastAsia="Times New Roman" w:cs="Times New Roman" w:ascii="Times New Roman" w:hAnsi="Times New Roman"/>
                <w:sz w:val="22"/>
                <w:szCs w:val="22"/>
              </w:rPr>
              <w:t>раствор для внутривенного и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приема внутрь;</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N-карба-моилметил-4-фенил-2-пирролидон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церебролизин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инъекций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цитиколин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раствор для внутривенного и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приема внутрь</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N06D</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препараты для лечения деменции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N06DA</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антихолинэстеразные средства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галантамин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 пролонгированного действия;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ривастигмин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pPr>
            <w:r>
              <w:rPr>
                <w:rFonts w:eastAsia="Times New Roman" w:cs="Times New Roman" w:ascii="Times New Roman" w:hAnsi="Times New Roman"/>
                <w:sz w:val="22"/>
                <w:szCs w:val="22"/>
              </w:rPr>
              <w:t>трансдермальная терапевтическая система;</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приема внутрь</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N06DX</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другие препараты для лечения деменции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мемантин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капли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N07</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другие препараты для лечения заболеваний нервной системы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N07A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препараты, влияющие на парасимпатическую нервную систему</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N07AA</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антихолинэстеразные средства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неостигмина метилсульфат</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внутривенного и подкожного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инъекций;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пиридостигмина бромид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N07AX</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прочие парасимпатомиметики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холина альфосцерат</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pPr>
            <w:r>
              <w:rPr>
                <w:rFonts w:eastAsia="Times New Roman" w:cs="Times New Roman" w:ascii="Times New Roman" w:hAnsi="Times New Roman"/>
                <w:sz w:val="22"/>
                <w:szCs w:val="22"/>
              </w:rPr>
              <w:t>раствор для внутривенного и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приема внутрь</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N07B</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препараты, применяемые при зависимостях</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N07BB</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препараты, применяемые при алкогольной зависимости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налтрексон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pPr>
            <w:r>
              <w:rPr>
                <w:rFonts w:eastAsia="Times New Roman" w:cs="Times New Roman" w:ascii="Times New Roman" w:hAnsi="Times New Roman"/>
                <w:sz w:val="22"/>
                <w:szCs w:val="22"/>
              </w:rPr>
              <w:t>порошок для приготовления суспензии для внутримышечного введения пролонгированного действия;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N07C</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препараты для устранения головокружения</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N07CA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препараты для устранения головокружения</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бетагистин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капли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N07X</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другие препараты для лечения заболеваний нервной системы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N07XX</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прочие препараты для лечения заболеваний нервной системы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инозин + никотинамид + рибофлавин+ янтарная кислота</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внутривенного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кишечнорастворимой оболочкой</w:t>
            </w:r>
          </w:p>
        </w:tc>
      </w:tr>
    </w:tbl>
    <w:p>
      <w:pPr>
        <w:pStyle w:val="Normal"/>
        <w:rPr/>
      </w:pPr>
      <w:r>
        <w:rPr/>
      </w:r>
    </w:p>
    <w:tbl>
      <w:tblPr>
        <w:tblW w:w="10358"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993"/>
        <w:gridCol w:w="3513"/>
        <w:gridCol w:w="1590"/>
        <w:gridCol w:w="4262"/>
      </w:tblGrid>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этилметилгидроксипиридина сукцинат</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pPr>
            <w:r>
              <w:rPr>
                <w:rFonts w:eastAsia="Times New Roman" w:cs="Times New Roman" w:ascii="Times New Roman" w:hAnsi="Times New Roman"/>
                <w:sz w:val="22"/>
                <w:szCs w:val="22"/>
              </w:rPr>
              <w:t>раствор для внутривенного и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противопаразитарные препараты, инсектициды и репелленты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Р01</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противопротозойные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Р01А</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препараты для лечения амебиаза и других протозойных инфекций</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P01AB</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производные нитроимидазола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метронидазол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внутривенного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инфузий;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P01B</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противомалярийные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P01BA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аминохинолины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гидроксихлорохин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P01BC</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метанолхинолины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мефлохин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P02</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противогельминтные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P02B</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препараты для лечения трематодоза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P02BA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производные хинолина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празиквантел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P02C</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препараты для лечения нематодоза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P02CA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производные бензимидазола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мебендазол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P02CC</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производные тетрагидропиримидина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пирантел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суспензия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P02CE</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производные имидазотиазола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левамизол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P03</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препараты для уничтожения эктопаразитов, инсектициды и репелленты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P03А</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препараты для уничтожения эктопаразитов</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P03АХ</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прочие препараты для уничтожения эктопаразитов</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бензилбензоат</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мазь для наружного применения;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эмульсия для наружного применения</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R</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дыхательная система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R01</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назальные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R01A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деконгестанты и другие препараты для местного применения</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R01AA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адреномиметики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ксилометазолин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гель назальный;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капли назальные;</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капли назальные (для детей);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спрей назальный;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спрей назальный дозированный;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 xml:space="preserve">спрей назальный дозированный </w:t>
            </w:r>
            <w:r>
              <w:rPr>
                <w:rFonts w:eastAsia="Times New Roman" w:cs="Times New Roman" w:ascii="Times New Roman" w:hAnsi="Times New Roman"/>
                <w:spacing w:val="-20"/>
                <w:sz w:val="22"/>
                <w:szCs w:val="22"/>
              </w:rPr>
              <w:t>(для детей)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R02</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препараты для лечения заболеваний горла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R02A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препараты для лечения заболеваний горла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R02AA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антисептические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йод + калия йодид + глицерол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местного применения;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спрей для местного применения</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R03</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препараты для лечения обструктивных заболеваний дыхательных путей</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R03A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адренергические средства для ингаляционного введения</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R03AC</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селективные бета 2-адреноми-метики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сальбутамол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аэрозоль для ингаляций дозированный;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аэрозоль для ингаляций дозированный, активируемый вдохом;</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 для ингаляций;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ингаляций дозированный;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ингаляций;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пролонгированного действия, покрытые оболочкой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формотерол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аэрозоль для ингаляций дозированный;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 с порошком для ингаляций;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ингаляций дозированный</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R03AK</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симпатомиметики в комбинации с другими препаратами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будесонид + формотерол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 с порошком для ингаляций набор;</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ингаляций дозированный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ипратропия бромид + фенотерол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аэрозоль для ингаляций дозированный;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ингаляций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салметерол + флутиказон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аэрозоль для ингаляций дозированный;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ингаляций дозированный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R03B</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другие средства для лечения обструктивных заболеваний дыхательных путей для ингаляционного введения</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R03BA</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глюкокортикоиды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беклометазон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аэрозоль для ингаляций дозированный;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аэрозоль для ингаляций дозированный, активируемый вдохом;</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аэрозоль назальный дозированный;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спрей назальный дозированный;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суспензия для ингаляций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будесонид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аэрозоль для ингаляций дозированный;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капли назальные;</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ингаляций дозированный;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ингаляций;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спрей назальный дозированный;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суспензия для ингаляций дозированная</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R03BB</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антихолинергические средства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ипратропия бромид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аэрозоль для ингаляций дозированный;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ингаляций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тиотропия бромид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 с порошком для ингаляций;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ингаляций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R03BC</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противоаллергические средства, кроме глюкокортикоидов</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кромоглициевая кислота</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аэрозоль для ингаляций дозированный;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капли глазные;</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ингаляций;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спрей назальный дозированный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R03D</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другие средства системного действия для лечения обструктивных заболеваний дыхательных путей</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R03DA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ксантины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аминофиллин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внутривенного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R03DC</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блокаторы лейкотриеновых рецепторов</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зафирлукаст</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bl>
    <w:p>
      <w:pPr>
        <w:pStyle w:val="Normal"/>
        <w:rPr/>
      </w:pPr>
      <w:r>
        <w:rPr/>
      </w:r>
    </w:p>
    <w:tbl>
      <w:tblPr>
        <w:tblW w:w="10358"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993"/>
        <w:gridCol w:w="3513"/>
        <w:gridCol w:w="1590"/>
        <w:gridCol w:w="4262"/>
      </w:tblGrid>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R03DX</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прочие средства системного действия для лечения обструктивных заболеваний дыхательных путей</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фенспирид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сироп;</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 таблетки пролонгированного действия,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R05</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противокашлевые препараты и средства для лечения простудных заболеваний</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R05C</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отхаркивающие препараты, кроме комбинаций с противокашлевыми средствами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R05CB</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муколитические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амброксол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 пролонгированного действия;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пастилки;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инъекций;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приема внутрь и ингаляций;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сироп;</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диспергируемые;</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для рассасывания;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шипучие</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ацетилцистеин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гранулы для приготовления сиропа;</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гранулы для приготовления раствора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раствора для приема внутрь;</w:t>
            </w:r>
          </w:p>
          <w:p>
            <w:pPr>
              <w:pStyle w:val="Style17"/>
              <w:jc w:val="left"/>
              <w:rPr/>
            </w:pPr>
            <w:r>
              <w:rPr>
                <w:rFonts w:eastAsia="Times New Roman" w:cs="Times New Roman" w:ascii="Times New Roman" w:hAnsi="Times New Roman"/>
                <w:sz w:val="22"/>
                <w:szCs w:val="22"/>
              </w:rPr>
              <w:t>раствор для внутривенного и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инъекций и ингаляций;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сироп;</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шипучие</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дорназа альфа</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ингаляций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R06</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антигистаминные средства системного действия</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R06A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антигистаминные средства системного действия</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R06AA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эфиры алкиламинов</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дифенгидрамин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раствор для внутривенного и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R06AC</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замещенные этилендиамины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хлоропирамин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раствор для внутривенного и внутримышечного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R06AE</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производные пиперазина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цетиризин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капли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сироп;</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оболочкой;</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R06AX</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другие антигистаминные средства системного действия</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лоратадин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сироп;</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суспензия для приема внутрь;</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R07</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другие препараты для лечения заболеваний дыхательной системы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R07A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другие препараты для лечения заболеваний дыхательной системы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R07AA</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легочные сурфактанты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порактант альфа</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суспензия для эндотрахеального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сурфактант-БЛ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эмульсии для ингаляционного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эмульсии для эндотрахеального, эндобронхиального и ингаляционного введения</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S</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органы чувств</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S01</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офтальмологические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S01A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противомикробные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S01AA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антибиотики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тетрациклин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мазь глазная</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S01E</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противоглаукомные препараты и миотические средства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S01ЕВ</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парасимпатомиметики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пилокарпин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капли глазные</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S01EC</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ингибиторы карбоангидразы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ацетазоламид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дорзоламид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капли глазные</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S01ED</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бета-адреноблокаторы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тимолол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капли глазные;</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гель глазной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S01EX</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другие противоглаукомные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бутиламиногидрокси-пропоксифеноксиметил-</w:t>
            </w:r>
          </w:p>
          <w:p>
            <w:pPr>
              <w:pStyle w:val="Style17"/>
              <w:jc w:val="left"/>
              <w:rPr/>
            </w:pPr>
            <w:r>
              <w:rPr>
                <w:rFonts w:eastAsia="Times New Roman" w:cs="Times New Roman" w:ascii="Times New Roman" w:hAnsi="Times New Roman"/>
                <w:sz w:val="22"/>
                <w:szCs w:val="22"/>
              </w:rPr>
              <w:t>метилоксадиазол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капли глазные</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S01F</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мидриатические и циклоплегические средства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S01FA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антихолинэргические средства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тропикамид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капли глазные</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S01H</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местные анестетики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S01HA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местные анестетики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оксибупрокаин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капли глазные</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S011J</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диагностические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S01JA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красящие средства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флуоресцеин натрия</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внутривенного введения</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S01K</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препараты, используемые при хирургических вмешательствах в офтальмологии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S01KA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вискозоэластичные соединения</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гипромеллоза</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капли глазные</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S01L</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средства, применяемые при заболеваниях сосудистой оболочки глаза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S01LA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средства, препятствующие новообразованию сосудов</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ранибизумаб</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внутриглазного введения</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S02</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препараты для лечения заболеваний уха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S02A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противомикробные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S02AA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противомикробные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рифамицин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капли ушные</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V</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прочие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V01</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аллергены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V01A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аллергены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V01AA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аллергенов экстракт</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аллерген бактерий (тубер-кулезный</w:t>
            </w:r>
          </w:p>
          <w:p>
            <w:pPr>
              <w:pStyle w:val="Style17"/>
              <w:jc w:val="left"/>
              <w:rPr/>
            </w:pPr>
            <w:r>
              <w:rPr>
                <w:rFonts w:eastAsia="Times New Roman" w:cs="Times New Roman" w:ascii="Times New Roman" w:hAnsi="Times New Roman"/>
                <w:sz w:val="22"/>
                <w:szCs w:val="22"/>
              </w:rPr>
              <w:t>рекомбинантный)</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внутрикожного введения</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V03</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другие лечебные средства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V03A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другие лечебные средства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V03AB</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антидоты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димеркаптопропансульфонат натрия</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раствор для внутримышечного и подкожного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калий-железо гексацианоферрат</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кальция тринатрия пентетат</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внутривенного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внутривенного введения и ингаляций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карбоксим</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внутримышечного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налоксон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инъекций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натрия тиосульфат</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внутривенного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протамина сульфат</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внутривенного введения;</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инъекций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цинка бисвинилимидазола диацетат</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внутримышечного введения</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V03AC</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железосвязывающие препараты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деферазирокс</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диспергируемые</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V03AE</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Препараты для лечения гиперкалиемии и гиперфосфатемии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севеламер</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V03AF</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дезинтоксикационные препараты для противоопухолевой терапии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кальция фолинат</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капсулы;</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внутривенного и внутримышечного введения;</w:t>
            </w:r>
          </w:p>
          <w:p>
            <w:pPr>
              <w:pStyle w:val="Style17"/>
              <w:jc w:val="left"/>
              <w:rPr/>
            </w:pPr>
            <w:r>
              <w:rPr>
                <w:rFonts w:eastAsia="Times New Roman" w:cs="Times New Roman" w:ascii="Times New Roman" w:hAnsi="Times New Roman"/>
                <w:sz w:val="22"/>
                <w:szCs w:val="22"/>
              </w:rPr>
              <w:t>раствор для внутривенного и внутримышечного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месна</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внутривенного введения</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V06</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лечебное питание</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V06D</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другие продукты лечебного питания</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V06DD</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аминокислоты, включая комбинации с полипептидами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аминокислоты для парентерального питания</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аминокислоты и их смеси</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кетоаналоги аминокислот</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таблетки, покрытые пленочной оболочкой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V06DE</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аминокислоты, углеводы, минеральные вещества,</w:t>
            </w:r>
          </w:p>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витамины в комбинации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аминокислоты для парентерального питания + прочие препараты</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V07</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другие нелечебные средства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V07A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другие нелечебные средства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V07AB</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растворители и разбавители, включая ирригационные растворы</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вода для инъекций</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растворитель для приготовления лекарственных форм для инъекций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V08</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контрастные средства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V08A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рентгеноконтрастные средства, содержащие йод</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V08AA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водорастворимые нефротропные высокоосмолярные рентгеноконтрастные средства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натрия амидотризоат</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инъекций</w:t>
            </w:r>
          </w:p>
        </w:tc>
      </w:tr>
    </w:tbl>
    <w:p>
      <w:pPr>
        <w:pStyle w:val="Normal"/>
        <w:rPr/>
      </w:pPr>
      <w:r>
        <w:rPr/>
      </w:r>
    </w:p>
    <w:tbl>
      <w:tblPr>
        <w:tblW w:w="10358"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993"/>
        <w:gridCol w:w="3513"/>
        <w:gridCol w:w="1590"/>
        <w:gridCol w:w="4262"/>
      </w:tblGrid>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V08AB</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водорастворимые нефротропные низкоосмолярные рентгеноконтрастные средства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йоверсол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раствор для внутривенного и внутриартериального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йогексол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инъекций</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иомепрол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внутрисосудистого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йопромид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инъекций</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V08B</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рентгеноконтрастные средства, кроме йодсодержащих</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V08BA</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рентгеноконтрастные средства,</w:t>
            </w:r>
          </w:p>
          <w:p>
            <w:pPr>
              <w:pStyle w:val="Style17"/>
              <w:jc w:val="left"/>
              <w:rPr/>
            </w:pPr>
            <w:r>
              <w:rPr>
                <w:rFonts w:eastAsia="Times New Roman" w:cs="Times New Roman" w:ascii="Times New Roman" w:hAnsi="Times New Roman"/>
                <w:sz w:val="22"/>
                <w:szCs w:val="22"/>
              </w:rPr>
              <w:t>содержащие бария сульфат</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бария сульфат</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порошок для приготовления суспензии для приема внутрь</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V08C</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контрастные средства для магнитно-резонансной томографии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V08CA</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парамагнитные контрастные средства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гадодиамид</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внутривенного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гадобутрол</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внутривенного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гадопентетовая кислота</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внутривенного введения</w:t>
            </w:r>
          </w:p>
        </w:tc>
      </w:tr>
      <w:tr>
        <w:trPr>
          <w:cantSplit w:val="true"/>
        </w:trPr>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V09</w:t>
            </w:r>
          </w:p>
        </w:tc>
        <w:tc>
          <w:tcPr>
            <w:tcW w:w="351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диагностические радиофармацевтические средства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меброфенин</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внутривенного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пентатех 99mTc</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внутривенного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пирфотех 99mTc</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внутривенного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технеция (99mTc) фитат</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внутривенного введения</w:t>
            </w:r>
          </w:p>
        </w:tc>
      </w:tr>
      <w:tr>
        <w:trPr>
          <w:cantSplit w:val="true"/>
        </w:trPr>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351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технеция (99mTc) оксабифор</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лиофилизат для приготовления раствора для внутривенного введения</w:t>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V10</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терапевтические радиофармацевтические средства</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V10B</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радиофармацевтические средства для уменьшения боли при новообразованиях костной ткани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snapToGrid w:val="false"/>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V10BX</w:t>
            </w:r>
          </w:p>
        </w:tc>
        <w:tc>
          <w:tcPr>
            <w:tcW w:w="3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разные радиофармацевтические средства для уменьшения боли</w:t>
            </w:r>
          </w:p>
        </w:tc>
        <w:tc>
          <w:tcPr>
            <w:tcW w:w="15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7"/>
              <w:jc w:val="left"/>
              <w:rPr/>
            </w:pPr>
            <w:r>
              <w:rPr>
                <w:rFonts w:eastAsia="Times New Roman" w:cs="Times New Roman" w:ascii="Times New Roman" w:hAnsi="Times New Roman"/>
                <w:sz w:val="22"/>
                <w:szCs w:val="22"/>
              </w:rPr>
              <w:t>стронция хлорид 89Sr</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7"/>
              <w:jc w:val="left"/>
              <w:rPr>
                <w:rFonts w:ascii="Times New Roman" w:hAnsi="Times New Roman" w:eastAsia="Times New Roman" w:cs="Times New Roman"/>
                <w:sz w:val="22"/>
                <w:szCs w:val="22"/>
              </w:rPr>
            </w:pPr>
            <w:r>
              <w:rPr>
                <w:rFonts w:eastAsia="Times New Roman" w:cs="Times New Roman" w:ascii="Times New Roman" w:hAnsi="Times New Roman"/>
                <w:sz w:val="22"/>
                <w:szCs w:val="22"/>
              </w:rPr>
              <w:t>раствор для внутривенного введения</w:t>
            </w:r>
          </w:p>
        </w:tc>
      </w:tr>
    </w:tbl>
    <w:p>
      <w:pPr>
        <w:sectPr>
          <w:headerReference w:type="default" r:id="rId35"/>
          <w:headerReference w:type="first" r:id="rId36"/>
          <w:footerReference w:type="default" r:id="rId37"/>
          <w:footerReference w:type="first" r:id="rId38"/>
          <w:type w:val="nextPage"/>
          <w:pgSz w:w="11906" w:h="16838"/>
          <w:pgMar w:left="1134" w:right="567" w:header="709" w:top="1134" w:footer="709" w:bottom="1134" w:gutter="0"/>
          <w:pgNumType w:start="1" w:fmt="decimal"/>
          <w:formProt w:val="false"/>
          <w:titlePg/>
          <w:textDirection w:val="lrTb"/>
          <w:docGrid w:type="default" w:linePitch="360" w:charSpace="0"/>
        </w:sectPr>
      </w:pPr>
    </w:p>
    <w:p>
      <w:pPr>
        <w:pStyle w:val="ConsPlusNormal"/>
        <w:widowControl/>
        <w:jc w:val="right"/>
        <w:rPr/>
      </w:pPr>
      <w:r>
        <w:rPr>
          <w:rFonts w:cs="Times New Roman" w:ascii="Times New Roman" w:hAnsi="Times New Roman"/>
          <w:sz w:val="24"/>
          <w:szCs w:val="24"/>
        </w:rPr>
        <w:t>Таблица № 2</w:t>
      </w:r>
    </w:p>
    <w:p>
      <w:pPr>
        <w:pStyle w:val="ConsPlusNormal"/>
        <w:widowControl/>
        <w:jc w:val="center"/>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widowControl/>
        <w:ind w:hanging="0"/>
        <w:jc w:val="center"/>
        <w:rPr/>
      </w:pPr>
      <w:r>
        <w:rPr>
          <w:rFonts w:cs="Times New Roman" w:ascii="Times New Roman" w:hAnsi="Times New Roman"/>
          <w:b/>
          <w:bCs/>
          <w:sz w:val="28"/>
          <w:szCs w:val="28"/>
        </w:rPr>
        <w:t>П Е Р Е Ч Е Н Ь</w:t>
      </w:r>
    </w:p>
    <w:p>
      <w:pPr>
        <w:pStyle w:val="ConsPlusNormal"/>
        <w:widowControl/>
        <w:ind w:hanging="0"/>
        <w:jc w:val="center"/>
        <w:rPr>
          <w:rFonts w:ascii="Times New Roman" w:hAnsi="Times New Roman" w:cs="Times New Roman"/>
          <w:bCs/>
          <w:sz w:val="28"/>
          <w:szCs w:val="28"/>
        </w:rPr>
      </w:pPr>
      <w:r>
        <w:rPr>
          <w:rFonts w:cs="Times New Roman" w:ascii="Times New Roman" w:hAnsi="Times New Roman"/>
          <w:bCs/>
          <w:sz w:val="28"/>
          <w:szCs w:val="28"/>
        </w:rPr>
        <w:t xml:space="preserve">медицинских изделий для оказания первичной </w:t>
      </w:r>
    </w:p>
    <w:p>
      <w:pPr>
        <w:pStyle w:val="ConsPlusNormal"/>
        <w:widowControl/>
        <w:ind w:hanging="0"/>
        <w:jc w:val="center"/>
        <w:rPr>
          <w:rFonts w:ascii="Times New Roman" w:hAnsi="Times New Roman" w:cs="Times New Roman"/>
          <w:bCs/>
          <w:sz w:val="28"/>
          <w:szCs w:val="28"/>
        </w:rPr>
      </w:pPr>
      <w:r>
        <w:rPr>
          <w:rFonts w:cs="Times New Roman" w:ascii="Times New Roman" w:hAnsi="Times New Roman"/>
          <w:bCs/>
          <w:sz w:val="28"/>
          <w:szCs w:val="28"/>
        </w:rPr>
        <w:t xml:space="preserve">медико-санитарной помощи в условиях дневного </w:t>
      </w:r>
    </w:p>
    <w:p>
      <w:pPr>
        <w:pStyle w:val="ConsPlusNormal"/>
        <w:widowControl/>
        <w:ind w:hanging="0"/>
        <w:jc w:val="center"/>
        <w:rPr>
          <w:rFonts w:ascii="Times New Roman" w:hAnsi="Times New Roman" w:cs="Times New Roman"/>
          <w:bCs/>
          <w:sz w:val="28"/>
          <w:szCs w:val="28"/>
        </w:rPr>
      </w:pPr>
      <w:r>
        <w:rPr>
          <w:rFonts w:cs="Times New Roman" w:ascii="Times New Roman" w:hAnsi="Times New Roman"/>
          <w:bCs/>
          <w:sz w:val="28"/>
          <w:szCs w:val="28"/>
        </w:rPr>
        <w:t xml:space="preserve">стационара и в неотложной форме, специализированной </w:t>
      </w:r>
    </w:p>
    <w:p>
      <w:pPr>
        <w:pStyle w:val="ConsPlusNormal"/>
        <w:widowControl/>
        <w:ind w:hanging="0"/>
        <w:jc w:val="center"/>
        <w:rPr>
          <w:rFonts w:ascii="Times New Roman" w:hAnsi="Times New Roman" w:cs="Times New Roman"/>
          <w:bCs/>
          <w:sz w:val="28"/>
          <w:szCs w:val="28"/>
        </w:rPr>
      </w:pPr>
      <w:r>
        <w:rPr>
          <w:rFonts w:cs="Times New Roman" w:ascii="Times New Roman" w:hAnsi="Times New Roman"/>
          <w:bCs/>
          <w:sz w:val="28"/>
          <w:szCs w:val="28"/>
        </w:rPr>
        <w:t xml:space="preserve">медицинской помощи, в том числе высокотехнологичной, </w:t>
      </w:r>
    </w:p>
    <w:p>
      <w:pPr>
        <w:pStyle w:val="ConsPlusNormal"/>
        <w:widowControl/>
        <w:ind w:hanging="0"/>
        <w:jc w:val="center"/>
        <w:rPr>
          <w:rFonts w:ascii="Times New Roman" w:hAnsi="Times New Roman" w:cs="Times New Roman"/>
          <w:bCs/>
          <w:sz w:val="28"/>
          <w:szCs w:val="28"/>
        </w:rPr>
      </w:pPr>
      <w:r>
        <w:rPr>
          <w:rFonts w:cs="Times New Roman" w:ascii="Times New Roman" w:hAnsi="Times New Roman"/>
          <w:bCs/>
          <w:sz w:val="28"/>
          <w:szCs w:val="28"/>
        </w:rPr>
        <w:t xml:space="preserve">скорой медицинской помощи, в том числе скорой </w:t>
      </w:r>
    </w:p>
    <w:p>
      <w:pPr>
        <w:pStyle w:val="ConsPlusNormal"/>
        <w:widowControl/>
        <w:ind w:hanging="0"/>
        <w:jc w:val="center"/>
        <w:rPr>
          <w:rFonts w:ascii="Times New Roman" w:hAnsi="Times New Roman" w:cs="Times New Roman"/>
          <w:bCs/>
          <w:sz w:val="28"/>
          <w:szCs w:val="28"/>
        </w:rPr>
      </w:pPr>
      <w:r>
        <w:rPr>
          <w:rFonts w:cs="Times New Roman" w:ascii="Times New Roman" w:hAnsi="Times New Roman"/>
          <w:bCs/>
          <w:sz w:val="28"/>
          <w:szCs w:val="28"/>
        </w:rPr>
        <w:t xml:space="preserve">специализированной, паллиативной медицинской </w:t>
      </w:r>
    </w:p>
    <w:p>
      <w:pPr>
        <w:pStyle w:val="ConsPlusNormal"/>
        <w:widowControl/>
        <w:ind w:hanging="0"/>
        <w:jc w:val="center"/>
        <w:rPr/>
      </w:pPr>
      <w:r>
        <w:rPr>
          <w:rFonts w:cs="Times New Roman" w:ascii="Times New Roman" w:hAnsi="Times New Roman"/>
          <w:bCs/>
          <w:sz w:val="28"/>
          <w:szCs w:val="28"/>
        </w:rPr>
        <w:t>помощи в стационарных условиях</w:t>
      </w:r>
    </w:p>
    <w:p>
      <w:pPr>
        <w:pStyle w:val="ConsPlusNormal"/>
        <w:widowControl/>
        <w:ind w:hanging="0"/>
        <w:jc w:val="center"/>
        <w:rPr>
          <w:rFonts w:ascii="Times New Roman" w:hAnsi="Times New Roman" w:cs="Times New Roman"/>
          <w:b/>
          <w:b/>
          <w:bCs/>
          <w:sz w:val="24"/>
          <w:szCs w:val="24"/>
        </w:rPr>
      </w:pPr>
      <w:r>
        <w:rPr>
          <w:rFonts w:cs="Times New Roman" w:ascii="Times New Roman" w:hAnsi="Times New Roman"/>
          <w:b/>
          <w:bCs/>
          <w:sz w:val="24"/>
          <w:szCs w:val="24"/>
        </w:rPr>
      </w:r>
    </w:p>
    <w:tbl>
      <w:tblPr>
        <w:tblW w:w="10450"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48"/>
        <w:gridCol w:w="5651"/>
        <w:gridCol w:w="4151"/>
      </w:tblGrid>
      <w:tr>
        <w:trPr>
          <w:tblHeader w:val="true"/>
          <w:trHeight w:val="434"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п/п</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Наименование</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Производитель</w:t>
            </w:r>
          </w:p>
        </w:tc>
      </w:tr>
      <w:tr>
        <w:trPr>
          <w:trHeight w:val="207"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Общемедицинские </w:t>
            </w:r>
            <w:r>
              <w:rPr>
                <w:rFonts w:cs="Times New Roman" w:ascii="Times New Roman" w:hAnsi="Times New Roman"/>
                <w:b/>
                <w:bCs/>
                <w:sz w:val="24"/>
                <w:szCs w:val="24"/>
              </w:rPr>
              <w:t>медицинские изделия</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07"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Флюорографическая, рентгенологическая пленка</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381"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Устройства (системы) для переливания крови, кровезаменителей и инфузионных растворов</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Одноразовые шприцы (3-компонентные, 2-компо-нентные)</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407"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Перчатки смотровые, хирургические, стоматологические, текстурированные, неопудренные (нестерильные, стерильные), в том числе латексные</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229"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Пластырь, в том числе катушечный</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275"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Повязки, в том числе фиксирующие </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138"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Очки медицинские</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138"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Экраны защитные, комплект сменных щитков</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Маски медицинские</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274"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Маски кислородные и анестезиологические</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274"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Маски хирургические 3-слойные</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278"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Иглы для в/в вливания, в том числе игла-бабочка, Дюфо</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268"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13.</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Аксессуары для инфузий</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13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14.</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Помпа микроинфузионная</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318"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15.</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Трубки эндотрахеальные и трахеостомические</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266"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16.</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Наборы для катетеризации центральных вен</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284"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17.</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Удлинительные линии для шприцевых насосов</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26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18.</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Иглы спинальные</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44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19.</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Расходные материалы для лабораторных исследований (клинических, биохимических, бактериологических, иммунологических, гормональных)</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Реактивы для проявки рентгеновской пленки и проведения рентгенологических исследований</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Регуляторы скорости для внутривенной инфузии</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22.</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Помпа микроинфузионная</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405"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23.</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Скальпель, лезвия и скарификаторы, в том числе одноразовые</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24.</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Электроды для электрокардиографа</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481"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25.</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Бумага для регистрирующих приборов, в том числе  диаграммная бумага для  ЭКГ</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26.</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Бумага компрессная</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27.</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Марля медицинская </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28.</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Вата медицинская, гигроскопическая, стерильная</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29.</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Ватные шарики, валики (медицинские, стоматологические)</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30.</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Губка гемостатическая</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Вазелин, глицерин  </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32.</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Гель для ультразвуковых аппаратов</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33.</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Клеол, коллодий, прочие клеи медицинские</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34.</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Масло подсолнечное</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35.</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Бандажи</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36.</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Одежда медицинская одноразовая</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37.</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Тальк</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38.</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Повязки медицинские различного назначения, салфетки</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39.</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Грелки, пузыри для льда</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40.</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Жгуты для медицинских целей</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Круги подкладные и матрацы противопролежневые</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42.</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Лотки</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122"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43.</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Мешки реанимационные, дыхательные</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32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44.</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Трубки и дренажи из резины и пластика для медицинских целей</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45.</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Термометры</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46.</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Ростомеры</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47.</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Пипетки глазные </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48.</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Парафин</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252"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49.</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Бинты</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252"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50.</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Лейкопластыри</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Силиконовые дренажи</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419"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52.</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Зонды: желудочный, назогастральный, назоинтести-нальный, в том числе для введения питательных смесей</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 импортного производства для детей</w:t>
            </w:r>
          </w:p>
        </w:tc>
      </w:tr>
      <w:tr>
        <w:trPr>
          <w:trHeight w:val="541"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53.</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Катетеры (венозный периферический с защитной клип-сой, трахеальный, уретральный (Нелатона,  Фоллея двухканальный)</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 Германия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54.</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Бахилы</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262"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55.</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Шапочки</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56.</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Халаты</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57.</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Фонендоскопы, стетоскоп, тонометр</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155"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58.</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Предметы по уходу за больными</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59.</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Средства для транспортировки больных</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136"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60.</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Индикаторы для стерилизации </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455"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Рулоны упаковочные, бумага креповая, пакеты одноразовые для стерилизации инструментов в ЦСО</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Польша</w:t>
            </w:r>
          </w:p>
        </w:tc>
      </w:tr>
      <w:tr>
        <w:trPr>
          <w:trHeight w:val="6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62.</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Шарики для гласперленового стерилизатора</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6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63.</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Датчики неонатальные, деткие, взрослые</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Импортного производства</w:t>
            </w:r>
          </w:p>
        </w:tc>
      </w:tr>
      <w:tr>
        <w:trPr>
          <w:trHeight w:val="363"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64.</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Бутылочки для детского питания, стаканчики для приема лекарств, поильники</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Россия </w:t>
            </w:r>
          </w:p>
        </w:tc>
      </w:tr>
      <w:tr>
        <w:trPr>
          <w:trHeight w:val="469"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65.</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Колпачки алюминиевые, пробки резиновые для стеклянной посуды, посуда стеклянная и пластиковая</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419"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66.</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Контейнеры для дезинфекции и предстерилизационной обработки</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145"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67.</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Контур дыхательный педиатрический</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68.</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Иглы для биопсии</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69.</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Вакутейнеры</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70.</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Бужи</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Ванночки глазные</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172"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72.</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Воздуховоды</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color w:val="000000"/>
                <w:sz w:val="24"/>
                <w:szCs w:val="24"/>
              </w:rPr>
              <w:t>Россия и импортного производства</w:t>
            </w:r>
          </w:p>
        </w:tc>
      </w:tr>
      <w:tr>
        <w:trPr>
          <w:trHeight w:val="217"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73.</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Клеенка подкладная, компрессная, медицинская</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74.</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Клизмы баллонные, кружки Эсмарха, спринцовки, наконечники</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75.</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Наконечники для слюноотсоса</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Россия</w:t>
            </w:r>
          </w:p>
        </w:tc>
      </w:tr>
      <w:tr>
        <w:trPr>
          <w:trHeight w:val="192"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76.</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Одноразовые бумажные салфетки (полотенца) для рук  в контейнере</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Россия</w:t>
            </w:r>
          </w:p>
        </w:tc>
      </w:tr>
      <w:tr>
        <w:trPr>
          <w:trHeight w:val="86"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77.</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Соски </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78.</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Шприц Жане</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79.</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Дозаторы локтевые</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color w:val="000000"/>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80.</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Шпатели (деревянные, металлические)</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Россия</w:t>
            </w:r>
          </w:p>
        </w:tc>
      </w:tr>
      <w:tr>
        <w:trPr>
          <w:trHeight w:val="314"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Баллончики разового использования, механические отсосы</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color w:val="000000"/>
                <w:sz w:val="24"/>
                <w:szCs w:val="24"/>
              </w:rPr>
              <w:t>Россия и импортного производства</w:t>
            </w:r>
          </w:p>
        </w:tc>
      </w:tr>
      <w:tr>
        <w:trPr>
          <w:trHeight w:val="271"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82.</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Дыхательные маски с мягким обтуратором</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color w:val="000000"/>
                <w:sz w:val="24"/>
                <w:szCs w:val="24"/>
              </w:rPr>
              <w:t>Россия и импортного производства</w:t>
            </w:r>
          </w:p>
        </w:tc>
      </w:tr>
      <w:tr>
        <w:trPr>
          <w:trHeight w:val="276"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83.</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Наборы для плевральной пункции и дренажа</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color w:val="000000"/>
                <w:sz w:val="24"/>
                <w:szCs w:val="24"/>
              </w:rPr>
              <w:t>Россия и импортного производства</w:t>
            </w:r>
          </w:p>
        </w:tc>
      </w:tr>
      <w:tr>
        <w:trPr>
          <w:trHeight w:val="254"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84.</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Бинокулярные лупы</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85.</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Налобные осветители</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86.</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Чехол для подголовника стоматологического кресла</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87.</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Фартуки гигиенические полиэтиленовые</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88.</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Фартуки рентгенозащитные для врача и для пациента</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89.</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Средства для обучения пациента гигиене полости рта (зубные щетки, пасты, нити, держатели для зубных нитей)</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90.</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Диспенсер для ватных валиков (выдвижной)</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245"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b/>
                <w:bCs/>
                <w:sz w:val="24"/>
                <w:szCs w:val="24"/>
              </w:rPr>
              <w:t>Общие хирургические</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Большой общехирургический набор инструментов</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Одноразовые  скальпели</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Набор ранорасширителей Сигала</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Набор силиконовых дренажей для дренирования желчных протоков</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Шовный материал</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277"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Сшивающие аппараты</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Инструменты для мини ассистента</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243"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Держатели монополярных электродов к диатермии</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Электрод пациента обратный</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Импортного производства</w:t>
            </w:r>
          </w:p>
        </w:tc>
      </w:tr>
      <w:tr>
        <w:trPr>
          <w:trHeight w:val="176"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Универсальный комплект белья для операций (одноразовый)</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102"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Гипсовые бинты</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408"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Набор микрохирургических пинцетов, зажимов, ножниц, направителей</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13.</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Кровоостанавливающий материал</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Импортного производства</w:t>
            </w:r>
          </w:p>
        </w:tc>
      </w:tr>
      <w:tr>
        <w:trPr>
          <w:trHeight w:val="227"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14.</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Одноразовые универсальные комплекты белья для операции</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426"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15.</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Низковакуумная система для послеоперационного дренирования ран</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248"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16.</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Наборы для эпидуральной и спинальной анестезии</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155"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Эндоскопические</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Биопсийные щипцы </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278"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Набор для ухода за эндоскопическими инструментами</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409"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Расширенный  набор для проведения лапароскопических операций (холецистэктомии, аппендэктомии, гернио-пластики, резекции желудка)</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Механизм фиксации металлического проводника</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Металлический проводник</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Катетер для ЭРХПГ</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Сфинктеротом</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Нестандартный сфинктеротом (игольчатый)</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Баллон-экстрактор</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Катетер-дилататор</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Доставочное устройство для стентов</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Катетер – «толкач»</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13.</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Стенты билиарные пластиковые</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14.</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Стент для пищевода саморасширяющийся</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15.</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Раздувающее устройство</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16.</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Корзинка-экстрактор</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17.</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Зонд для аргоно-плазменной коагуляции</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18.</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Кабель литотриптера</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19.</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Проводник</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257"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Набор для назобилиарного дренирования</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432"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Набор для эндопротезирования протока поджелудочной железы</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226"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22.</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Стент с антирефлюксным клапаном</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23.</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Эндоскопический гемостатический лигатор</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Импортного производства</w:t>
            </w:r>
          </w:p>
        </w:tc>
      </w:tr>
      <w:tr>
        <w:trPr>
          <w:trHeight w:val="417"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24.</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Эндоскопический лигатор варикозно-расширенных вен пищевода</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25.</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Эндопротез трахеальный </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26.</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Заряженное доставочное устройство для быстрой имплантации пластиковых билиарных эндопротезов</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27.</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Клип-апликаторы</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28.</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Устройства для наложения лигатур</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271"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29.</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Иглы аспирационные\инъекционные эндоскопические</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30.</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Инъектор эндоскопический с оболочкой</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Ножи</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32.</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Набор для эндоскопической резекции</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33.</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Петля</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226"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34.</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Литотриптор механический</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11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35.</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Клипсы</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51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36.</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Клапаны/колпачки/наконечники для инструментов и оборудования</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37.</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Педаль/переключатель</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38.</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Толкатель</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39.</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Пластина пациента</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40.</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Течеискатель</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Фильтры</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42.</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Адаптеры</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43.</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Загубник</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44.</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Кабель/шнур</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45.</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Струна – проводник</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46.</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Устройство для введения стентов</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47.</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Стенты билиарние металлические саморасширяющиеся</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48.</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Бужи пищеводные с металлическим проводником</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49.</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Щётка цитологическая</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50.</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Щётка для очистки инструментов</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Ножницы</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52.</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Баллоны для проведения исследований</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53.</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Зонд для коагуляции</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Импортного производства</w:t>
            </w:r>
          </w:p>
        </w:tc>
      </w:tr>
      <w:tr>
        <w:trPr>
          <w:trHeight w:val="172"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54.</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 xml:space="preserve">Набор для эндоскопического наложения гастростомы </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55.</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Баллоны для дилятации пищеводные</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56.</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Баллоны для дилятации билиарные</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Импортного производства</w:t>
            </w:r>
          </w:p>
        </w:tc>
      </w:tr>
      <w:tr>
        <w:trPr>
          <w:trHeight w:val="154"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57.</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Щипцы для удаления инородных тел из желудка, бронхов </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Импортного производства</w:t>
            </w:r>
          </w:p>
        </w:tc>
      </w:tr>
      <w:tr>
        <w:trPr>
          <w:trHeight w:val="6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Травматология, ортопедия, микрохирургия</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Наборы травматологические, общехирургические</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Кортикальные винты разнообразных диаметров и длины</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Медулярные винты разнообразных диаметров и длины</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Наборы отверток</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Наборы свёрл, мечиков, ключей</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Аппараты Илизарова</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Спицы Киршнера</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Стержни Богданова, ЦИТО</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Болты-стяжки</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Фиксаторы</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Пластины</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Направители</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13.</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Костодержатели</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14.</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Кусачки для спиц</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15.</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Кусачки для костных отломков</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16.</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Долота</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9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17.</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Остеотомы</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18.</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Проволока для циркляжных швов</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19.</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Специальный шовный материал</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258"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Набор расходных материалов для артроскопии</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1"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Гвозди, штифты, стержни (бедренные, тибиальные, пле-чевые) блокируемые, канюлированные, в том числе стержни Богданова</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413"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22.</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Винты, шурупы (кортикальные, блокированные, компрессионные, канюлированные)</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66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23.</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Пластины (широкие, малые самокомпрессирующиеся, 1/3 трубчатые,  реконструктивные, крючковидные, мышелковые, узкие прямые с ограниченным контактом, ложкообразные и блокируемые пяточные)</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24.</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Спицы для скелетного вытяжения</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439"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25.</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Аппараты компрессионно-дистракционные по Илизарову и комплектующие для них</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452"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25.</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Инструменты для накостного и внутрикостного остеосинтеза и режущий инструмент</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419"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26.</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Комплект инструментов для установки штифтов EXPERT бедро/голень/плечо</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242"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27.</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Комплект инструментов для остеосинтеза костей таза</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28.</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С-рамка для таза</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483"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29.</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Комплект инструментов для установки  DHS компрессионной пластины для проксимального отдела бедра</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30.</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Силовой пневмоинструмент для остеосинтеза</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Набор для проводниковой анестезии</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32.</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Эндопротезы</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b/>
                <w:bCs/>
                <w:sz w:val="24"/>
                <w:szCs w:val="24"/>
              </w:rPr>
              <w:t>Челюстно-лицевая хирургия и оториноларингология</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Набор щипцов для экстракции зубов</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Набор желобоватых долот</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Леваторы</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Наборы фрез, боров</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Штифты, шурупы, проволока для остеосинтеза</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Силиконовые промывные и дренажные системы</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Стерильные спреи и масла для бормашин</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Металл с памятью для остеосинтеза</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Кюретки, секвестральные щипцы </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Кюретки, щипцы назальные</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Стамески Воячека</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Канюли, иглы Куликовского для промывания</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13.</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Конхотомы</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14.</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Пинцеты, ножницы риноскопические</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15.</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Воронки ушные</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16.</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Зеркала носовые</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17.</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Крючки, подъёмники.</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18.</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Рашпили для корня носа</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19.</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Носоподъемники</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Канюли носовые</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Сердечно-сосудистая хирургия</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Основной набор инструментов для сосудистой хирургии</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Набор гибких сосудистых дилятаторов</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Набор инструментов для операций на сонных артериях</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Набор инструментов для бедренноподколеного шунтирования</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Игла ангиографическая</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Набор для коронографии</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Набор коронарных стентов</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Нейрохирургия</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Операционный нейрохирургический набор </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Набор инструментов для люмбальной дисэктомии</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Набор инструментов для микродисэктомии</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Набор инструментов для проведения высокотехнологичных операций</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Набор инструментов для спондилодеза</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Набор инструментов для протезирования позвонков</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Одноразовые наконечники для пинцетов коагуляции</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Импортного производства</w:t>
            </w:r>
          </w:p>
        </w:tc>
      </w:tr>
      <w:tr>
        <w:trPr>
          <w:trHeight w:val="281"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Стерильные спреи и масла для электрических трепанотомов</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Фрезы для электрических трепанотомов</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Стерильное покрывало на микроскоп  Carl Zeiss</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Аппликаторы для наложения клипс (клипсодержатели)</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Импортного производства</w:t>
            </w:r>
          </w:p>
        </w:tc>
      </w:tr>
      <w:tr>
        <w:trPr>
          <w:trHeight w:val="491"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Набор инструментов для проведения нейрохирургичес-ких вмешательств на  головном мозге и позвоночнике</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13.</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Клипсы аневризматические</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14.</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Набор микрохирургиических инструментов </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15.</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Набор для измерения внутричерепного давления</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302"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Урология и комбустиология</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Дисковые ножи для дерматомов</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Катетеры Фолея</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Катетеры Фолея трехходовые</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Катетеры Нелатона</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Мочеприемники</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Набор металлических уретральных катетеров </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Мочеточниковые катетеры</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Офтальмология</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Скальпели офтальмологические  одноразовые</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Имплантаты силиконовые (ленты, жгуты, пломбы)</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Наборы офтальмологические</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Лезвия микрохирургические одноразовые</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Россия</w:t>
            </w:r>
          </w:p>
        </w:tc>
      </w:tr>
      <w:tr>
        <w:trPr>
          <w:trHeight w:val="155"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5.</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Дренажные системы клапанные устройства для антиглаукомных операций</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color w:val="000000"/>
                <w:sz w:val="24"/>
                <w:szCs w:val="24"/>
              </w:rPr>
              <w:t>Россия или импортного производства</w:t>
            </w:r>
          </w:p>
        </w:tc>
      </w:tr>
      <w:tr>
        <w:trPr>
          <w:trHeight w:val="77"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6.</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color w:val="000000"/>
                <w:sz w:val="24"/>
                <w:szCs w:val="24"/>
              </w:rPr>
              <w:t>Материалы для реваскуляризирующих и пластическиx операций, в том числе аллоплант</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color w:val="000000"/>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7.</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Линзы для гониоскопии и лазерокоагуляции</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color w:val="000000"/>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8.</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Инструменты зондирующие, бужирующие (зонды, бужи для слезных путей)</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9.</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Палочки глазные стеклянные</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10.</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Микротубферы</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color w:val="000000"/>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Контактные линзы лечебные</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color w:val="000000"/>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12.</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Набор для факоэмоульсификации</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13.</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Интраокулярная линза</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snapToGrid w:val="false"/>
              <w:ind w:hanging="0"/>
              <w:jc w:val="center"/>
              <w:rPr>
                <w:rFonts w:ascii="Times New Roman" w:hAnsi="Times New Roman" w:cs="Times New Roman"/>
                <w:sz w:val="24"/>
                <w:szCs w:val="24"/>
              </w:rPr>
            </w:pPr>
            <w:r>
              <w:rPr>
                <w:rFonts w:cs="Times New Roman" w:ascii="Times New Roman" w:hAnsi="Times New Roman"/>
                <w:sz w:val="24"/>
                <w:szCs w:val="24"/>
              </w:rPr>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both"/>
              <w:rPr>
                <w:rFonts w:ascii="Times New Roman" w:hAnsi="Times New Roman" w:cs="Times New Roman"/>
                <w:b/>
                <w:b/>
                <w:bCs/>
                <w:sz w:val="24"/>
                <w:szCs w:val="24"/>
              </w:rPr>
            </w:pPr>
            <w:r>
              <w:rPr>
                <w:rFonts w:cs="Times New Roman" w:ascii="Times New Roman" w:hAnsi="Times New Roman"/>
                <w:b/>
                <w:bCs/>
                <w:sz w:val="24"/>
                <w:szCs w:val="24"/>
              </w:rPr>
              <w:t>Акушерство и гинекология</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onsPlusNormal"/>
              <w:widowControl/>
              <w:snapToGrid w:val="false"/>
              <w:ind w:hanging="0"/>
              <w:jc w:val="both"/>
              <w:rPr>
                <w:rFonts w:ascii="Times New Roman" w:hAnsi="Times New Roman" w:cs="Times New Roman"/>
                <w:b/>
                <w:b/>
                <w:bCs/>
                <w:sz w:val="24"/>
                <w:szCs w:val="24"/>
              </w:rPr>
            </w:pPr>
            <w:r>
              <w:rPr>
                <w:rFonts w:cs="Times New Roman" w:ascii="Times New Roman" w:hAnsi="Times New Roman"/>
                <w:b/>
                <w:bCs/>
                <w:sz w:val="24"/>
                <w:szCs w:val="24"/>
              </w:rPr>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Акушерские комплекты стерильные</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2.</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Комплект белья хирургический, стандартный, сте-рильный</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3.</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Комплект белья акушерский, стерильный</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4.</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Набор эпидуральный Перификс</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color w:val="000000"/>
                <w:sz w:val="24"/>
                <w:szCs w:val="24"/>
              </w:rPr>
              <w:t>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5.</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Иглы спинальные</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color w:val="000000"/>
                <w:sz w:val="24"/>
                <w:szCs w:val="24"/>
              </w:rPr>
              <w:t>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6.</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Эндотрахеальные трубки</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color w:val="000000"/>
                <w:sz w:val="24"/>
                <w:szCs w:val="24"/>
              </w:rPr>
              <w:t>Россия и импортного производства</w:t>
            </w:r>
          </w:p>
        </w:tc>
      </w:tr>
      <w:tr>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7.</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Зажимы для пуповины одноразовые</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onsPlusNormal"/>
              <w:widowControl/>
              <w:ind w:hanging="0"/>
              <w:jc w:val="both"/>
              <w:rPr/>
            </w:pPr>
            <w:r>
              <w:rPr>
                <w:rFonts w:cs="Times New Roman" w:ascii="Times New Roman" w:hAnsi="Times New Roman"/>
                <w:color w:val="000000"/>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8.</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Халаты хирургические (евростандарт) стерильные</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onsPlusNormal"/>
              <w:widowControl/>
              <w:ind w:hanging="0"/>
              <w:jc w:val="both"/>
              <w:rPr/>
            </w:pPr>
            <w:r>
              <w:rPr>
                <w:rFonts w:cs="Times New Roman" w:ascii="Times New Roman" w:hAnsi="Times New Roman"/>
                <w:color w:val="000000"/>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9.</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Система родовспоможения ваакумная</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onsPlusNormal"/>
              <w:widowControl/>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10.</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Шовный материал </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11.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Лампы для ларингоскопа</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12.</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Ларингиальные маски</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13.</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Многоканальный порт для внутривенного введения </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color w:val="000000"/>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14.</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Маскодержатель</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snapToGrid w:val="false"/>
              <w:ind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b/>
                <w:bCs/>
                <w:sz w:val="24"/>
                <w:szCs w:val="24"/>
              </w:rPr>
              <w:t>Расходные материалы к аппаратам искусственной вентиляции легких</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Кислородный датчик </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2.</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Фильтры бактериальные </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3.</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Контур дыхательный </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4.</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 xml:space="preserve">Соединитель для дыхательного контура и эндотрахеальной трубки </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color w:val="000000"/>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snapToGrid w:val="false"/>
              <w:ind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Расходные материалы к наркозно-дыхательным аппаратам</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Кислородный датчик </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2.</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Фильтры бактериальные </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3.</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Натронная известь </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color w:val="000000"/>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4.</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Кислородные шланги</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color w:val="000000"/>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5.</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Редуктор кислородный</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color w:val="000000"/>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snapToGrid w:val="false"/>
              <w:ind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Расходные материалы к аппарату для экстракорпоральной детоксикации</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 xml:space="preserve">Раствор для гемодиализа, гемофильтации с лактатным буфером </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2.</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Пластиковый мешок для сбора фильтрата </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3.</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Набор для гемодиафильтрации с гемофильтром площадью 1,6-1,8 кв.м</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4.</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Набор для плазмообмена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5.</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Набор для низкопоточного гемодиализа с цитратно-кальциевой антикоагуляцией </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6.</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Диализирующий раствор с бикарбонатным буфером  </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7.</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Цитрат 4% </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snapToGrid w:val="false"/>
              <w:ind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Расходные материалы к аппарату для интраоперационной реинфузии крови</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 xml:space="preserve">Комплект магистралей с колоколом, мешком для сбора плазмы и мешком для переливания крови </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2.</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Магистраль для аспирации и антикоагуляции крови (резьбовая) </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3.</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Резервуар (мягкий) с фильтром </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Импортного производства</w:t>
            </w:r>
          </w:p>
        </w:tc>
      </w:tr>
      <w:tr>
        <w:trPr>
          <w:trHeight w:val="564"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snapToGrid w:val="false"/>
              <w:ind w:hanging="0"/>
              <w:jc w:val="center"/>
              <w:rPr>
                <w:rFonts w:ascii="Times New Roman" w:hAnsi="Times New Roman" w:cs="Times New Roman"/>
                <w:sz w:val="24"/>
                <w:szCs w:val="24"/>
              </w:rPr>
            </w:pPr>
            <w:r>
              <w:rPr>
                <w:rFonts w:cs="Times New Roman" w:ascii="Times New Roman" w:hAnsi="Times New Roman"/>
                <w:sz w:val="24"/>
                <w:szCs w:val="24"/>
              </w:rPr>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Расходные материалы к аппарату для проведения мембранного плазмафереза</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 xml:space="preserve">Плазмофильтр мембранный одноразовый стерильный </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2.</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 xml:space="preserve">Комлект магистралей полимерных кровопроводящих для лечебного и донорского плазмафереза одноразовый стерильный </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3.</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Контейнер для консервации </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4.</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Цитрат для плазмафереза</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snapToGrid w:val="false"/>
              <w:ind w:hanging="0"/>
              <w:jc w:val="center"/>
              <w:rPr>
                <w:rFonts w:ascii="Times New Roman" w:hAnsi="Times New Roman" w:cs="Times New Roman"/>
                <w:sz w:val="24"/>
                <w:szCs w:val="24"/>
              </w:rPr>
            </w:pPr>
            <w:r>
              <w:rPr>
                <w:rFonts w:cs="Times New Roman" w:ascii="Times New Roman" w:hAnsi="Times New Roman"/>
                <w:sz w:val="24"/>
                <w:szCs w:val="24"/>
              </w:rPr>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Расходные материалы к прикроватным мониторам </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Манжетка </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2.</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Пальцевой датчик пульсоксиметрии </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both"/>
              <w:rPr>
                <w:rFonts w:ascii="Times New Roman" w:hAnsi="Times New Roman" w:cs="Times New Roman"/>
                <w:b/>
                <w:b/>
                <w:bCs/>
                <w:sz w:val="24"/>
                <w:szCs w:val="24"/>
              </w:rPr>
            </w:pPr>
            <w:r>
              <w:rPr>
                <w:rFonts w:cs="Times New Roman" w:ascii="Times New Roman" w:hAnsi="Times New Roman"/>
                <w:b/>
                <w:bCs/>
                <w:sz w:val="24"/>
                <w:szCs w:val="24"/>
              </w:rPr>
              <w:t>Тест-полоски для глюкометра</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onsPlusNormal"/>
              <w:widowControl/>
              <w:snapToGrid w:val="false"/>
              <w:ind w:hanging="0"/>
              <w:jc w:val="both"/>
              <w:rPr>
                <w:rFonts w:ascii="Times New Roman" w:hAnsi="Times New Roman" w:cs="Times New Roman"/>
                <w:b/>
                <w:b/>
                <w:bCs/>
                <w:sz w:val="24"/>
                <w:szCs w:val="24"/>
              </w:rPr>
            </w:pPr>
            <w:r>
              <w:rPr>
                <w:rFonts w:cs="Times New Roman" w:ascii="Times New Roman" w:hAnsi="Times New Roman"/>
                <w:b/>
                <w:bCs/>
                <w:sz w:val="24"/>
                <w:szCs w:val="24"/>
              </w:rPr>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1.1.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lang w:val="en-US"/>
              </w:rPr>
              <w:t>Accu-chek active</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onsPlusNormal"/>
              <w:widowControl/>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b/>
                <w:bCs/>
                <w:sz w:val="24"/>
                <w:szCs w:val="24"/>
              </w:rPr>
              <w:t>Расходные материалы</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onsPlusNormal"/>
              <w:widowControl/>
              <w:snapToGrid w:val="false"/>
              <w:ind w:hanging="0"/>
              <w:jc w:val="both"/>
              <w:rPr>
                <w:rFonts w:ascii="Times New Roman" w:hAnsi="Times New Roman" w:cs="Times New Roman"/>
                <w:sz w:val="24"/>
                <w:szCs w:val="24"/>
              </w:rPr>
            </w:pPr>
            <w:r>
              <w:rPr>
                <w:rFonts w:cs="Times New Roman" w:ascii="Times New Roman" w:hAnsi="Times New Roman"/>
                <w:sz w:val="24"/>
                <w:szCs w:val="24"/>
              </w:rPr>
            </w:r>
          </w:p>
        </w:tc>
      </w:tr>
      <w:tr>
        <w:trPr>
          <w:trHeight w:val="6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1.1.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Кислород</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Россия</w:t>
            </w:r>
          </w:p>
        </w:tc>
      </w:tr>
      <w:tr>
        <w:trPr>
          <w:trHeight w:val="161"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b/>
                <w:bCs/>
                <w:sz w:val="24"/>
                <w:szCs w:val="24"/>
              </w:rPr>
              <w:t>Трансфузиология</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onsPlusNormal"/>
              <w:widowControl/>
              <w:snapToGrid w:val="false"/>
              <w:ind w:hanging="0"/>
              <w:jc w:val="both"/>
              <w:rPr>
                <w:rFonts w:ascii="Times New Roman" w:hAnsi="Times New Roman" w:cs="Times New Roman"/>
                <w:sz w:val="24"/>
                <w:szCs w:val="24"/>
              </w:rPr>
            </w:pPr>
            <w:r>
              <w:rPr>
                <w:rFonts w:cs="Times New Roman" w:ascii="Times New Roman" w:hAnsi="Times New Roman"/>
                <w:sz w:val="24"/>
                <w:szCs w:val="24"/>
              </w:rPr>
            </w:r>
          </w:p>
        </w:tc>
      </w:tr>
      <w:tr>
        <w:trPr>
          <w:trHeight w:val="425"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1.1.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both"/>
              <w:rPr>
                <w:rFonts w:ascii="Times New Roman" w:hAnsi="Times New Roman" w:cs="Times New Roman"/>
                <w:b/>
                <w:b/>
                <w:bCs/>
                <w:sz w:val="24"/>
                <w:szCs w:val="24"/>
              </w:rPr>
            </w:pPr>
            <w:r>
              <w:rPr>
                <w:rFonts w:cs="Times New Roman" w:ascii="Times New Roman" w:hAnsi="Times New Roman"/>
                <w:sz w:val="24"/>
                <w:szCs w:val="24"/>
              </w:rPr>
              <w:t>Расходный материал для заготовки донорской крови и её компонентов</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color w:val="000000"/>
                <w:sz w:val="24"/>
                <w:szCs w:val="24"/>
              </w:rPr>
              <w:t>Россия 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snapToGrid w:val="false"/>
              <w:ind w:hanging="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rPr>
                <w:rFonts w:ascii="Times New Roman" w:hAnsi="Times New Roman" w:cs="Times New Roman"/>
                <w:sz w:val="24"/>
                <w:szCs w:val="24"/>
              </w:rPr>
            </w:pPr>
            <w:r>
              <w:rPr>
                <w:rStyle w:val="InternetLink"/>
                <w:rFonts w:cs="Times New Roman" w:ascii="Times New Roman" w:hAnsi="Times New Roman"/>
                <w:b/>
                <w:bCs/>
                <w:color w:val="000000"/>
                <w:sz w:val="24"/>
                <w:szCs w:val="24"/>
                <w:u w:val="none"/>
              </w:rPr>
              <w:t>Расходные материалы для гемодиализа</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Диализатор 514 SD</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2.</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Диализатор 517 SD</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3.</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Комплект кровопроводящих магистралей</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4.</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Артериовенозная игла</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5.</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Катетер двухпросветный</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6.</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Набор солей кислотн. компонент А-100 л</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7.</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Набор сухих солей Б-100л</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8.</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Фильтр «Мультикюр»</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9.</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Апирогенный фильтр «Форклеан»</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10.</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Фильтр для системы стерилизации DIASFFE PLUS</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11.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Дез. средство «Меделокс»</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12.</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Натрия гипохлорит 10 л</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13.</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Уксусная кислота 1 л</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14.</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Лимонная кислота </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15.</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Прямой двухпросветный катетер для длительной имплантации дизайн «Два Д»</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t>16.</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Раствор для дезинфекции обратного осмоса</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ConsPlusNormal"/>
              <w:widowControl/>
              <w:snapToGrid w:val="false"/>
              <w:ind w:hanging="0"/>
              <w:jc w:val="center"/>
              <w:rPr>
                <w:rFonts w:ascii="Times New Roman" w:hAnsi="Times New Roman" w:cs="Times New Roman"/>
                <w:sz w:val="24"/>
                <w:szCs w:val="24"/>
              </w:rPr>
            </w:pPr>
            <w:r>
              <w:rPr>
                <w:rFonts w:cs="Times New Roman" w:ascii="Times New Roman" w:hAnsi="Times New Roman"/>
                <w:sz w:val="24"/>
                <w:szCs w:val="24"/>
              </w:rPr>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Реактивы и расходные материалы для гематологического анализатора </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Изотонический раствор </w:t>
            </w:r>
            <w:r>
              <w:rPr>
                <w:rFonts w:cs="Times New Roman" w:ascii="Times New Roman" w:hAnsi="Times New Roman"/>
                <w:sz w:val="24"/>
                <w:szCs w:val="24"/>
                <w:lang w:val="en-US"/>
              </w:rPr>
              <w:t>MedonicM</w:t>
            </w:r>
            <w:r>
              <w:rPr>
                <w:rFonts w:cs="Times New Roman" w:ascii="Times New Roman" w:hAnsi="Times New Roman"/>
                <w:sz w:val="24"/>
                <w:szCs w:val="24"/>
              </w:rPr>
              <w:t>, 20 л/уп.</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Лизирующий раствор </w:t>
            </w:r>
            <w:r>
              <w:rPr>
                <w:rFonts w:cs="Times New Roman" w:ascii="Times New Roman" w:hAnsi="Times New Roman"/>
                <w:sz w:val="24"/>
                <w:szCs w:val="24"/>
                <w:lang w:val="en-US"/>
              </w:rPr>
              <w:t>MedonicM</w:t>
            </w:r>
            <w:r>
              <w:rPr>
                <w:rFonts w:cs="Times New Roman" w:ascii="Times New Roman" w:hAnsi="Times New Roman"/>
                <w:sz w:val="24"/>
                <w:szCs w:val="24"/>
              </w:rPr>
              <w:t xml:space="preserve"> 5 л/уп.</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Промывающий раствор, 1 л/уп.</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Очищающий раствор, 0,25 л/уп.</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lang w:val="en-US"/>
              </w:rPr>
              <w:t xml:space="preserve">«Boul Con-Diff Normal» </w:t>
            </w:r>
            <w:r>
              <w:rPr>
                <w:rFonts w:cs="Times New Roman" w:ascii="Times New Roman" w:hAnsi="Times New Roman"/>
                <w:sz w:val="24"/>
                <w:szCs w:val="24"/>
              </w:rPr>
              <w:t>гемат</w:t>
            </w:r>
            <w:r>
              <w:rPr>
                <w:rFonts w:cs="Times New Roman" w:ascii="Times New Roman" w:hAnsi="Times New Roman"/>
                <w:sz w:val="24"/>
                <w:szCs w:val="24"/>
                <w:lang w:val="en-US"/>
              </w:rPr>
              <w:t xml:space="preserve">. </w:t>
            </w:r>
            <w:r>
              <w:rPr>
                <w:rFonts w:cs="Times New Roman" w:ascii="Times New Roman" w:hAnsi="Times New Roman"/>
                <w:sz w:val="24"/>
                <w:szCs w:val="24"/>
              </w:rPr>
              <w:t>Контроль 16 параметр.</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Скарификатор копье одноразовый, стерильный, центральное копье «Медикон ЛТД» 1000 шт./уп.</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«Юниве1» микропробирки с антикоагулянтом для капиллярной крови 100 шт.\уп.</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Салфетка дезинфицирующая для инъекций «Белочка», 200 шт./уп.</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Россия </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Бумага для принтера </w:t>
            </w:r>
            <w:r>
              <w:rPr>
                <w:rFonts w:cs="Times New Roman" w:ascii="Times New Roman" w:hAnsi="Times New Roman"/>
                <w:sz w:val="24"/>
                <w:szCs w:val="24"/>
                <w:lang w:val="en-US"/>
              </w:rPr>
              <w:t>EpsonLX</w:t>
            </w:r>
            <w:r>
              <w:rPr>
                <w:rFonts w:cs="Times New Roman" w:ascii="Times New Roman" w:hAnsi="Times New Roman"/>
                <w:sz w:val="24"/>
                <w:szCs w:val="24"/>
              </w:rPr>
              <w:t xml:space="preserve"> – 300 + </w:t>
            </w:r>
            <w:r>
              <w:rPr>
                <w:rFonts w:cs="Times New Roman" w:ascii="Times New Roman" w:hAnsi="Times New Roman"/>
                <w:sz w:val="24"/>
                <w:szCs w:val="24"/>
                <w:lang w:val="en-US"/>
              </w:rPr>
              <w:t>II</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Расходные материалы для газового анализатора</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Блок реагентов</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Электроды НСО2</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Электроды РО2</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Трубка насоса</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Пробоотборник</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Референтный электрод</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Бумага для принтера</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Осушитель зонда</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Контрольные растворы 3-уровневый</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Шприцы для забора крови гепаризированный 2 мл</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Набор для ежедневной очистки</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Блок клапанов</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13.</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Блок электродов</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14.</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Электрод р</w:t>
            </w:r>
            <w:r>
              <w:rPr>
                <w:rFonts w:cs="Times New Roman" w:ascii="Times New Roman" w:hAnsi="Times New Roman"/>
                <w:sz w:val="24"/>
                <w:szCs w:val="24"/>
                <w:lang w:val="en-US"/>
              </w:rPr>
              <w:t>h</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15.</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 xml:space="preserve">Электрод </w:t>
            </w:r>
            <w:r>
              <w:rPr>
                <w:rFonts w:cs="Times New Roman" w:ascii="Times New Roman" w:hAnsi="Times New Roman"/>
                <w:sz w:val="24"/>
                <w:szCs w:val="24"/>
                <w:lang w:val="en-US"/>
              </w:rPr>
              <w:t>Na</w:t>
            </w:r>
            <w:r>
              <w:rPr>
                <w:rFonts w:cs="Times New Roman" w:ascii="Times New Roman" w:hAnsi="Times New Roman"/>
                <w:sz w:val="24"/>
                <w:szCs w:val="24"/>
              </w:rPr>
              <w:t xml:space="preserve">, К, Са </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16.</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Кассеты типа А, В, С</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Реактивы и расходные материалы для биохимических и клинических исследований</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АлАТ кинетика</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АсАТ кинетика</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Альфа-амилаза кинетика</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ГГТФ кинетика</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Щелочная фосфотаза кинетика</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Мочевина</w:t>
            </w:r>
            <w:r>
              <w:rPr>
                <w:rFonts w:cs="Times New Roman" w:ascii="Times New Roman" w:hAnsi="Times New Roman"/>
                <w:sz w:val="24"/>
                <w:szCs w:val="24"/>
                <w:lang w:val="en-US"/>
              </w:rPr>
              <w:t xml:space="preserve"> UV-</w:t>
            </w:r>
            <w:r>
              <w:rPr>
                <w:rFonts w:cs="Times New Roman" w:ascii="Times New Roman" w:hAnsi="Times New Roman"/>
                <w:sz w:val="24"/>
                <w:szCs w:val="24"/>
              </w:rPr>
              <w:t>ПК</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Креатинин ПК</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Проплин-Ново (1000)</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Билирубин с 300</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Билирубин кинетика</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Альбумин-Ново</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 xml:space="preserve">Белок </w:t>
            </w:r>
            <w:r>
              <w:rPr>
                <w:rFonts w:cs="Times New Roman" w:ascii="Times New Roman" w:hAnsi="Times New Roman"/>
                <w:sz w:val="24"/>
                <w:szCs w:val="24"/>
                <w:lang w:val="en-US"/>
              </w:rPr>
              <w:t>PGR</w:t>
            </w:r>
            <w:r>
              <w:rPr>
                <w:rFonts w:cs="Times New Roman" w:ascii="Times New Roman" w:hAnsi="Times New Roman"/>
                <w:sz w:val="24"/>
                <w:szCs w:val="24"/>
              </w:rPr>
              <w:t xml:space="preserve"> (белок в моче и ликворе)</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13.</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Тимоловая проба</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14.</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Мочевая кислота </w:t>
            </w:r>
            <w:r>
              <w:rPr>
                <w:rFonts w:cs="Times New Roman" w:ascii="Times New Roman" w:hAnsi="Times New Roman"/>
                <w:sz w:val="24"/>
                <w:szCs w:val="24"/>
                <w:lang w:val="en-US"/>
              </w:rPr>
              <w:t>UR-PAP</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15.</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 xml:space="preserve">Глюкоза </w:t>
            </w:r>
            <w:r>
              <w:rPr>
                <w:rFonts w:cs="Times New Roman" w:ascii="Times New Roman" w:hAnsi="Times New Roman"/>
                <w:sz w:val="24"/>
                <w:szCs w:val="24"/>
                <w:lang w:val="en-US"/>
              </w:rPr>
              <w:t>UV-</w:t>
            </w:r>
            <w:r>
              <w:rPr>
                <w:rFonts w:cs="Times New Roman" w:ascii="Times New Roman" w:hAnsi="Times New Roman"/>
                <w:sz w:val="24"/>
                <w:szCs w:val="24"/>
              </w:rPr>
              <w:t>НК</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16.</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Железо </w:t>
            </w:r>
            <w:r>
              <w:rPr>
                <w:rFonts w:cs="Times New Roman" w:ascii="Times New Roman" w:hAnsi="Times New Roman"/>
                <w:sz w:val="24"/>
                <w:szCs w:val="24"/>
                <w:lang w:val="en-US"/>
              </w:rPr>
              <w:t>Nitro-Paps</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17.</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Калий</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18.</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Кальций ОСР</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19.</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Натрий</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Глюкоза ФКД</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Хлориды</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22.</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Общий холестерин</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23.</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Холестерин ЛПВП</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24.</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Холестерин ЛПНП</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rPr>
              <w:t>25.</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lang w:val="en-US"/>
              </w:rPr>
              <w:t>TruLabP</w:t>
            </w:r>
            <w:r>
              <w:rPr>
                <w:rFonts w:cs="Times New Roman" w:ascii="Times New Roman" w:hAnsi="Times New Roman"/>
                <w:sz w:val="24"/>
                <w:szCs w:val="24"/>
              </w:rPr>
              <w:t xml:space="preserve"> контрольная человеческая сыворотка норма 1*5,0 мл</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26.</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lang w:val="en-US"/>
              </w:rPr>
              <w:t>TruLabN</w:t>
            </w:r>
            <w:r>
              <w:rPr>
                <w:rFonts w:cs="Times New Roman" w:ascii="Times New Roman" w:hAnsi="Times New Roman"/>
                <w:sz w:val="24"/>
                <w:szCs w:val="24"/>
              </w:rPr>
              <w:t xml:space="preserve"> контрольная человеческая сыворотка норма 1*5,0 мл</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27.</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lang w:val="en-US"/>
              </w:rPr>
              <w:t>TruCalU</w:t>
            </w:r>
            <w:r>
              <w:rPr>
                <w:rFonts w:cs="Times New Roman" w:ascii="Times New Roman" w:hAnsi="Times New Roman"/>
                <w:sz w:val="24"/>
                <w:szCs w:val="24"/>
              </w:rPr>
              <w:t xml:space="preserve"> Мультикалибратор, 1*5,0 мл</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28.</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 xml:space="preserve">Наконечники </w:t>
            </w:r>
            <w:r>
              <w:rPr>
                <w:rFonts w:cs="Times New Roman" w:ascii="Times New Roman" w:hAnsi="Times New Roman"/>
                <w:sz w:val="24"/>
                <w:szCs w:val="24"/>
                <w:lang w:val="en-US"/>
              </w:rPr>
              <w:t>BIOHIT</w:t>
            </w:r>
            <w:r>
              <w:rPr>
                <w:rFonts w:cs="Times New Roman" w:ascii="Times New Roman" w:hAnsi="Times New Roman"/>
                <w:sz w:val="24"/>
                <w:szCs w:val="24"/>
              </w:rPr>
              <w:t xml:space="preserve"> объем 10 мкл, 96 шт. (тип А)</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29.</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Наконечники </w:t>
            </w:r>
            <w:r>
              <w:rPr>
                <w:rFonts w:cs="Times New Roman" w:ascii="Times New Roman" w:hAnsi="Times New Roman"/>
                <w:sz w:val="24"/>
                <w:szCs w:val="24"/>
                <w:lang w:val="en-US"/>
              </w:rPr>
              <w:t>BIOHIT</w:t>
            </w:r>
            <w:r>
              <w:rPr>
                <w:rFonts w:cs="Times New Roman" w:ascii="Times New Roman" w:hAnsi="Times New Roman"/>
                <w:sz w:val="24"/>
                <w:szCs w:val="24"/>
              </w:rPr>
              <w:t xml:space="preserve"> объем 10 мкл, 1000 шт./уп.</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30.</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Термобумага ТМ-110</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Контрольные материалы</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Новокант АЛТ, АСТ</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Контрольная сыворотка Ур 1 Вектор-Бест</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Контр. сыворотка Ур2 Вектор-Бест</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Эр-контроль</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lang w:val="en-US"/>
              </w:rPr>
              <w:t>L</w:t>
            </w:r>
            <w:r>
              <w:rPr>
                <w:rFonts w:cs="Times New Roman" w:ascii="Times New Roman" w:hAnsi="Times New Roman"/>
                <w:sz w:val="24"/>
                <w:szCs w:val="24"/>
              </w:rPr>
              <w:t>-контроль</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Диагем К</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БМ-контроль</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Универсальный промывающий р-р для б/хим. анализов</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Расходные материалы</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Пергидроль</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Пробирки ПХ-16</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Пробирки центриф. неградуиров</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Пробирки центриф. Градуиров.</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Плашки для ИФА на 96 лунок</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Наконечники 300 мкл</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Наконечники 1000 мкл</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Контейнер КДС10</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Контейнер КДС5</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Контейнер КДС3</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Контейнер КДС1</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Бумага фильтровальная</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13.</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Азопирам</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14.</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Планшеты серологические на 60 лунок</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15.</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Контейнер для переноски пробирок УПП-120</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16.</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Мензурка 50мл</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17.</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Покровные стекла 18*18</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Реагенты</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Триглицериды</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СРБ-экспресс латекс</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 xml:space="preserve">Фиксонал </w:t>
            </w:r>
            <w:r>
              <w:rPr>
                <w:rFonts w:cs="Times New Roman" w:ascii="Times New Roman" w:hAnsi="Times New Roman"/>
                <w:sz w:val="24"/>
                <w:szCs w:val="24"/>
                <w:lang w:val="en-US"/>
              </w:rPr>
              <w:t>HCl</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Ренампластин</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Тромбин-тест</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Контрольная плазма</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АЧТВ-тест</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Фибриноген-тест</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Натрий фосфорнокислый 2 замещен. 12 водн.</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Фенолфталеин 1% р-р 100 мл</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Азопирам-СК</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Краска для ретикулоцитов</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13.</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Реактив Самсона</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14.</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Реактив Като</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15.</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Диахим-ГемиСтейн</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16.</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Набор реактивов по Рабиновичу</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17.</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Диахим-Буфер Г рН – 6,8-7,2</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18.</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Диахим-Набор для окраски по Граму</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19.</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Диахим-Насыщенный р-р метиленового синего (100мл)</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Диахим-Раствор Люголя (100мл)</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rHeight w:val="315"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Реактивы для серодиагностики сифилиса</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ИФА-АНТИ-ЛЮИС – суммарные антитела к бледной трепонеме (иммуноферментный анализ) для анализатора Gemini</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ИФА-АНТИ-ЛЮИС – иммуноглобулины класса М антитела к бледной трепонеме (иммуноферментный анализ для анализатора Gemini)</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ИФА-АНТИ-ЛЮИС – иммуноглобулины класса G антитела к бледной трепонеме (иммуноферментный анализ) для анализа Gemini</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Реактив для РПГА (реакция пассивной гемагглютинации) для определения антител к бледной трепонеме</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Антиген кардиолипиновый для РМП (Реакция микропреципинации)</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7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Внутрилабораторный контроль антипаллидум</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242"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Антипаллидум – контрольная панель сывороток</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377" w:hRule="atLeast"/>
        </w:trPr>
        <w:tc>
          <w:tcPr>
            <w:tcW w:w="104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Расходные материалы серодиагностики сифилиса</w:t>
            </w:r>
          </w:p>
        </w:tc>
      </w:tr>
      <w:tr>
        <w:trPr>
          <w:trHeight w:val="6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Наконечники универсальные с фильтром для ИФА</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6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rPr>
              <w:t xml:space="preserve">Наконечники для анализатора </w:t>
            </w:r>
            <w:r>
              <w:rPr>
                <w:rFonts w:cs="Times New Roman" w:ascii="Times New Roman" w:hAnsi="Times New Roman"/>
                <w:sz w:val="24"/>
                <w:szCs w:val="24"/>
                <w:lang w:val="en-US"/>
              </w:rPr>
              <w:t>Gemini</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6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Наконечникидля механического стриппера фирмы Эппендорф</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6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Планшеты для РПГА круглодонные </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r>
        <w:trPr>
          <w:trHeight w:val="60"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56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Ванночки для многоканального дозатора</w:t>
            </w:r>
          </w:p>
        </w:tc>
        <w:tc>
          <w:tcPr>
            <w:tcW w:w="4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Россия</w:t>
            </w:r>
          </w:p>
        </w:tc>
      </w:tr>
    </w:tbl>
    <w:p>
      <w:pPr>
        <w:pStyle w:val="Normal"/>
        <w:spacing w:lineRule="auto" w:line="240" w:before="0" w:after="0"/>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pacing w:lineRule="auto" w:line="240" w:before="0" w:after="0"/>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pacing w:lineRule="auto" w:line="240" w:before="0" w:after="0"/>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pacing w:lineRule="auto" w:line="240" w:before="0" w:after="0"/>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pacing w:lineRule="auto" w:line="240" w:before="0" w:after="0"/>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pacing w:lineRule="auto" w:line="240" w:before="0" w:after="0"/>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pacing w:lineRule="auto" w:line="240" w:before="0" w:after="0"/>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color w:val="000000"/>
          <w:sz w:val="24"/>
          <w:szCs w:val="24"/>
        </w:rPr>
        <w:t>Антисептические,</w:t>
      </w:r>
      <w:r>
        <w:rPr>
          <w:rFonts w:cs="Times New Roman" w:ascii="Times New Roman" w:hAnsi="Times New Roman"/>
          <w:b/>
          <w:bCs/>
          <w:sz w:val="24"/>
          <w:szCs w:val="24"/>
        </w:rPr>
        <w:t xml:space="preserve"> антибактериальные и </w:t>
      </w:r>
      <w:r>
        <w:rPr>
          <w:rStyle w:val="InternetLink"/>
          <w:rFonts w:cs="Times New Roman" w:ascii="Times New Roman" w:hAnsi="Times New Roman"/>
          <w:b/>
          <w:bCs/>
          <w:color w:val="000000"/>
          <w:sz w:val="24"/>
          <w:szCs w:val="24"/>
          <w:u w:val="none"/>
        </w:rPr>
        <w:t>противопаразитарные</w:t>
      </w:r>
    </w:p>
    <w:p>
      <w:pPr>
        <w:pStyle w:val="Normal"/>
        <w:spacing w:lineRule="auto" w:line="240" w:before="0" w:after="0"/>
        <w:jc w:val="center"/>
        <w:rPr>
          <w:rFonts w:ascii="Times New Roman" w:hAnsi="Times New Roman" w:cs="Times New Roman"/>
          <w:b/>
          <w:b/>
          <w:bCs/>
          <w:color w:val="000000"/>
          <w:sz w:val="24"/>
          <w:szCs w:val="24"/>
        </w:rPr>
      </w:pPr>
      <w:r>
        <w:rPr>
          <w:rFonts w:cs="Times New Roman" w:ascii="Times New Roman" w:hAnsi="Times New Roman"/>
          <w:b/>
          <w:bCs/>
          <w:sz w:val="24"/>
          <w:szCs w:val="24"/>
        </w:rPr>
        <w:t xml:space="preserve">средства и </w:t>
      </w:r>
      <w:r>
        <w:rPr>
          <w:rFonts w:cs="Times New Roman" w:ascii="Times New Roman" w:hAnsi="Times New Roman"/>
          <w:b/>
          <w:bCs/>
          <w:color w:val="000000"/>
          <w:sz w:val="24"/>
          <w:szCs w:val="24"/>
        </w:rPr>
        <w:t>средства для дезинфекции</w:t>
      </w:r>
    </w:p>
    <w:p>
      <w:pPr>
        <w:pStyle w:val="Normal"/>
        <w:spacing w:lineRule="auto" w:line="240" w:before="0" w:after="0"/>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tbl>
      <w:tblPr>
        <w:tblW w:w="10430"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708"/>
        <w:gridCol w:w="4200"/>
        <w:gridCol w:w="5522"/>
      </w:tblGrid>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Cs/>
                <w:color w:val="000000"/>
                <w:sz w:val="24"/>
                <w:szCs w:val="24"/>
              </w:rPr>
            </w:pPr>
            <w:r>
              <w:rPr>
                <w:rFonts w:eastAsia="Times New Roman" w:cs="Times New Roman" w:ascii="Times New Roman" w:hAnsi="Times New Roman"/>
                <w:bCs/>
                <w:color w:val="000000"/>
                <w:sz w:val="24"/>
                <w:szCs w:val="24"/>
              </w:rPr>
              <w:t xml:space="preserve">№ </w:t>
            </w:r>
            <w:r>
              <w:rPr>
                <w:rFonts w:cs="Times New Roman" w:ascii="Times New Roman" w:hAnsi="Times New Roman"/>
                <w:bCs/>
                <w:color w:val="000000"/>
                <w:sz w:val="24"/>
                <w:szCs w:val="24"/>
              </w:rPr>
              <w:t>п/п</w:t>
            </w:r>
          </w:p>
        </w:tc>
        <w:tc>
          <w:tcPr>
            <w:tcW w:w="42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Наименование</w:t>
            </w:r>
          </w:p>
        </w:tc>
        <w:tc>
          <w:tcPr>
            <w:tcW w:w="5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Форма выпуска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r>
          </w:p>
        </w:tc>
        <w:tc>
          <w:tcPr>
            <w:tcW w:w="42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b/>
                <w:b/>
                <w:bCs/>
                <w:color w:val="000000"/>
                <w:sz w:val="24"/>
                <w:szCs w:val="24"/>
              </w:rPr>
            </w:pPr>
            <w:r>
              <w:rPr>
                <w:rFonts w:cs="Times New Roman" w:ascii="Times New Roman" w:hAnsi="Times New Roman"/>
                <w:b/>
                <w:bCs/>
                <w:color w:val="000000"/>
                <w:sz w:val="24"/>
                <w:szCs w:val="24"/>
              </w:rPr>
              <w:t>Антисептики</w:t>
            </w:r>
          </w:p>
        </w:tc>
        <w:tc>
          <w:tcPr>
            <w:tcW w:w="5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tc>
      </w:tr>
      <w:tr>
        <w:trPr>
          <w:cantSplit w:val="true"/>
        </w:trPr>
        <w:tc>
          <w:tcPr>
            <w:tcW w:w="70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1.</w:t>
            </w:r>
          </w:p>
        </w:tc>
        <w:tc>
          <w:tcPr>
            <w:tcW w:w="420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Аммиак                                </w:t>
            </w:r>
          </w:p>
        </w:tc>
        <w:tc>
          <w:tcPr>
            <w:tcW w:w="5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color w:val="000000"/>
                <w:sz w:val="24"/>
                <w:szCs w:val="24"/>
              </w:rPr>
              <w:t>раствор для наружного применения и ингаляций</w:t>
            </w:r>
          </w:p>
        </w:tc>
      </w:tr>
      <w:tr>
        <w:trPr>
          <w:cantSplit w:val="true"/>
        </w:trPr>
        <w:tc>
          <w:tcPr>
            <w:tcW w:w="70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tc>
        <w:tc>
          <w:tcPr>
            <w:tcW w:w="420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r>
          </w:p>
        </w:tc>
        <w:tc>
          <w:tcPr>
            <w:tcW w:w="5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раствор для местного применения</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2.</w:t>
            </w:r>
          </w:p>
        </w:tc>
        <w:tc>
          <w:tcPr>
            <w:tcW w:w="42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Бриллиантовый зеленый                 </w:t>
            </w:r>
          </w:p>
        </w:tc>
        <w:tc>
          <w:tcPr>
            <w:tcW w:w="5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color w:val="000000"/>
                <w:sz w:val="24"/>
                <w:szCs w:val="24"/>
              </w:rPr>
              <w:t>раствор для наружного применения спиртовый</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3.</w:t>
            </w:r>
          </w:p>
        </w:tc>
        <w:tc>
          <w:tcPr>
            <w:tcW w:w="42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Полигексанид                          </w:t>
            </w:r>
          </w:p>
        </w:tc>
        <w:tc>
          <w:tcPr>
            <w:tcW w:w="5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color w:val="000000"/>
                <w:sz w:val="24"/>
                <w:szCs w:val="24"/>
              </w:rPr>
              <w:t>концентрат для приготовления раствора для наружного применения</w:t>
            </w:r>
          </w:p>
        </w:tc>
      </w:tr>
      <w:tr>
        <w:trPr>
          <w:cantSplit w:val="true"/>
        </w:trPr>
        <w:tc>
          <w:tcPr>
            <w:tcW w:w="70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4.</w:t>
            </w:r>
          </w:p>
        </w:tc>
        <w:tc>
          <w:tcPr>
            <w:tcW w:w="420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Метиленового синего </w:t>
            </w:r>
          </w:p>
        </w:tc>
        <w:tc>
          <w:tcPr>
            <w:tcW w:w="5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раствор спиртовой</w:t>
            </w:r>
          </w:p>
        </w:tc>
      </w:tr>
      <w:tr>
        <w:trPr>
          <w:cantSplit w:val="true"/>
        </w:trPr>
        <w:tc>
          <w:tcPr>
            <w:tcW w:w="70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tc>
        <w:tc>
          <w:tcPr>
            <w:tcW w:w="420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r>
          </w:p>
        </w:tc>
        <w:tc>
          <w:tcPr>
            <w:tcW w:w="5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sz w:val="24"/>
                <w:szCs w:val="24"/>
              </w:rPr>
              <w:t>раствор водный</w:t>
            </w:r>
          </w:p>
        </w:tc>
      </w:tr>
      <w:tr>
        <w:trPr>
          <w:cantSplit w:val="true"/>
        </w:trPr>
        <w:tc>
          <w:tcPr>
            <w:tcW w:w="70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5.</w:t>
            </w:r>
          </w:p>
        </w:tc>
        <w:tc>
          <w:tcPr>
            <w:tcW w:w="420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Винилин</w:t>
            </w:r>
          </w:p>
        </w:tc>
        <w:tc>
          <w:tcPr>
            <w:tcW w:w="5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бальзам</w:t>
            </w:r>
          </w:p>
        </w:tc>
      </w:tr>
      <w:tr>
        <w:trPr>
          <w:cantSplit w:val="true"/>
        </w:trPr>
        <w:tc>
          <w:tcPr>
            <w:tcW w:w="70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tc>
        <w:tc>
          <w:tcPr>
            <w:tcW w:w="420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r>
          </w:p>
        </w:tc>
        <w:tc>
          <w:tcPr>
            <w:tcW w:w="5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субстанция-жидкость</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tc>
        <w:tc>
          <w:tcPr>
            <w:tcW w:w="42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b/>
                <w:bCs/>
                <w:color w:val="000000"/>
                <w:sz w:val="24"/>
                <w:szCs w:val="24"/>
              </w:rPr>
              <w:t>Средства для дезинфекции</w:t>
            </w:r>
          </w:p>
        </w:tc>
        <w:tc>
          <w:tcPr>
            <w:tcW w:w="5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tc>
        <w:tc>
          <w:tcPr>
            <w:tcW w:w="42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Все зарегистрированные дезинфицирующие средства, применяемые с учетом эпидемической ситуации</w:t>
            </w:r>
          </w:p>
        </w:tc>
        <w:tc>
          <w:tcPr>
            <w:tcW w:w="5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tc>
        <w:tc>
          <w:tcPr>
            <w:tcW w:w="42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Другие синтетические антибактериальные средства</w:t>
            </w:r>
          </w:p>
        </w:tc>
        <w:tc>
          <w:tcPr>
            <w:tcW w:w="5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cantSplit w:val="true"/>
        </w:trPr>
        <w:tc>
          <w:tcPr>
            <w:tcW w:w="70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tc>
        <w:tc>
          <w:tcPr>
            <w:tcW w:w="420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Фурацилин</w:t>
            </w:r>
          </w:p>
        </w:tc>
        <w:tc>
          <w:tcPr>
            <w:tcW w:w="5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Style w:val="InternetLink"/>
                <w:rFonts w:cs="Times New Roman" w:ascii="Times New Roman" w:hAnsi="Times New Roman"/>
                <w:color w:val="000000"/>
                <w:sz w:val="24"/>
                <w:szCs w:val="24"/>
                <w:u w:val="none"/>
              </w:rPr>
              <w:t>раствор для местного и наружного применения спиртовой</w:t>
            </w:r>
          </w:p>
        </w:tc>
      </w:tr>
      <w:tr>
        <w:trPr>
          <w:cantSplit w:val="true"/>
        </w:trPr>
        <w:tc>
          <w:tcPr>
            <w:tcW w:w="70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tc>
        <w:tc>
          <w:tcPr>
            <w:tcW w:w="420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r>
          </w:p>
        </w:tc>
        <w:tc>
          <w:tcPr>
            <w:tcW w:w="5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Style w:val="InternetLink"/>
                <w:rFonts w:cs="Times New Roman" w:ascii="Times New Roman" w:hAnsi="Times New Roman"/>
                <w:color w:val="000000"/>
                <w:sz w:val="24"/>
                <w:szCs w:val="24"/>
                <w:u w:val="none"/>
              </w:rPr>
              <w:t>субстанция-порошок</w:t>
            </w:r>
          </w:p>
        </w:tc>
      </w:tr>
      <w:tr>
        <w:trPr>
          <w:cantSplit w:val="true"/>
        </w:trPr>
        <w:tc>
          <w:tcPr>
            <w:tcW w:w="70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tc>
        <w:tc>
          <w:tcPr>
            <w:tcW w:w="420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r>
          </w:p>
        </w:tc>
        <w:tc>
          <w:tcPr>
            <w:tcW w:w="5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Style w:val="InternetLink"/>
                <w:rFonts w:cs="Times New Roman" w:ascii="Times New Roman" w:hAnsi="Times New Roman"/>
                <w:color w:val="000000"/>
                <w:sz w:val="24"/>
                <w:szCs w:val="24"/>
                <w:u w:val="none"/>
              </w:rPr>
              <w:t>таблетки для приготовления раствора для местного и наружного применения</w:t>
            </w:r>
          </w:p>
        </w:tc>
      </w:tr>
      <w:tr>
        <w:trPr>
          <w:cantSplit w:val="true"/>
        </w:trPr>
        <w:tc>
          <w:tcPr>
            <w:tcW w:w="70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tc>
        <w:tc>
          <w:tcPr>
            <w:tcW w:w="420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r>
          </w:p>
        </w:tc>
        <w:tc>
          <w:tcPr>
            <w:tcW w:w="5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Style w:val="InternetLink"/>
                <w:rFonts w:cs="Times New Roman" w:ascii="Times New Roman" w:hAnsi="Times New Roman"/>
                <w:color w:val="000000"/>
                <w:sz w:val="24"/>
                <w:szCs w:val="24"/>
                <w:u w:val="none"/>
              </w:rPr>
              <w:t>мазь для местного и наружного применения</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Style w:val="InternetLink"/>
                <w:rFonts w:ascii="Times New Roman" w:hAnsi="Times New Roman" w:cs="Times New Roman"/>
                <w:b/>
                <w:b/>
                <w:bCs/>
                <w:color w:val="000000"/>
                <w:sz w:val="24"/>
                <w:szCs w:val="24"/>
                <w:u w:val="none"/>
              </w:rPr>
            </w:pPr>
            <w:r>
              <w:rPr/>
            </w:r>
          </w:p>
        </w:tc>
        <w:tc>
          <w:tcPr>
            <w:tcW w:w="42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Style w:val="InternetLink"/>
                <w:rFonts w:cs="Times New Roman" w:ascii="Times New Roman" w:hAnsi="Times New Roman"/>
                <w:b/>
                <w:bCs/>
                <w:color w:val="000000"/>
                <w:sz w:val="24"/>
                <w:szCs w:val="24"/>
                <w:u w:val="none"/>
              </w:rPr>
              <w:t>Противопаразитарные средства</w:t>
            </w:r>
          </w:p>
        </w:tc>
        <w:tc>
          <w:tcPr>
            <w:tcW w:w="5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Style w:val="InternetLink"/>
                <w:rFonts w:ascii="Times New Roman" w:hAnsi="Times New Roman" w:cs="Times New Roman"/>
                <w:color w:val="000000"/>
                <w:sz w:val="24"/>
                <w:szCs w:val="24"/>
                <w:u w:val="none"/>
              </w:rPr>
            </w:pPr>
            <w:r>
              <w:rPr>
                <w:rFonts w:cs="Times New Roman" w:ascii="Times New Roman" w:hAnsi="Times New Roman"/>
                <w:sz w:val="24"/>
                <w:szCs w:val="24"/>
              </w:rPr>
            </w:r>
          </w:p>
        </w:tc>
      </w:tr>
      <w:tr>
        <w:trPr>
          <w:cantSplit w:val="true"/>
        </w:trPr>
        <w:tc>
          <w:tcPr>
            <w:tcW w:w="70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pPr>
            <w:r>
              <w:rPr>
                <w:rFonts w:cs="Times New Roman" w:ascii="Times New Roman" w:hAnsi="Times New Roman"/>
                <w:bCs/>
                <w:color w:val="000000"/>
                <w:sz w:val="24"/>
                <w:szCs w:val="24"/>
              </w:rPr>
              <w:t>1.</w:t>
            </w:r>
          </w:p>
        </w:tc>
        <w:tc>
          <w:tcPr>
            <w:tcW w:w="420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Ниттифор</w:t>
            </w:r>
          </w:p>
        </w:tc>
        <w:tc>
          <w:tcPr>
            <w:tcW w:w="5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Style w:val="InternetLink"/>
                <w:rFonts w:cs="Times New Roman" w:ascii="Times New Roman" w:hAnsi="Times New Roman"/>
                <w:color w:val="000000"/>
                <w:sz w:val="24"/>
                <w:szCs w:val="24"/>
                <w:u w:val="none"/>
              </w:rPr>
              <w:t>крем</w:t>
            </w:r>
          </w:p>
        </w:tc>
      </w:tr>
      <w:tr>
        <w:trPr>
          <w:cantSplit w:val="true"/>
        </w:trPr>
        <w:tc>
          <w:tcPr>
            <w:tcW w:w="70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Style w:val="InternetLink"/>
                <w:rFonts w:ascii="Times New Roman" w:hAnsi="Times New Roman" w:cs="Times New Roman"/>
                <w:b/>
                <w:b/>
                <w:bCs/>
                <w:color w:val="000000"/>
                <w:sz w:val="24"/>
                <w:szCs w:val="24"/>
                <w:u w:val="none"/>
              </w:rPr>
            </w:pPr>
            <w:r>
              <w:rPr/>
            </w:r>
          </w:p>
        </w:tc>
        <w:tc>
          <w:tcPr>
            <w:tcW w:w="420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r>
          </w:p>
        </w:tc>
        <w:tc>
          <w:tcPr>
            <w:tcW w:w="5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Style w:val="InternetLink"/>
                <w:rFonts w:ascii="Times New Roman" w:hAnsi="Times New Roman" w:cs="Times New Roman"/>
                <w:color w:val="000000"/>
                <w:sz w:val="24"/>
                <w:szCs w:val="24"/>
                <w:u w:val="none"/>
              </w:rPr>
            </w:pPr>
            <w:r>
              <w:rPr>
                <w:rFonts w:cs="Times New Roman" w:ascii="Times New Roman" w:hAnsi="Times New Roman"/>
                <w:sz w:val="24"/>
                <w:szCs w:val="24"/>
              </w:rPr>
              <w:t>лосьон</w:t>
            </w:r>
          </w:p>
        </w:tc>
      </w:tr>
      <w:tr>
        <w:trPr>
          <w:cantSplit w:val="true"/>
        </w:trPr>
        <w:tc>
          <w:tcPr>
            <w:tcW w:w="70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pPr>
            <w:r>
              <w:rPr>
                <w:rFonts w:cs="Times New Roman" w:ascii="Times New Roman" w:hAnsi="Times New Roman"/>
                <w:bCs/>
                <w:color w:val="000000"/>
                <w:sz w:val="24"/>
                <w:szCs w:val="24"/>
              </w:rPr>
              <w:t>2.</w:t>
            </w:r>
          </w:p>
        </w:tc>
        <w:tc>
          <w:tcPr>
            <w:tcW w:w="420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Медифокс супер</w:t>
            </w:r>
          </w:p>
        </w:tc>
        <w:tc>
          <w:tcPr>
            <w:tcW w:w="5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Style w:val="InternetLink"/>
                <w:rFonts w:cs="Times New Roman" w:ascii="Times New Roman" w:hAnsi="Times New Roman"/>
                <w:color w:val="000000"/>
                <w:sz w:val="24"/>
                <w:szCs w:val="24"/>
                <w:u w:val="none"/>
              </w:rPr>
              <w:t>концентрат для эмульсии для наружного применения</w:t>
            </w:r>
          </w:p>
        </w:tc>
      </w:tr>
      <w:tr>
        <w:trPr>
          <w:cantSplit w:val="true"/>
        </w:trPr>
        <w:tc>
          <w:tcPr>
            <w:tcW w:w="70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tc>
        <w:tc>
          <w:tcPr>
            <w:tcW w:w="420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bCs/>
                <w:color w:val="000000"/>
                <w:sz w:val="24"/>
                <w:szCs w:val="24"/>
              </w:rPr>
            </w:pPr>
            <w:r>
              <w:rPr>
                <w:rFonts w:cs="Times New Roman" w:ascii="Times New Roman" w:hAnsi="Times New Roman"/>
                <w:bCs/>
                <w:color w:val="000000"/>
                <w:sz w:val="24"/>
                <w:szCs w:val="24"/>
              </w:rPr>
            </w:r>
          </w:p>
        </w:tc>
        <w:tc>
          <w:tcPr>
            <w:tcW w:w="5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Style w:val="InternetLink"/>
                <w:rFonts w:cs="Times New Roman" w:ascii="Times New Roman" w:hAnsi="Times New Roman"/>
                <w:color w:val="000000"/>
                <w:sz w:val="24"/>
                <w:szCs w:val="24"/>
                <w:u w:val="none"/>
              </w:rPr>
              <w:t>субстанция – масса кристаллическая</w:t>
            </w:r>
          </w:p>
        </w:tc>
      </w:tr>
    </w:tbl>
    <w:p>
      <w:pPr>
        <w:pStyle w:val="Normal"/>
        <w:spacing w:lineRule="auto" w:line="240" w:before="0" w:after="0"/>
        <w:rPr>
          <w:rStyle w:val="InternetLink"/>
          <w:rFonts w:ascii="Times New Roman" w:hAnsi="Times New Roman" w:cs="Times New Roman"/>
          <w:b/>
          <w:b/>
          <w:bCs/>
          <w:color w:val="000000"/>
          <w:sz w:val="24"/>
          <w:szCs w:val="24"/>
          <w:u w:val="none"/>
        </w:rPr>
      </w:pPr>
      <w:r>
        <w:rPr/>
      </w:r>
    </w:p>
    <w:p>
      <w:pPr>
        <w:pStyle w:val="Normal"/>
        <w:spacing w:lineRule="auto" w:line="240" w:before="0" w:after="0"/>
        <w:jc w:val="right"/>
        <w:rPr/>
      </w:pPr>
      <w:r>
        <w:rPr>
          <w:rFonts w:cs="Times New Roman" w:ascii="Times New Roman" w:hAnsi="Times New Roman"/>
          <w:sz w:val="28"/>
          <w:szCs w:val="28"/>
        </w:rPr>
        <w:t>Таблица № 3</w:t>
      </w:r>
    </w:p>
    <w:p>
      <w:pPr>
        <w:pStyle w:val="Normal"/>
        <w:spacing w:lineRule="auto" w:line="240" w:before="0" w:after="0"/>
        <w:jc w:val="center"/>
        <w:rPr>
          <w:rFonts w:ascii="Times New Roman" w:hAnsi="Times New Roman" w:cs="Times New Roman"/>
          <w:b/>
          <w:b/>
          <w:bCs/>
          <w:sz w:val="28"/>
          <w:szCs w:val="28"/>
          <w:lang w:eastAsia="en-US"/>
        </w:rPr>
      </w:pPr>
      <w:r>
        <w:rPr>
          <w:rFonts w:cs="Times New Roman" w:ascii="Times New Roman" w:hAnsi="Times New Roman"/>
          <w:b/>
          <w:bCs/>
          <w:sz w:val="28"/>
          <w:szCs w:val="28"/>
          <w:lang w:eastAsia="en-US"/>
        </w:rPr>
      </w:r>
    </w:p>
    <w:p>
      <w:pPr>
        <w:pStyle w:val="Normal"/>
        <w:spacing w:lineRule="auto" w:line="240" w:before="0" w:after="0"/>
        <w:jc w:val="center"/>
        <w:rPr>
          <w:rFonts w:ascii="Times New Roman" w:hAnsi="Times New Roman" w:cs="Times New Roman"/>
          <w:b/>
          <w:b/>
          <w:bCs/>
          <w:sz w:val="28"/>
          <w:szCs w:val="28"/>
          <w:lang w:eastAsia="en-US"/>
        </w:rPr>
      </w:pPr>
      <w:r>
        <w:rPr>
          <w:rFonts w:cs="Times New Roman" w:ascii="Times New Roman" w:hAnsi="Times New Roman"/>
          <w:b/>
          <w:bCs/>
          <w:sz w:val="28"/>
          <w:szCs w:val="28"/>
          <w:lang w:eastAsia="en-US"/>
        </w:rPr>
        <w:t>П Е Р Е Ч Е Н Ь</w:t>
      </w:r>
    </w:p>
    <w:p>
      <w:pPr>
        <w:pStyle w:val="Normal"/>
        <w:spacing w:lineRule="auto" w:line="240" w:before="0" w:after="0"/>
        <w:jc w:val="center"/>
        <w:rPr>
          <w:rFonts w:ascii="Times New Roman" w:hAnsi="Times New Roman" w:cs="Times New Roman"/>
          <w:sz w:val="28"/>
          <w:szCs w:val="28"/>
          <w:lang w:eastAsia="en-US"/>
        </w:rPr>
      </w:pPr>
      <w:r>
        <w:rPr>
          <w:rFonts w:cs="Times New Roman" w:ascii="Times New Roman" w:hAnsi="Times New Roman"/>
          <w:sz w:val="28"/>
          <w:szCs w:val="28"/>
          <w:lang w:eastAsia="en-US"/>
        </w:rPr>
        <w:t>медицинских изделий и расходных материалов</w:t>
      </w:r>
    </w:p>
    <w:p>
      <w:pPr>
        <w:pStyle w:val="Normal"/>
        <w:spacing w:lineRule="auto" w:line="240" w:before="0" w:after="0"/>
        <w:jc w:val="center"/>
        <w:rPr>
          <w:rFonts w:ascii="Times New Roman" w:hAnsi="Times New Roman" w:cs="Times New Roman"/>
          <w:sz w:val="28"/>
          <w:szCs w:val="28"/>
          <w:lang w:eastAsia="en-US"/>
        </w:rPr>
      </w:pPr>
      <w:r>
        <w:rPr>
          <w:rFonts w:cs="Times New Roman" w:ascii="Times New Roman" w:hAnsi="Times New Roman"/>
          <w:sz w:val="28"/>
          <w:szCs w:val="28"/>
          <w:lang w:eastAsia="en-US"/>
        </w:rPr>
        <w:t xml:space="preserve">(инструментов), применяемых для оказания </w:t>
      </w:r>
    </w:p>
    <w:p>
      <w:pPr>
        <w:pStyle w:val="Normal"/>
        <w:spacing w:lineRule="auto" w:line="240" w:before="0" w:after="0"/>
        <w:jc w:val="center"/>
        <w:rPr>
          <w:rFonts w:ascii="Times New Roman" w:hAnsi="Times New Roman" w:cs="Times New Roman"/>
          <w:sz w:val="28"/>
          <w:szCs w:val="28"/>
          <w:lang w:eastAsia="en-US"/>
        </w:rPr>
      </w:pPr>
      <w:r>
        <w:rPr>
          <w:rFonts w:cs="Times New Roman" w:ascii="Times New Roman" w:hAnsi="Times New Roman"/>
          <w:sz w:val="28"/>
          <w:szCs w:val="28"/>
          <w:lang w:eastAsia="en-US"/>
        </w:rPr>
        <w:t>амбулаторной стоматологической помощи</w:t>
      </w:r>
    </w:p>
    <w:p>
      <w:pPr>
        <w:pStyle w:val="Normal"/>
        <w:spacing w:lineRule="auto" w:line="240" w:before="0" w:after="0"/>
        <w:jc w:val="center"/>
        <w:rPr>
          <w:rFonts w:ascii="Times New Roman" w:hAnsi="Times New Roman" w:cs="Times New Roman"/>
          <w:b/>
          <w:b/>
          <w:bCs/>
          <w:sz w:val="24"/>
          <w:szCs w:val="24"/>
          <w:lang w:eastAsia="en-US"/>
        </w:rPr>
      </w:pPr>
      <w:r>
        <w:rPr>
          <w:rFonts w:cs="Times New Roman" w:ascii="Times New Roman" w:hAnsi="Times New Roman"/>
          <w:b/>
          <w:bCs/>
          <w:sz w:val="24"/>
          <w:szCs w:val="24"/>
          <w:lang w:eastAsia="en-US"/>
        </w:rPr>
      </w:r>
    </w:p>
    <w:tbl>
      <w:tblPr>
        <w:tblW w:w="10330"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0330"/>
      </w:tblGrid>
      <w:tr>
        <w:trPr/>
        <w:tc>
          <w:tcPr>
            <w:tcW w:w="10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111"/>
              <w:numPr>
                <w:ilvl w:val="0"/>
                <w:numId w:val="6"/>
              </w:numPr>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Материалы для пломбирования</w:t>
            </w:r>
          </w:p>
        </w:tc>
      </w:tr>
      <w:tr>
        <w:trPr/>
        <w:tc>
          <w:tcPr>
            <w:tcW w:w="10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lang w:eastAsia="en-US"/>
              </w:rPr>
              <w:t>Пломбировочные материалы  отечественного и импортного производства (силикофосфатные цементы, стеклоиономерные цементы, фосфатцементы, композитные материалы, силикатные цементы, герметики, (светового, отверждения, химиоотверждаемые, стеклоиономерные материалы)</w:t>
            </w:r>
          </w:p>
        </w:tc>
      </w:tr>
      <w:tr>
        <w:trPr/>
        <w:tc>
          <w:tcPr>
            <w:tcW w:w="10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Лечебные пасты и подкладочный материал отечественного и импортного производства</w:t>
            </w:r>
          </w:p>
        </w:tc>
      </w:tr>
      <w:tr>
        <w:trPr/>
        <w:tc>
          <w:tcPr>
            <w:tcW w:w="10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Материалы для профилактической стоматологии</w:t>
            </w:r>
          </w:p>
        </w:tc>
      </w:tr>
    </w:tbl>
    <w:p>
      <w:pPr>
        <w:pStyle w:val="Normal"/>
        <w:rPr/>
      </w:pPr>
      <w:r>
        <w:rPr/>
      </w:r>
    </w:p>
    <w:tbl>
      <w:tblPr>
        <w:tblW w:w="10330"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2646"/>
        <w:gridCol w:w="7684"/>
      </w:tblGrid>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ind w:left="360" w:hanging="0"/>
              <w:jc w:val="center"/>
              <w:rPr>
                <w:rFonts w:ascii="Times New Roman" w:hAnsi="Times New Roman" w:cs="Times New Roman"/>
                <w:b/>
                <w:b/>
                <w:bCs/>
                <w:sz w:val="24"/>
                <w:szCs w:val="24"/>
                <w:lang w:eastAsia="en-US"/>
              </w:rPr>
            </w:pPr>
            <w:r>
              <w:rPr>
                <w:rFonts w:cs="Times New Roman" w:ascii="Times New Roman" w:hAnsi="Times New Roman"/>
                <w:b/>
                <w:bCs/>
                <w:sz w:val="24"/>
                <w:szCs w:val="24"/>
                <w:lang w:eastAsia="en-US"/>
              </w:rPr>
            </w:r>
          </w:p>
          <w:p>
            <w:pPr>
              <w:pStyle w:val="Normal"/>
              <w:spacing w:lineRule="auto" w:line="240" w:before="0" w:after="0"/>
              <w:ind w:left="360" w:hanging="0"/>
              <w:jc w:val="center"/>
              <w:rPr/>
            </w:pPr>
            <w:r>
              <w:rPr>
                <w:rFonts w:cs="Times New Roman" w:ascii="Times New Roman" w:hAnsi="Times New Roman"/>
                <w:b/>
                <w:bCs/>
                <w:sz w:val="24"/>
                <w:szCs w:val="24"/>
                <w:lang w:val="en-US" w:eastAsia="en-US"/>
              </w:rPr>
              <w:t>II</w:t>
            </w:r>
            <w:r>
              <w:rPr>
                <w:rFonts w:cs="Times New Roman" w:ascii="Times New Roman" w:hAnsi="Times New Roman"/>
                <w:b/>
                <w:bCs/>
                <w:sz w:val="24"/>
                <w:szCs w:val="24"/>
                <w:lang w:eastAsia="en-US"/>
              </w:rPr>
              <w:t>. Вспомогательные материалы (расходные)</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Альвостаз (губки)</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Альвожиль</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Аппликаторы для нанесения жидкости Микробраш</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Бумага артикуляционная</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К-файлы (дрильборы ручные) №10-25 (импортного производства)</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Н-файлы (дрильборы ручные) №8-25 (импортного производства)</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К-Риммеры (дрильборы ручные) №15-25 (импортного происхождения)</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Иглы карпульные (импортные)</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Каналорасширители ручные (отечественного происхождения)</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Клинья деревянные (отечественного и импортного происхождения)</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Иглы корневые граненые ассорти (отечественного происхождения)</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Пульпоэкстракторы короткие (отечественного происхождения)</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 xml:space="preserve">Нить ретракционная </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lang w:eastAsia="en-US"/>
              </w:rPr>
              <w:t xml:space="preserve">Штифты анкерные </w:t>
            </w:r>
            <w:r>
              <w:rPr>
                <w:rFonts w:cs="Times New Roman" w:ascii="Times New Roman" w:hAnsi="Times New Roman"/>
                <w:sz w:val="24"/>
                <w:szCs w:val="24"/>
                <w:lang w:val="en-US" w:eastAsia="en-US"/>
              </w:rPr>
              <w:t>S</w:t>
            </w:r>
            <w:r>
              <w:rPr>
                <w:rFonts w:cs="Times New Roman" w:ascii="Times New Roman" w:hAnsi="Times New Roman"/>
                <w:sz w:val="24"/>
                <w:szCs w:val="24"/>
                <w:lang w:eastAsia="en-US"/>
              </w:rPr>
              <w:t xml:space="preserve"> №1-6, </w:t>
            </w:r>
            <w:r>
              <w:rPr>
                <w:rFonts w:cs="Times New Roman" w:ascii="Times New Roman" w:hAnsi="Times New Roman"/>
                <w:sz w:val="24"/>
                <w:szCs w:val="24"/>
                <w:lang w:val="en-US" w:eastAsia="en-US"/>
              </w:rPr>
              <w:t>M</w:t>
            </w:r>
            <w:r>
              <w:rPr>
                <w:rFonts w:cs="Times New Roman" w:ascii="Times New Roman" w:hAnsi="Times New Roman"/>
                <w:sz w:val="24"/>
                <w:szCs w:val="24"/>
                <w:lang w:eastAsia="en-US"/>
              </w:rPr>
              <w:t xml:space="preserve"> №1-6,  </w:t>
            </w:r>
            <w:r>
              <w:rPr>
                <w:rFonts w:cs="Times New Roman" w:ascii="Times New Roman" w:hAnsi="Times New Roman"/>
                <w:sz w:val="24"/>
                <w:szCs w:val="24"/>
                <w:lang w:val="en-US" w:eastAsia="en-US"/>
              </w:rPr>
              <w:t>L</w:t>
            </w:r>
            <w:r>
              <w:rPr>
                <w:rFonts w:cs="Times New Roman" w:ascii="Times New Roman" w:hAnsi="Times New Roman"/>
                <w:sz w:val="24"/>
                <w:szCs w:val="24"/>
                <w:lang w:eastAsia="en-US"/>
              </w:rPr>
              <w:t xml:space="preserve"> №1-6 (отечественного происхождения)</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Штифты гуттаперчевые № 15-30 (отечественного происхождения)</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Штифты стекловолоконные</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Штифты титановые (импортного происхождения)</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Коллапан (гранулы)</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Спрей для наконечников (импортного происхождения)</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Штрипсы металлические и пластиковые (отечественного и импортного производства)</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Матрицы для премоляров и моляров (отечественного и импортного производства)</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Матрицедержатель универсальный</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lang w:eastAsia="en-US"/>
              </w:rPr>
              <w:t>Лезвия одноразовые № 11</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lang w:eastAsia="en-US"/>
              </w:rPr>
              <w:t>Проволока алюминевая для шинирования 2 мм 5 м</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 xml:space="preserve">Пленки рентгеновские дентальные самопроявляющиеся </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Пленки рентгеновские дентальные</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Винты ортодонтические всех размеров</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Набор ортодонтической проволоки разного диаметра и сечения</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Трубка лабиальная</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 xml:space="preserve">Альгинатная масса </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Гипс медицинский</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Наборы восков зуботехнических в ассортименте</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Наборы базисных пластмассов и быстротвердеющих пластмасс</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Материалы для временной и постоянной фиксации ортодонтических конструкций</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Щетки, диски, головки шлифовальные, полировочные пасты</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Фиксаж</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Таблетки для окрашивания зубов при гигиенических мероприятиях</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bCs/>
                <w:sz w:val="24"/>
                <w:szCs w:val="24"/>
                <w:lang w:eastAsia="en-US"/>
              </w:rPr>
            </w:pPr>
            <w:r>
              <w:rPr>
                <w:rFonts w:cs="Times New Roman" w:ascii="Times New Roman" w:hAnsi="Times New Roman"/>
                <w:b/>
                <w:bCs/>
                <w:sz w:val="24"/>
                <w:szCs w:val="24"/>
                <w:lang w:eastAsia="en-US"/>
              </w:rPr>
            </w:r>
          </w:p>
          <w:p>
            <w:pPr>
              <w:pStyle w:val="Normal"/>
              <w:spacing w:lineRule="auto" w:line="240" w:before="0" w:after="0"/>
              <w:jc w:val="center"/>
              <w:rPr>
                <w:rFonts w:ascii="Times New Roman" w:hAnsi="Times New Roman" w:cs="Times New Roman"/>
                <w:b/>
                <w:b/>
                <w:bCs/>
                <w:sz w:val="24"/>
                <w:szCs w:val="24"/>
                <w:lang w:eastAsia="en-US"/>
              </w:rPr>
            </w:pPr>
            <w:r>
              <w:rPr>
                <w:rFonts w:cs="Times New Roman" w:ascii="Times New Roman" w:hAnsi="Times New Roman"/>
                <w:b/>
                <w:bCs/>
                <w:sz w:val="24"/>
                <w:szCs w:val="24"/>
                <w:lang w:eastAsia="en-US"/>
              </w:rPr>
              <w:t>III. Вращающиеся инструменты</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Боры алмазные, твердосплавные для турбинного наконечника (отечественного и импортного производства)</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lang w:eastAsia="en-US"/>
              </w:rPr>
              <w:t>Боры алмазные, твердосплавные для углового наконечника (отечественного и импортного производства)</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lang w:eastAsia="en-US"/>
              </w:rPr>
              <w:t>Боры алмазные, твердосплавные для прямого наконечника (отечественного и импортного производства)</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Головки шлифовальные отечественного и импортного производства</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Головка полировальная для композитов (отечественного и импортного происхождения)</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Щетка для профчистки нейлоновые для углового наконечника</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Диски, полоски Соф-лекс (импортного производства)</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Каналонаполнители для углового наконечника (отечественные)</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Лентуло (каналонаполнитель импортного происхождения)</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Дискодержатель для углового наконечника</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bCs/>
                <w:sz w:val="24"/>
                <w:szCs w:val="24"/>
                <w:lang w:eastAsia="en-US"/>
              </w:rPr>
            </w:pPr>
            <w:r>
              <w:rPr>
                <w:rFonts w:cs="Times New Roman" w:ascii="Times New Roman" w:hAnsi="Times New Roman"/>
                <w:b/>
                <w:bCs/>
                <w:sz w:val="24"/>
                <w:szCs w:val="24"/>
                <w:lang w:eastAsia="en-US"/>
              </w:rPr>
            </w:r>
          </w:p>
          <w:p>
            <w:pPr>
              <w:pStyle w:val="Normal"/>
              <w:spacing w:lineRule="auto" w:line="240" w:before="0" w:after="0"/>
              <w:jc w:val="center"/>
              <w:rPr/>
            </w:pPr>
            <w:r>
              <w:rPr>
                <w:rFonts w:cs="Times New Roman" w:ascii="Times New Roman" w:hAnsi="Times New Roman"/>
                <w:b/>
                <w:bCs/>
                <w:sz w:val="24"/>
                <w:szCs w:val="24"/>
                <w:lang w:val="en-US" w:eastAsia="en-US"/>
              </w:rPr>
              <w:t>IV</w:t>
            </w:r>
            <w:r>
              <w:rPr>
                <w:rFonts w:cs="Times New Roman" w:ascii="Times New Roman" w:hAnsi="Times New Roman"/>
                <w:b/>
                <w:bCs/>
                <w:sz w:val="24"/>
                <w:szCs w:val="24"/>
                <w:lang w:eastAsia="en-US"/>
              </w:rPr>
              <w:t>. Перевязочный материал</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b/>
                <w:b/>
                <w:bCs/>
                <w:sz w:val="24"/>
                <w:szCs w:val="24"/>
                <w:lang w:eastAsia="en-US"/>
              </w:rPr>
            </w:pPr>
            <w:r>
              <w:rPr>
                <w:rFonts w:cs="Times New Roman" w:ascii="Times New Roman" w:hAnsi="Times New Roman"/>
                <w:sz w:val="24"/>
                <w:szCs w:val="24"/>
                <w:lang w:eastAsia="en-US"/>
              </w:rPr>
              <w:t>Ватные валики медицинские стоматологические</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bCs/>
                <w:sz w:val="24"/>
                <w:szCs w:val="24"/>
                <w:lang w:eastAsia="en-US"/>
              </w:rPr>
            </w:pPr>
            <w:r>
              <w:rPr>
                <w:rFonts w:cs="Times New Roman" w:ascii="Times New Roman" w:hAnsi="Times New Roman"/>
                <w:b/>
                <w:bCs/>
                <w:sz w:val="24"/>
                <w:szCs w:val="24"/>
                <w:lang w:eastAsia="en-US"/>
              </w:rPr>
            </w:r>
          </w:p>
          <w:p>
            <w:pPr>
              <w:pStyle w:val="Normal"/>
              <w:spacing w:lineRule="auto" w:line="240" w:before="0" w:after="0"/>
              <w:jc w:val="center"/>
              <w:rPr/>
            </w:pPr>
            <w:r>
              <w:rPr>
                <w:rFonts w:cs="Times New Roman" w:ascii="Times New Roman" w:hAnsi="Times New Roman"/>
                <w:b/>
                <w:bCs/>
                <w:sz w:val="24"/>
                <w:szCs w:val="24"/>
                <w:lang w:val="en-US" w:eastAsia="en-US"/>
              </w:rPr>
              <w:t>V</w:t>
            </w:r>
            <w:r>
              <w:rPr>
                <w:rFonts w:cs="Times New Roman" w:ascii="Times New Roman" w:hAnsi="Times New Roman"/>
                <w:b/>
                <w:bCs/>
                <w:sz w:val="24"/>
                <w:szCs w:val="24"/>
                <w:lang w:eastAsia="en-US"/>
              </w:rPr>
              <w:t>. Медикаменты</w:t>
            </w:r>
          </w:p>
        </w:tc>
      </w:tr>
      <w:tr>
        <w:trPr/>
        <w:tc>
          <w:tcPr>
            <w:tcW w:w="26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Артикаин+(эпинефрин)</w:t>
            </w:r>
          </w:p>
        </w:tc>
        <w:tc>
          <w:tcPr>
            <w:tcW w:w="7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Септанест с адреналином 1,7</w:t>
            </w:r>
          </w:p>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Ультракаин – Форте 1,7 мл</w:t>
            </w:r>
          </w:p>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Ультракаин Д-С</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ind w:left="360" w:hanging="0"/>
              <w:jc w:val="center"/>
              <w:rPr>
                <w:rFonts w:ascii="Times New Roman" w:hAnsi="Times New Roman" w:cs="Times New Roman"/>
                <w:b/>
                <w:b/>
                <w:bCs/>
                <w:sz w:val="24"/>
                <w:szCs w:val="24"/>
                <w:lang w:eastAsia="en-US"/>
              </w:rPr>
            </w:pPr>
            <w:r>
              <w:rPr>
                <w:rFonts w:cs="Times New Roman" w:ascii="Times New Roman" w:hAnsi="Times New Roman"/>
                <w:b/>
                <w:bCs/>
                <w:sz w:val="24"/>
                <w:szCs w:val="24"/>
                <w:lang w:eastAsia="en-US"/>
              </w:rPr>
            </w:r>
          </w:p>
          <w:p>
            <w:pPr>
              <w:pStyle w:val="Normal"/>
              <w:spacing w:lineRule="auto" w:line="240" w:before="0" w:after="0"/>
              <w:ind w:left="360" w:hanging="0"/>
              <w:jc w:val="center"/>
              <w:rPr/>
            </w:pPr>
            <w:r>
              <w:rPr>
                <w:rFonts w:cs="Times New Roman" w:ascii="Times New Roman" w:hAnsi="Times New Roman"/>
                <w:b/>
                <w:bCs/>
                <w:sz w:val="24"/>
                <w:szCs w:val="24"/>
                <w:lang w:val="en-US" w:eastAsia="en-US"/>
              </w:rPr>
              <w:t>VI</w:t>
            </w:r>
            <w:r>
              <w:rPr>
                <w:rFonts w:cs="Times New Roman" w:ascii="Times New Roman" w:hAnsi="Times New Roman"/>
                <w:b/>
                <w:bCs/>
                <w:sz w:val="24"/>
                <w:szCs w:val="24"/>
                <w:lang w:eastAsia="en-US"/>
              </w:rPr>
              <w:t>. Медицинский инструментарий</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Гладилка шаровидная</w:t>
            </w:r>
          </w:p>
        </w:tc>
      </w:tr>
      <w:tr>
        <w:trPr>
          <w:trHeight w:val="267" w:hRule="atLeast"/>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Штофер – гладилка</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Зонд стоматологический изогнутый</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Шпатель двухсторонний</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Зонд пародонтологический</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Эксковатор стоматологический</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Ручки для зеркал + головки зеркал</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Коронкосниматель стоматологический</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Корцанг прямой</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Ретракторы (десневые) стоматологические</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Зонды глазные в ассортименте, для зондирования протока слюнных желез</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Кюрета хирургическая разных размеров</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Ложки хирургические разных размеров</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Ложки стоматологические оттискные всех размеров</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Набор щипцов ортодонтических и зажимов</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Наборы инструментов для работы с металлическими коронками и кольцами</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Оборудование и приспособления для работы с гипсом и оттискными материалами</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Ножницы для обрезания коронок</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Лоток стоматологический на 8 инструментов</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Пинцет стоматологический изогнутый</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 xml:space="preserve">Набор щипцов детских хирургических </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 xml:space="preserve">Элеваторы стоматологические </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Щипцы стоматологические для верхней челюсти</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Щипцы стоматологические для нижней челюсти</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Пинцет хирургический</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Пинцет анатомический</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Иглодержатель</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Зажимы  к/о типа  «Москиты» прямой / изогнутый</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Пинцет для артикуляционной бумаги прямые / изогнутые</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Ложки хирургические, кюретажные прямые и изогнутые</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Ножницы глазные прямые и изогнутые</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Ножницы тупоконечные прямые и изогнутые</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Ножницы остроконечные прямые и изогнутые</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Инструмент для извлечения обломков из канала прямые и изогнутые</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Долото</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Ручка скальпеля малая и большая</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Шпатели для гипса металлический и пластмассовый</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Шприц карпульный с переходником (Евро / Америка)</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Чашка «Петри»</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Спиртовка стекло / металлическая</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Банка с притертой крышкой 60 и 30мл (широкое горло)</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Стекло для замешивания цемента без лунок</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Зажим для салфеток металлический</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Роторасширитель взрослый и детский</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Биксы для стерильного материала</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Набор пародонтологический</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Инструменты для создания контактных пунктов на молярах и премолярах</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Набор инструментов для ортодонтии</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Крючки хирургические разных размеров</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Набор инструментов для трахеотомии</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bCs/>
                <w:sz w:val="24"/>
                <w:szCs w:val="24"/>
                <w:lang w:eastAsia="en-US"/>
              </w:rPr>
            </w:pPr>
            <w:r>
              <w:rPr>
                <w:rFonts w:cs="Times New Roman" w:ascii="Times New Roman" w:hAnsi="Times New Roman"/>
                <w:b/>
                <w:bCs/>
                <w:sz w:val="24"/>
                <w:szCs w:val="24"/>
                <w:lang w:eastAsia="en-US"/>
              </w:rPr>
            </w:r>
          </w:p>
          <w:p>
            <w:pPr>
              <w:pStyle w:val="Normal"/>
              <w:spacing w:lineRule="auto" w:line="240" w:before="0" w:after="0"/>
              <w:jc w:val="center"/>
              <w:rPr/>
            </w:pPr>
            <w:r>
              <w:rPr>
                <w:rFonts w:cs="Times New Roman" w:ascii="Times New Roman" w:hAnsi="Times New Roman"/>
                <w:b/>
                <w:bCs/>
                <w:sz w:val="24"/>
                <w:szCs w:val="24"/>
                <w:lang w:val="en-US" w:eastAsia="en-US"/>
              </w:rPr>
              <w:t>VII</w:t>
            </w:r>
            <w:r>
              <w:rPr>
                <w:rFonts w:cs="Times New Roman" w:ascii="Times New Roman" w:hAnsi="Times New Roman"/>
                <w:b/>
                <w:bCs/>
                <w:sz w:val="24"/>
                <w:szCs w:val="24"/>
                <w:lang w:eastAsia="en-US"/>
              </w:rPr>
              <w:t>. Наконечники стоматологические</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 xml:space="preserve">Наконечник турбинный </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 xml:space="preserve">Наконечник угловой </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 xml:space="preserve">Наконечник прямой </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 xml:space="preserve">Микромотор </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Переходник к турбинному наконечнику</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Пистолет стоматологический «Вода – Воздух»</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Шланг к навесным элементам М4</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 xml:space="preserve">Роторная группа к турбинному наконечнику </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Блок для стоматологической установки</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Наконечник эндодонтический</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Стул стоматологический для врача</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Лампа стоматологическая для фотополимеризации (светоотверждения)</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Аквадистиллятор</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Радиовизиограф или рентген дентальный</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bCs/>
                <w:sz w:val="24"/>
                <w:szCs w:val="24"/>
                <w:lang w:eastAsia="en-US"/>
              </w:rPr>
            </w:pPr>
            <w:r>
              <w:rPr>
                <w:rFonts w:cs="Times New Roman" w:ascii="Times New Roman" w:hAnsi="Times New Roman"/>
                <w:b/>
                <w:bCs/>
                <w:sz w:val="24"/>
                <w:szCs w:val="24"/>
                <w:lang w:eastAsia="en-US"/>
              </w:rPr>
            </w:r>
          </w:p>
          <w:p>
            <w:pPr>
              <w:pStyle w:val="Normal"/>
              <w:spacing w:lineRule="auto" w:line="240" w:before="0" w:after="0"/>
              <w:jc w:val="center"/>
              <w:rPr/>
            </w:pPr>
            <w:r>
              <w:rPr>
                <w:rFonts w:cs="Times New Roman" w:ascii="Times New Roman" w:hAnsi="Times New Roman"/>
                <w:b/>
                <w:bCs/>
                <w:sz w:val="24"/>
                <w:szCs w:val="24"/>
                <w:lang w:val="en-US" w:eastAsia="en-US"/>
              </w:rPr>
              <w:t>VIII.</w:t>
            </w:r>
            <w:r>
              <w:rPr>
                <w:rFonts w:cs="Times New Roman" w:ascii="Times New Roman" w:hAnsi="Times New Roman"/>
                <w:b/>
                <w:bCs/>
                <w:sz w:val="24"/>
                <w:szCs w:val="24"/>
                <w:lang w:eastAsia="en-US"/>
              </w:rPr>
              <w:t xml:space="preserve"> Оборудование</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Кресло стоматологическое электромеханическое</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Стол стоматологический для врача</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Аппарат для электрофореза</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Лампа полимеризационная</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Аппарат для диагностики жизнеспособности пульпы (электроодонтометр)</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Определитель электронный верхушки корня зуба (апекслокатор)</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 xml:space="preserve">Аппарат для электро(депо)фореза </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Бактерицидные рециркуляторы «Дезар», бактерицидные лампы, облучатель</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Настольная термозапаивающая машинка для герметизации ламинантно – бумажных пакетов</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Аппарат для снятия зубных отложений (Скейлер ультразвуковой)</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Бактерицидная камера для хранения стерильных инструментов</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Гласперленовые стерилизаторы</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Автоклав для стерилизации наконечников</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Аппарат для диагностики фиссур</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Компрессор стоматологический</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Деструктор игл и шприцов</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 xml:space="preserve">Установка стоматологическая </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Стерилизатор суховоздушный</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Машина проявочная для стоматологических пленок</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Медицинский шкаф</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Система индивидуального кондиционирования и увлажнения воздуха</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Аппарат ультразвуковой для очистки боров</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Аппарат для диагностики кариеса</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Негатоскоп настенный</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Стол письменный для врача</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Диатермокоагулятор стоматологический</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Светильники стоматологические переносные</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Аспиратор вакуумный электрический</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Аппарат для лазеротерапии</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УВЧ</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УФО</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Аппарат для низкочастотной терапии</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Портативная стоматологическая установка</w:t>
            </w:r>
          </w:p>
        </w:tc>
      </w:tr>
      <w:tr>
        <w:trPr/>
        <w:tc>
          <w:tcPr>
            <w:tcW w:w="103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t>Лупа бинокулярная для врача</w:t>
            </w:r>
          </w:p>
        </w:tc>
      </w:tr>
    </w:tbl>
    <w:p>
      <w:pPr>
        <w:pStyle w:val="Normal"/>
        <w:rPr>
          <w:rFonts w:ascii="Times New Roman" w:hAnsi="Times New Roman" w:cs="Times New Roman"/>
          <w:bCs/>
          <w:sz w:val="28"/>
          <w:szCs w:val="28"/>
        </w:rPr>
      </w:pPr>
      <w:r>
        <w:rPr>
          <w:rFonts w:cs="Times New Roman" w:ascii="Times New Roman" w:hAnsi="Times New Roman"/>
          <w:bCs/>
          <w:sz w:val="28"/>
          <w:szCs w:val="28"/>
        </w:rPr>
      </w:r>
    </w:p>
    <w:p>
      <w:pPr>
        <w:pStyle w:val="Normal"/>
        <w:jc w:val="right"/>
        <w:rPr>
          <w:rFonts w:ascii="Times New Roman" w:hAnsi="Times New Roman" w:cs="Times New Roman"/>
          <w:bCs/>
          <w:sz w:val="28"/>
          <w:szCs w:val="28"/>
        </w:rPr>
      </w:pPr>
      <w:r>
        <w:rPr>
          <w:rFonts w:cs="Times New Roman" w:ascii="Times New Roman" w:hAnsi="Times New Roman"/>
          <w:bCs/>
          <w:sz w:val="28"/>
          <w:szCs w:val="28"/>
        </w:rPr>
        <w:t>Таблица 4</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 xml:space="preserve">Медицинские изделия, </w:t>
      </w:r>
    </w:p>
    <w:p>
      <w:pPr>
        <w:pStyle w:val="Normal"/>
        <w:spacing w:lineRule="auto" w:line="240" w:before="0" w:after="0"/>
        <w:jc w:val="center"/>
        <w:rPr>
          <w:rFonts w:ascii="Times New Roman" w:hAnsi="Times New Roman" w:cs="Times New Roman"/>
          <w:bCs/>
          <w:sz w:val="28"/>
          <w:szCs w:val="28"/>
        </w:rPr>
      </w:pPr>
      <w:r>
        <w:rPr>
          <w:rFonts w:cs="Times New Roman" w:ascii="Times New Roman" w:hAnsi="Times New Roman"/>
          <w:bCs/>
          <w:sz w:val="28"/>
          <w:szCs w:val="28"/>
        </w:rPr>
        <w:t xml:space="preserve">имплантируемые в организм человека при оказании </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bCs/>
          <w:sz w:val="28"/>
          <w:szCs w:val="28"/>
        </w:rPr>
        <w:t xml:space="preserve">медицинской помощи в рамках </w:t>
      </w:r>
      <w:r>
        <w:rPr>
          <w:rFonts w:cs="Times New Roman" w:ascii="Times New Roman" w:hAnsi="Times New Roman"/>
          <w:sz w:val="28"/>
          <w:szCs w:val="28"/>
        </w:rPr>
        <w:t>Территориальной программы</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bl>
      <w:tblPr>
        <w:tblW w:w="10430"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708"/>
        <w:gridCol w:w="5400"/>
        <w:gridCol w:w="4322"/>
      </w:tblGrid>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hanging="2"/>
              <w:jc w:val="center"/>
              <w:rPr>
                <w:rFonts w:ascii="Times New Roman" w:hAnsi="Times New Roman" w:cs="Times New Roman"/>
                <w:bCs/>
                <w:sz w:val="24"/>
                <w:szCs w:val="24"/>
              </w:rPr>
            </w:pPr>
            <w:r>
              <w:rPr>
                <w:rFonts w:eastAsia="Times New Roman" w:cs="Times New Roman" w:ascii="Times New Roman" w:hAnsi="Times New Roman"/>
                <w:bCs/>
                <w:sz w:val="24"/>
                <w:szCs w:val="24"/>
              </w:rPr>
              <w:t xml:space="preserve">№ </w:t>
            </w:r>
            <w:r>
              <w:rPr>
                <w:rFonts w:cs="Times New Roman" w:ascii="Times New Roman" w:hAnsi="Times New Roman"/>
                <w:bCs/>
                <w:sz w:val="24"/>
                <w:szCs w:val="24"/>
              </w:rPr>
              <w:t>п/п</w:t>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Наименование</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Примечание</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Кава-фильтр, временный (постоянный)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Кава-фильтр, постоянный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Проволока лигатурная</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Имплантат костного матрикса, синтетический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Протез твердой мозговой оболочки, синтетический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Протез твердой мозговой оболочки биоматриксный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Имплантат костного матрикса аллогенный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Скоба костная</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Нить хирургическая из натурального шелка, стерильная</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Электрод для чрескожной электростимуляции нерва</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Оболочка ацетабулярного компонента эндопротеза тазобедренного сустава</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Кольцо для аннулопластики митрального клапана</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Винт спинальный костный, нерассасывающийся</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Система спинальной динамической стабилизации</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Кейдж для спондилодеза металлический, стерильный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Пластина для спинальной фиксации, нерассасывающаяся</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Кейдж для спондилодеза металлический, нестерильный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bl>
    <w:p>
      <w:pPr>
        <w:pStyle w:val="Normal"/>
        <w:rPr/>
      </w:pPr>
      <w:r>
        <w:rPr/>
      </w:r>
    </w:p>
    <w:tbl>
      <w:tblPr>
        <w:tblW w:w="10430"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708"/>
        <w:gridCol w:w="5400"/>
        <w:gridCol w:w="4322"/>
      </w:tblGrid>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sz w:val="24"/>
                <w:szCs w:val="24"/>
              </w:rPr>
            </w:pPr>
            <w:r>
              <w:rPr>
                <w:rFonts w:cs="Times New Roman" w:ascii="Times New Roman" w:hAnsi="Times New Roman"/>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Инжектор для итраокулярной линзы ручной, одноразового использования</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Система дентальной имплантации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Кольцо для аннулопластики митрального (трехстворчатого) клапана</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Отведение для электростимуляции нервной ткани</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Имплантат барабанной перепонки</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Отведение дефибриллятора эндокардиальное</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Картридж для введения интраокулярной линзы</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Имплантат для межостистой динамической фиксации в поясничном отделе позвоночника</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Эндопротез тотальный межпозвонкового диска поясничного отдела позвоночника</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Компонент эндопротеза коленного сустава феморальный, непокрытый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Компонент эндопротеза коленного сустава тибиальный, непокрытый, металлический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Компонент эндопротеза тазобедренного сустава феморальный, непокрытый, однокомпонентный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Ножка эндопротеза бедренной кости непокрытая, однокомпонентная</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Насос инфузионный интратекальный имплантируемый, программируемый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Набор для дренирования спинномозговой жидкости, люмбальный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Стент для коронарных артерий, выделяющий лекарственное средство, рассасывающийся</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Отведение электрокардиостимулятора эндокардиальное</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Эндопротез пястно-фалангового сустава</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Электрокардиостимулятор имплантируемый двухкамерный, ждущий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Кардиовертер-дефибриллятор имплантируемый двухкамерный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Электрокардиостимулятор имплантируемый двухкамерный, частотно-адаптивный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Стент для сосудов головного мозга, покрытый карборундом</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Нить хирургическая из полидиоксанона</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Вкладыш для ацетабулярного компонента эндопротеза тазобедренного сустава, не ограничивающий движения, полиэтиленовый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Система кохлеарной имплантации с прямой акустической стимуляцией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Протез слуховых косточек, частичный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Протез цепи слуховых косточек, тотальный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Клипса для скрепления краев раны, неразлагаемая</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Эндопротез тела позвонка, стерильный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Протез тела позвонка, нестерильный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bl>
    <w:p>
      <w:pPr>
        <w:pStyle w:val="Normal"/>
        <w:rPr/>
      </w:pPr>
      <w:r>
        <w:rPr/>
      </w:r>
    </w:p>
    <w:tbl>
      <w:tblPr>
        <w:tblW w:w="10430"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708"/>
        <w:gridCol w:w="5400"/>
        <w:gridCol w:w="4322"/>
      </w:tblGrid>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sz w:val="24"/>
                <w:szCs w:val="24"/>
              </w:rPr>
            </w:pPr>
            <w:r>
              <w:rPr>
                <w:rFonts w:cs="Times New Roman" w:ascii="Times New Roman" w:hAnsi="Times New Roman"/>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Эндопротез тибиального компонента голеностопного сустава покрытый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Компонент эндопротеза тазобедренного сустава феморальный, покрытый, модульный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Эндопротез таранного компонента голеностопного сустава покрытый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Компонент эндопротеза коленного сустава феморальный, покрытый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Эндопротез локтевого сустава тотальный, шарнирный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Заглушка канала артроскопическая</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Стент для коронарных артерий, выделяющий лекарственное средство, с рассасывающимся полимерным покрытием</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Стент для коронарных артерий, выделяющий лекарственное средство, с нерассасывающимся полимерным покрытием</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Стент для бедренной артерии, выделяющий лекарственное средство</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Стент дуоденальный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Эндопротез коленного сустава тотальный, с задней стабилизацией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Нить хирургическая из полиэфира</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Стент-графт эндоваскулярный для подвздошной (бедренной) артерии</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Стент для подвздошно-бедренного венозного сегмента</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Система электростимуляции мозга для обезболивания</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Нить хирургическая из полигликоната</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Трансплантат сосудистый синтетический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Обтуратор кардиохирургический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Зажим для фиксации лоскута черепной кости</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Система имплантации среднего уха, частично имплантируемая</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Эндопротез коленного сустава тотальный, с сохранением крестообразной связки</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Эндопротез мыщелка нижней челюсти</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Кольцо для аннулопластики аортального клапана</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Скоба хирургическая, нерассасывающаяся</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Материал шовный хирургический из нержавеющей стали (мононить)</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Лента поддерживающая хирургическая, неразлагаемая</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Эндопротез межпозвонкового диска шейного отдела позвоночника тотальный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Материал шовный хирургический из нержавеющей стали (полинить)</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Пищеводный стент гибридный (покрытый)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Протез сердечного клапана поворотно-дисковый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bl>
    <w:p>
      <w:pPr>
        <w:pStyle w:val="Normal"/>
        <w:rPr/>
      </w:pPr>
      <w:r>
        <w:rPr/>
      </w:r>
    </w:p>
    <w:tbl>
      <w:tblPr>
        <w:tblW w:w="10430"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708"/>
        <w:gridCol w:w="5400"/>
        <w:gridCol w:w="4322"/>
      </w:tblGrid>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sz w:val="24"/>
                <w:szCs w:val="24"/>
              </w:rPr>
            </w:pPr>
            <w:r>
              <w:rPr>
                <w:rFonts w:cs="Times New Roman" w:ascii="Times New Roman" w:hAnsi="Times New Roman"/>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Набор пластин для фиксации для черепно-лицевой хирургии, нерассасывающихся</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Винт для черепно-лицевой хирургии, костный рассасывающийся</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Пластина для краниопластики, моделируемая</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Пластина для краниопластики, немоделируемая</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Заплата сердечно-сосудистая, животного происхождения</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Заплата сердечно-сосудистая, синтетическая</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Стент для периферических артерий, непокрытый металлический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Эндопротез плечевого сустава тотальный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Эндопротез лучезапястного сустава тотальный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Эндопротез плечевого сустава частичный биполярный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Помпа амбулаторная инсулиновая инфузионная со встроенным глюкометром</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Компонент эндопротеза плечевого сустава гленоидный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Система кохлеарной имплантации</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Эндопротез коленного сустава тотальный с мобильной платформой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Кардиовертер-дефибриллятор имплантируемый однокамерный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Электрокардиостимулятор имплантируемый однокамерный, постоянной частоты (ждущий)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Эндопротез головки бедренной кости металлический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Эндопротез тазобедренного сустава тотальный с парой трения металл-полиэтилен</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Эндопротез тазобедренного сустава тотальный с парой трения металл-металл</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Связки искусственные, нерассасывающиеся</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Фиксаторы связок</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Стент мочеточниковый полимерный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Стент для сонной артерии непокрытый металлический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Стент для коронарных артерий непокрытый металлический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Эндопротез тазобедренного сустава тотальный с парой трения керамика-керамика</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Эндопротез тазобедренного сустава тотальный с парой трения керамика-полиэтилен</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Эндопротез тазобедренного сустава тотальный с парой трения керамика-металл</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Стент-графт эндоваскулярный для абдоминальной аорты</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Вкладыш для ацетабулярного компонента эндопротеза тазобедренного сустава керамический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Стент билиарный полимерный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Стент пищеводный полимерный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Стент для сосудов головного мозга непокрытый металлический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Стент для почечной артерии непокрытый металлический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Вкладыш для ацетабулярного компонента эндопротеза тазобедренного сустава керамический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Эндопротез коленного сустава двухкомпонентный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Материал хирургический противоспаечный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Нить хирургическая полиамидная, полинить</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Протез мозговой оболочки</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Кардиовертер-дефибриллятор имплантируемый бивентрикулярный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Электрокардиостимулятор имплантируемый бивентрикулярный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Клапан шунта для спинномозговой жидкости</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Винт анкерный ортодонтический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Протез сухожилия сгибателя кисти руки</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Винт костный ортопедический, нерассасывающийся, нестерильный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Вкладыш из ортопедического цемента</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Стержень костный ортопедический, нерассасывающийся</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Винт костный ортопедический, нерассасывающийся, стерильный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Проволока ортопедическая</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Дистрактор костный ортопедический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Гайка для ортопедического костного болта</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Цемент костный, не содержащий лекарственные средства</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Пластина для фиксации переломов винтами ортопедическая, нерассасывающаяся</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Шайба прокладочная ортопедическая</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Пластина для фиксации переломов винтами накостная, рассасывающаяся</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Цемент костный, содержащий лекарственные средства</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Набор медицинских изделий для фиксации перелома кости пластиной, нерассасывающейся</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Протез тазобедренного сустава временный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Аппарат слуховой имплантируемый костной проводимости с костной фиксацией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Сетка при абдоминальной грыже хирургическая, полимерно-композитная</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Гайка для ортопедического костного болта</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Пластина для фиксации переломов винтами ортопедическая, нерассасывающаяся</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Пластина для фиксации переломов винтами ортопедическая, нерассасывающаяся</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Цемент костный, содержащий лекарственные средства</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Частицы эмболизирующие с химиотерапевтическим средством</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Материал для замещения водянистой влаги (жидкости) стекловидного тела глаза</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Нить хирургическая полипропиленовая</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Стержень бедренный интрамедуллярный, нестерильный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Стержень бедренный интрамедуллярный, стерильный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Компонент эндопротеза головки бедренной кости биполярный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Устройство для центрирования протеза плечевой кости</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Клипса для фиксации шовного материала</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Шунт вентрикулоперитонеальный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ind w:firstLine="2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Вентрикулоатриальный шунт</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Переднекамерная интраокулярная линза, псевдофакичная</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Шунт артериовенозный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Система внутренней спинальной фиксации с помощью крючков</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Зажим для троса системы внутренней спинальной фиксации</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Система внутренней ортопедической фиксации, с помощью пластин (винтов), нерассасывающихся</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Набор для имплантации для системы внутренней ортопедической фиксации универсальный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Гвоздь большеберцовый интрамедуллярный, стерильный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Гвоздь большеберцовый интрамедуллярный, нестерильный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Эндопротез плечевого сустава тотальный реверсивный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Пластина для безвинтовой фиксации кости из сплава с памятью формы</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Клипса для аневризмы</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Система внутренней спинальной фиксации с помощью костных винтов</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Протез мениска</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Компонент эндопротеза тазобедренного сустава с «пресс-фит» фиксацией феморальный, модульный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Ножка эндопротеза бедренной кости с «пресс-фит» фиксацией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Компонент эндопротеза тазобедренного сустава феморальный, покрытый, ревизионный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Порт (катетер) инфузионный (инъекционный), имплантируемый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Стент коронарный с сетчатым каркасом</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Винт для остеоситеза компрессирующий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bl>
    <w:p>
      <w:pPr>
        <w:pStyle w:val="Normal"/>
        <w:rPr/>
      </w:pPr>
      <w:r>
        <w:rPr/>
      </w:r>
    </w:p>
    <w:tbl>
      <w:tblPr>
        <w:tblW w:w="10430"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708"/>
        <w:gridCol w:w="5400"/>
        <w:gridCol w:w="4322"/>
      </w:tblGrid>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sz w:val="24"/>
                <w:szCs w:val="24"/>
              </w:rPr>
            </w:pPr>
            <w:r>
              <w:rPr>
                <w:rFonts w:cs="Times New Roman" w:ascii="Times New Roman" w:hAnsi="Times New Roman"/>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Сетка для лечения стрессового недержания мочи у женщин хирургическая</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Протез сердечного клапана аллогенный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Держатель протеза сердечного клапана, одноразового использования</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Имплантат орбитальный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Протез края глазницы</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Нить хирургическая из политетрафторэтилена</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Эндопротез коленного сустава тотальный, шарнирный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Клипса для лигирования, металлическая</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Перекладина тракционной системы</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Насос инфузионный эластомерный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Вкладыш для эндопротеза ацетабулярного компонента тазобедренного сустава ограничивающий, полиэтиленовый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Система электростимуляции мозга для лечения тремора</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Клей (герметик) хирургический, животного происхождения</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Средство для замещения синовиальной жидкости</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Нить хирургическая из поливинилиденфторида</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Аппарат слуховой костной проводимости с креплением на голове</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Степлер эндоскопический ручной линейный режущий, одноразового использования в комплекте</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Биопротез митрального клапана</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Биопротез сердечного клапана аорты для транскатетерной имплантации</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Биопротез аортального сердечного клапана</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Протез сердечного клапана аорты двустворчатый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Протез митрального клапана двустворчатый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Сетка хирургическая при абдоминальной грыже, из синтетического полимера</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Протез сердечного клапана аорты двухстворчатый (имплантант аорты из биологического полимера)</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Интродьюсер для инсулиновой инфузионной канюли</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Компонент эндопротеза тазобедренного сустава из комбинированного материала ацетабулярный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Сетка хирургическая для коррекции опущения тазовых органов, из синтетического полимера</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Эндопротез проксимального межфлангового сустава, модульный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Кейдж для спондилодеза полимерный, стерильный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Частицы для эмболизации сосудов, нерассасывающиеся</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Спираль для эмболизации сосудов вне головного мозга</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Спираль для эмболизации сосудов головного мозга</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Материал для эмболизации сосудов головного мозга</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Стент-графт эндоваскулярный для внутричерепных сосудов</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Шунт вентрикулоперитонеальный (вентрикулоатриальный)</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Шунт для лечения глаукомы</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Сетка при абдоминальной грыже хирургическая,</w:t>
            </w:r>
          </w:p>
          <w:p>
            <w:pPr>
              <w:pStyle w:val="Normal"/>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полимерно-композитная</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numPr>
                <w:ilvl w:val="0"/>
                <w:numId w:val="2"/>
              </w:numPr>
              <w:snapToGrid w:val="false"/>
              <w:spacing w:lineRule="auto" w:line="240" w:before="0" w:after="0"/>
              <w:ind w:left="0" w:hanging="2"/>
              <w:jc w:val="center"/>
              <w:rPr>
                <w:rFonts w:ascii="Times New Roman" w:hAnsi="Times New Roman" w:cs="Times New Roman"/>
                <w:bCs/>
                <w:sz w:val="24"/>
                <w:szCs w:val="24"/>
              </w:rPr>
            </w:pPr>
            <w:r>
              <w:rPr>
                <w:rFonts w:cs="Times New Roman" w:ascii="Times New Roman" w:hAnsi="Times New Roman"/>
                <w:bCs/>
                <w:sz w:val="24"/>
                <w:szCs w:val="24"/>
              </w:rPr>
            </w:r>
          </w:p>
        </w:tc>
        <w:tc>
          <w:tcPr>
            <w:tcW w:w="5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Сетка хирургическая при абдоминальной грыже,</w:t>
            </w:r>
          </w:p>
          <w:p>
            <w:pPr>
              <w:pStyle w:val="Normal"/>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из синтетического полимера</w:t>
            </w:r>
          </w:p>
        </w:tc>
        <w:tc>
          <w:tcPr>
            <w:tcW w:w="4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Россия или импортного производства</w:t>
            </w:r>
          </w:p>
        </w:tc>
      </w:tr>
    </w:tbl>
    <w:p>
      <w:pPr>
        <w:pStyle w:val="Normal"/>
        <w:spacing w:lineRule="auto" w:line="240" w:before="0" w:after="0"/>
        <w:jc w:val="center"/>
        <w:rPr>
          <w:b/>
          <w:b/>
          <w:sz w:val="28"/>
          <w:szCs w:val="28"/>
        </w:rPr>
      </w:pPr>
      <w:r>
        <w:rPr>
          <w:b/>
          <w:sz w:val="28"/>
          <w:szCs w:val="28"/>
        </w:rPr>
        <w:tab/>
      </w:r>
    </w:p>
    <w:p>
      <w:pPr>
        <w:pStyle w:val="Normal"/>
        <w:rPr>
          <w:b/>
          <w:b/>
          <w:sz w:val="28"/>
          <w:szCs w:val="28"/>
        </w:rPr>
      </w:pPr>
      <w:r>
        <w:rPr>
          <w:b/>
          <w:sz w:val="28"/>
          <w:szCs w:val="28"/>
        </w:rPr>
      </w:r>
    </w:p>
    <w:p>
      <w:pPr>
        <w:pStyle w:val="Normal"/>
        <w:rPr/>
      </w:pPr>
      <w:r>
        <w:rPr/>
      </w:r>
    </w:p>
    <w:p>
      <w:pPr>
        <w:pStyle w:val="Normal"/>
        <w:rPr/>
      </w:pPr>
      <w:r>
        <w:rPr/>
      </w:r>
    </w:p>
    <w:p>
      <w:pPr>
        <w:pStyle w:val="Normal"/>
        <w:rPr/>
      </w:pPr>
      <w:r>
        <w:rPr/>
      </w:r>
    </w:p>
    <w:p>
      <w:pPr>
        <w:pStyle w:val="Normal"/>
        <w:rPr/>
      </w:pPr>
      <w:r>
        <w:rPr/>
      </w:r>
    </w:p>
    <w:p>
      <w:pPr>
        <w:pStyle w:val="Normal"/>
        <w:jc w:val="both"/>
        <w:rPr>
          <w:b/>
          <w:b/>
        </w:rPr>
      </w:pPr>
      <w:r>
        <w:rPr>
          <w:b/>
        </w:rPr>
      </w:r>
    </w:p>
    <w:p>
      <w:pPr>
        <w:sectPr>
          <w:headerReference w:type="default" r:id="rId39"/>
          <w:headerReference w:type="first" r:id="rId40"/>
          <w:footerReference w:type="default" r:id="rId41"/>
          <w:footerReference w:type="first" r:id="rId42"/>
          <w:type w:val="nextPage"/>
          <w:pgSz w:w="11906" w:h="16838"/>
          <w:pgMar w:left="1134" w:right="567" w:header="720" w:top="1134" w:footer="720" w:bottom="1134" w:gutter="0"/>
          <w:pgNumType w:start="1" w:fmt="decimal"/>
          <w:formProt w:val="false"/>
          <w:titlePg/>
          <w:textDirection w:val="lrTb"/>
          <w:docGrid w:type="default" w:linePitch="360" w:charSpace="0"/>
        </w:sectPr>
        <w:pStyle w:val="Normal"/>
        <w:jc w:val="both"/>
        <w:rPr>
          <w:b/>
          <w:b/>
        </w:rPr>
      </w:pPr>
      <w:r>
        <w:rPr>
          <w:b/>
        </w:rPr>
      </w:r>
    </w:p>
    <w:p>
      <w:pPr>
        <w:pStyle w:val="Normal"/>
        <w:autoSpaceDE w:val="false"/>
        <w:spacing w:lineRule="auto" w:line="240" w:before="0" w:after="0"/>
        <w:ind w:left="4956" w:hanging="0"/>
        <w:jc w:val="center"/>
        <w:rPr>
          <w:rFonts w:ascii="Times New Roman" w:hAnsi="Times New Roman" w:cs="Times New Roman"/>
          <w:sz w:val="28"/>
          <w:szCs w:val="28"/>
        </w:rPr>
      </w:pPr>
      <w:r>
        <w:rPr>
          <w:rFonts w:cs="Times New Roman" w:ascii="Times New Roman" w:hAnsi="Times New Roman"/>
          <w:sz w:val="28"/>
          <w:szCs w:val="28"/>
        </w:rPr>
        <w:t>Приложение № 5</w:t>
      </w:r>
    </w:p>
    <w:p>
      <w:pPr>
        <w:pStyle w:val="Normal"/>
        <w:spacing w:lineRule="auto" w:line="240" w:before="0" w:after="0"/>
        <w:ind w:left="4956" w:hanging="0"/>
        <w:jc w:val="center"/>
        <w:rPr>
          <w:rFonts w:ascii="Times New Roman" w:hAnsi="Times New Roman" w:cs="Times New Roman"/>
          <w:sz w:val="28"/>
          <w:szCs w:val="28"/>
        </w:rPr>
      </w:pPr>
      <w:r>
        <w:rPr>
          <w:rFonts w:cs="Times New Roman" w:ascii="Times New Roman" w:hAnsi="Times New Roman"/>
          <w:sz w:val="28"/>
          <w:szCs w:val="28"/>
        </w:rPr>
        <w:t xml:space="preserve">к Территориальной программе </w:t>
      </w:r>
    </w:p>
    <w:p>
      <w:pPr>
        <w:pStyle w:val="Normal"/>
        <w:spacing w:lineRule="auto" w:line="240" w:before="0" w:after="0"/>
        <w:ind w:left="4956" w:hanging="0"/>
        <w:jc w:val="center"/>
        <w:rPr>
          <w:rFonts w:ascii="Times New Roman" w:hAnsi="Times New Roman" w:cs="Times New Roman"/>
          <w:sz w:val="28"/>
          <w:szCs w:val="28"/>
        </w:rPr>
      </w:pPr>
      <w:r>
        <w:rPr>
          <w:rFonts w:cs="Times New Roman" w:ascii="Times New Roman" w:hAnsi="Times New Roman"/>
          <w:sz w:val="28"/>
          <w:szCs w:val="28"/>
        </w:rPr>
        <w:t xml:space="preserve">государственных гарантий бесплатного оказания гражданам медицинской помощи </w:t>
      </w:r>
    </w:p>
    <w:p>
      <w:pPr>
        <w:pStyle w:val="Normal"/>
        <w:spacing w:lineRule="auto" w:line="240" w:before="0" w:after="0"/>
        <w:ind w:left="4956" w:hanging="0"/>
        <w:jc w:val="center"/>
        <w:rPr/>
      </w:pPr>
      <w:r>
        <w:rPr>
          <w:rFonts w:cs="Times New Roman" w:ascii="Times New Roman" w:hAnsi="Times New Roman"/>
          <w:sz w:val="28"/>
          <w:szCs w:val="28"/>
        </w:rPr>
        <w:t xml:space="preserve">в Республике Тыва на 2016 год </w:t>
      </w:r>
    </w:p>
    <w:p>
      <w:pPr>
        <w:pStyle w:val="Normal"/>
        <w:spacing w:lineRule="auto" w:line="240" w:before="0" w:after="0"/>
        <w:jc w:val="right"/>
        <w:rPr>
          <w:rFonts w:ascii="Times New Roman" w:hAnsi="Times New Roman" w:cs="Times New Roman"/>
          <w:sz w:val="28"/>
          <w:szCs w:val="28"/>
        </w:rPr>
      </w:pPr>
      <w:bookmarkStart w:id="5" w:name="sub_29"/>
      <w:bookmarkStart w:id="6" w:name="sub_29"/>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Таблица № 1</w:t>
      </w:r>
    </w:p>
    <w:p>
      <w:pPr>
        <w:pStyle w:val="Normal"/>
        <w:widowControl w:val="false"/>
        <w:autoSpaceDE w:val="false"/>
        <w:spacing w:lineRule="auto" w:line="240" w:before="0" w:after="0"/>
        <w:jc w:val="center"/>
        <w:rPr>
          <w:rFonts w:ascii="Times New Roman" w:hAnsi="Times New Roman" w:cs="Times New Roman"/>
          <w:sz w:val="28"/>
          <w:szCs w:val="28"/>
        </w:rPr>
      </w:pPr>
      <w:bookmarkStart w:id="7" w:name="sub_29"/>
      <w:r>
        <w:rPr>
          <w:rFonts w:cs="Times New Roman" w:ascii="Times New Roman" w:hAnsi="Times New Roman"/>
          <w:b/>
          <w:sz w:val="28"/>
          <w:szCs w:val="28"/>
        </w:rPr>
        <w:t>П Е Р Е Ч Е Н Ь</w:t>
        <w:br/>
      </w:r>
      <w:bookmarkEnd w:id="7"/>
      <w:r>
        <w:rPr>
          <w:rFonts w:cs="Times New Roman" w:ascii="Times New Roman" w:hAnsi="Times New Roman"/>
          <w:sz w:val="28"/>
          <w:szCs w:val="28"/>
        </w:rPr>
        <w:t xml:space="preserve">групп населения и категорий заболеваний граждан, </w:t>
      </w:r>
    </w:p>
    <w:p>
      <w:pPr>
        <w:pStyle w:val="Normal"/>
        <w:widowControl w:val="false"/>
        <w:autoSpaceDE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проживающих в Республике Тыва, которым предоставляются </w:t>
      </w:r>
    </w:p>
    <w:p>
      <w:pPr>
        <w:pStyle w:val="Normal"/>
        <w:widowControl w:val="false"/>
        <w:autoSpaceDE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меры социальной поддержки по лекарственному </w:t>
      </w:r>
    </w:p>
    <w:p>
      <w:pPr>
        <w:pStyle w:val="Normal"/>
        <w:widowControl w:val="false"/>
        <w:autoSpaceDE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обеспечению бесплатно и на льготных условиях по </w:t>
      </w:r>
    </w:p>
    <w:p>
      <w:pPr>
        <w:pStyle w:val="Normal"/>
        <w:widowControl w:val="false"/>
        <w:autoSpaceDE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рецептам врачей в аптечных организациях</w:t>
      </w:r>
    </w:p>
    <w:p>
      <w:pPr>
        <w:pStyle w:val="Normal"/>
        <w:widowControl w:val="false"/>
        <w:autoSpaceDE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bl>
      <w:tblPr>
        <w:tblW w:w="10322"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41"/>
        <w:gridCol w:w="1038"/>
        <w:gridCol w:w="2594"/>
        <w:gridCol w:w="1357"/>
        <w:gridCol w:w="4792"/>
      </w:tblGrid>
      <w:tr>
        <w:trPr>
          <w:tblHeader w:val="true"/>
        </w:trPr>
        <w:tc>
          <w:tcPr>
            <w:tcW w:w="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bookmarkStart w:id="8" w:name="sub_28"/>
            <w:bookmarkEnd w:id="8"/>
            <w:r>
              <w:rPr>
                <w:rFonts w:eastAsia="Times New Roman" w:cs="Times New Roman" w:ascii="Times New Roman" w:hAnsi="Times New Roman"/>
                <w:sz w:val="24"/>
                <w:szCs w:val="24"/>
              </w:rPr>
              <w:t xml:space="preserve">№ </w:t>
            </w:r>
            <w:r>
              <w:rPr>
                <w:rFonts w:cs="Times New Roman" w:ascii="Times New Roman" w:hAnsi="Times New Roman"/>
                <w:sz w:val="24"/>
                <w:szCs w:val="24"/>
              </w:rPr>
              <w:t>п/п</w:t>
            </w:r>
          </w:p>
        </w:tc>
        <w:tc>
          <w:tcPr>
            <w:tcW w:w="1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pPr>
            <w:r>
              <w:rPr>
                <w:rFonts w:cs="Times New Roman" w:ascii="Times New Roman" w:hAnsi="Times New Roman"/>
                <w:sz w:val="24"/>
                <w:szCs w:val="24"/>
              </w:rPr>
              <w:t>Код перечня</w:t>
            </w:r>
          </w:p>
        </w:tc>
        <w:tc>
          <w:tcPr>
            <w:tcW w:w="25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Группы населения по перечню</w:t>
            </w:r>
          </w:p>
        </w:tc>
        <w:tc>
          <w:tcPr>
            <w:tcW w:w="135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Процент льготности</w:t>
            </w:r>
          </w:p>
        </w:tc>
        <w:tc>
          <w:tcPr>
            <w:tcW w:w="47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pPr>
            <w:r>
              <w:rPr>
                <w:rFonts w:cs="Times New Roman" w:ascii="Times New Roman" w:hAnsi="Times New Roman"/>
                <w:sz w:val="24"/>
                <w:szCs w:val="24"/>
              </w:rPr>
              <w:t>Запись в соответствии с законодательными актами</w:t>
            </w:r>
          </w:p>
        </w:tc>
      </w:tr>
      <w:tr>
        <w:trPr/>
        <w:tc>
          <w:tcPr>
            <w:tcW w:w="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03</w:t>
            </w:r>
          </w:p>
        </w:tc>
        <w:tc>
          <w:tcPr>
            <w:tcW w:w="25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Дети до трех лет</w:t>
            </w:r>
          </w:p>
        </w:tc>
        <w:tc>
          <w:tcPr>
            <w:tcW w:w="135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47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Дети первых трех лет жизни</w:t>
            </w:r>
          </w:p>
        </w:tc>
      </w:tr>
      <w:tr>
        <w:trPr/>
        <w:tc>
          <w:tcPr>
            <w:tcW w:w="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1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04</w:t>
            </w:r>
          </w:p>
        </w:tc>
        <w:tc>
          <w:tcPr>
            <w:tcW w:w="25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Дети из многодетных семей до 6 лет</w:t>
            </w:r>
          </w:p>
        </w:tc>
        <w:tc>
          <w:tcPr>
            <w:tcW w:w="135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47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Дети из многодетных семей в возрасте до 6 лет</w:t>
            </w:r>
          </w:p>
        </w:tc>
      </w:tr>
      <w:tr>
        <w:trPr/>
        <w:tc>
          <w:tcPr>
            <w:tcW w:w="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1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5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Беременные</w:t>
            </w:r>
          </w:p>
        </w:tc>
        <w:tc>
          <w:tcPr>
            <w:tcW w:w="135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47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Беременные</w:t>
            </w:r>
          </w:p>
        </w:tc>
      </w:tr>
      <w:tr>
        <w:trPr/>
        <w:tc>
          <w:tcPr>
            <w:tcW w:w="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1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22</w:t>
            </w:r>
          </w:p>
        </w:tc>
        <w:tc>
          <w:tcPr>
            <w:tcW w:w="25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Пенсионеры с минимальной пенсией</w:t>
            </w:r>
          </w:p>
        </w:tc>
        <w:tc>
          <w:tcPr>
            <w:tcW w:w="135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50</w:t>
            </w:r>
          </w:p>
        </w:tc>
        <w:tc>
          <w:tcPr>
            <w:tcW w:w="47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 xml:space="preserve">Пенсионеры, получающие пенсию по старости или по случаю потери кормильца в минимальных размерах </w:t>
            </w:r>
          </w:p>
        </w:tc>
      </w:tr>
      <w:tr>
        <w:trPr/>
        <w:tc>
          <w:tcPr>
            <w:tcW w:w="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1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25</w:t>
            </w:r>
          </w:p>
        </w:tc>
        <w:tc>
          <w:tcPr>
            <w:tcW w:w="25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Репрессированные</w:t>
            </w:r>
          </w:p>
        </w:tc>
        <w:tc>
          <w:tcPr>
            <w:tcW w:w="135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50</w:t>
            </w:r>
          </w:p>
        </w:tc>
        <w:tc>
          <w:tcPr>
            <w:tcW w:w="47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Лица, подвергшиеся политическим репрессиям в виде лишения свободы, ссылки, высылки, направления на спецпоселение, привлечения к принудительному труду в условиях ограничения свободы, в том числе в «рабочих колоннах НКВД», иным ограничениям прав и свобод, необоснованно помещавшиеся в психиатрические лечебные учреждения и впоследствии реабилитированные, в том числе граждане из числа репрессированных народов, подвергшихся репрессиям на территории Российской Федерации по признакам национальной и иной принадлежности, лица, признанные пострадавшими от политических репрессий, включая граждан из числа репрессированных народов, подвергшихся репрессиям на территории Российской Федерации по признакам национальной и иной принадлежности</w:t>
            </w:r>
          </w:p>
        </w:tc>
      </w:tr>
      <w:tr>
        <w:trPr/>
        <w:tc>
          <w:tcPr>
            <w:tcW w:w="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1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29</w:t>
            </w:r>
          </w:p>
        </w:tc>
        <w:tc>
          <w:tcPr>
            <w:tcW w:w="25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Труженики тыла</w:t>
            </w:r>
          </w:p>
        </w:tc>
        <w:tc>
          <w:tcPr>
            <w:tcW w:w="135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50</w:t>
            </w:r>
          </w:p>
        </w:tc>
        <w:tc>
          <w:tcPr>
            <w:tcW w:w="47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 xml:space="preserve">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проработавшие менее шести месяцев и награжденные орденами или медалями СССР за самоотверженный  труд в годы Великой Отечественной войны </w:t>
            </w:r>
          </w:p>
        </w:tc>
      </w:tr>
      <w:tr>
        <w:trPr/>
        <w:tc>
          <w:tcPr>
            <w:tcW w:w="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w:t>
            </w:r>
          </w:p>
        </w:tc>
        <w:tc>
          <w:tcPr>
            <w:tcW w:w="1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11</w:t>
            </w:r>
          </w:p>
        </w:tc>
        <w:tc>
          <w:tcPr>
            <w:tcW w:w="25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Малочисленные народы Севера</w:t>
            </w:r>
          </w:p>
        </w:tc>
        <w:tc>
          <w:tcPr>
            <w:tcW w:w="135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47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Малочисленные народы Севера, проживающие в сельской местности районов Крайнего Севера и приравненных к ним территориях</w:t>
            </w:r>
          </w:p>
        </w:tc>
      </w:tr>
    </w:tbl>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Heading1"/>
        <w:numPr>
          <w:ilvl w:val="0"/>
          <w:numId w:val="1"/>
        </w:numPr>
        <w:spacing w:before="0" w:after="0"/>
        <w:ind w:hanging="432"/>
        <w:rPr>
          <w:rFonts w:ascii="Times New Roman" w:hAnsi="Times New Roman" w:cs="Times New Roman"/>
          <w:color w:val="000000"/>
          <w:sz w:val="24"/>
          <w:szCs w:val="24"/>
        </w:rPr>
      </w:pPr>
      <w:r>
        <w:rPr>
          <w:rFonts w:cs="Times New Roman" w:ascii="Times New Roman" w:hAnsi="Times New Roman"/>
          <w:color w:val="000000"/>
          <w:sz w:val="24"/>
          <w:szCs w:val="24"/>
        </w:rPr>
        <w:t>Категории заболеваний</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bl>
      <w:tblPr>
        <w:tblW w:w="10322"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40"/>
        <w:gridCol w:w="1038"/>
        <w:gridCol w:w="3414"/>
        <w:gridCol w:w="1404"/>
        <w:gridCol w:w="3926"/>
      </w:tblGrid>
      <w:tr>
        <w:trPr>
          <w:tblHeader w:val="true"/>
        </w:trPr>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п/п</w:t>
            </w:r>
          </w:p>
        </w:tc>
        <w:tc>
          <w:tcPr>
            <w:tcW w:w="1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pPr>
            <w:r>
              <w:rPr>
                <w:rFonts w:cs="Times New Roman" w:ascii="Times New Roman" w:hAnsi="Times New Roman"/>
                <w:sz w:val="24"/>
                <w:szCs w:val="24"/>
              </w:rPr>
              <w:t>Код перечня</w:t>
            </w:r>
          </w:p>
        </w:tc>
        <w:tc>
          <w:tcPr>
            <w:tcW w:w="34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Группы населения по перечню</w:t>
            </w:r>
          </w:p>
        </w:tc>
        <w:tc>
          <w:tcPr>
            <w:tcW w:w="14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pPr>
            <w:r>
              <w:rPr>
                <w:rFonts w:cs="Times New Roman" w:ascii="Times New Roman" w:hAnsi="Times New Roman"/>
                <w:sz w:val="24"/>
                <w:szCs w:val="24"/>
              </w:rPr>
              <w:t>Процент льготности</w:t>
            </w:r>
          </w:p>
        </w:tc>
        <w:tc>
          <w:tcPr>
            <w:tcW w:w="3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pPr>
            <w:r>
              <w:rPr>
                <w:rFonts w:cs="Times New Roman" w:ascii="Times New Roman" w:hAnsi="Times New Roman"/>
                <w:sz w:val="24"/>
                <w:szCs w:val="24"/>
              </w:rPr>
              <w:t>Запись в соответствии с законодательными актами</w:t>
            </w:r>
          </w:p>
        </w:tc>
      </w:tr>
      <w:tr>
        <w:trPr/>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41</w:t>
            </w:r>
          </w:p>
        </w:tc>
        <w:tc>
          <w:tcPr>
            <w:tcW w:w="34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Онкологические заболевания</w:t>
            </w:r>
          </w:p>
        </w:tc>
        <w:tc>
          <w:tcPr>
            <w:tcW w:w="14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100  </w:t>
            </w:r>
          </w:p>
        </w:tc>
        <w:tc>
          <w:tcPr>
            <w:tcW w:w="3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Онкологические заболевания      </w:t>
            </w:r>
          </w:p>
        </w:tc>
      </w:tr>
      <w:tr>
        <w:trPr/>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1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42</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4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Бронхиальная астма</w:t>
            </w:r>
          </w:p>
        </w:tc>
        <w:tc>
          <w:tcPr>
            <w:tcW w:w="14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3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Бронхиальная астма              </w:t>
            </w:r>
          </w:p>
        </w:tc>
      </w:tr>
      <w:tr>
        <w:trPr/>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1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43</w:t>
            </w:r>
          </w:p>
        </w:tc>
        <w:tc>
          <w:tcPr>
            <w:tcW w:w="34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 xml:space="preserve">Инфаркт миокарда (первые шесть месяцев)          </w:t>
            </w:r>
          </w:p>
        </w:tc>
        <w:tc>
          <w:tcPr>
            <w:tcW w:w="14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100  </w:t>
            </w:r>
          </w:p>
        </w:tc>
        <w:tc>
          <w:tcPr>
            <w:tcW w:w="3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 xml:space="preserve">Инфаркт миокарда (первые шесть       месяцев)          </w:t>
            </w:r>
          </w:p>
        </w:tc>
      </w:tr>
      <w:tr>
        <w:trPr/>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1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44</w:t>
            </w:r>
          </w:p>
        </w:tc>
        <w:tc>
          <w:tcPr>
            <w:tcW w:w="34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Психические заболевания         </w:t>
            </w:r>
          </w:p>
        </w:tc>
        <w:tc>
          <w:tcPr>
            <w:tcW w:w="14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100  </w:t>
            </w:r>
          </w:p>
        </w:tc>
        <w:tc>
          <w:tcPr>
            <w:tcW w:w="3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Психические заболевания         </w:t>
            </w:r>
          </w:p>
        </w:tc>
      </w:tr>
      <w:tr>
        <w:trPr/>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1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46</w:t>
            </w:r>
          </w:p>
        </w:tc>
        <w:tc>
          <w:tcPr>
            <w:tcW w:w="34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Диабет</w:t>
            </w:r>
          </w:p>
        </w:tc>
        <w:tc>
          <w:tcPr>
            <w:tcW w:w="14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100  </w:t>
            </w:r>
          </w:p>
        </w:tc>
        <w:tc>
          <w:tcPr>
            <w:tcW w:w="3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Диабет</w:t>
            </w:r>
          </w:p>
        </w:tc>
      </w:tr>
      <w:tr>
        <w:trPr/>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1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47</w:t>
            </w:r>
          </w:p>
        </w:tc>
        <w:tc>
          <w:tcPr>
            <w:tcW w:w="34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Отдельные группы населения,     страдающие гельминтозами        </w:t>
            </w:r>
          </w:p>
        </w:tc>
        <w:tc>
          <w:tcPr>
            <w:tcW w:w="14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100  </w:t>
            </w:r>
          </w:p>
        </w:tc>
        <w:tc>
          <w:tcPr>
            <w:tcW w:w="3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Отдельные группы населения,     страдающие гельминтозами        </w:t>
            </w:r>
          </w:p>
        </w:tc>
      </w:tr>
      <w:tr>
        <w:trPr/>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w:t>
            </w:r>
          </w:p>
        </w:tc>
        <w:tc>
          <w:tcPr>
            <w:tcW w:w="1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48</w:t>
            </w:r>
          </w:p>
        </w:tc>
        <w:tc>
          <w:tcPr>
            <w:tcW w:w="34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 xml:space="preserve">Детские церебральные параличи   </w:t>
            </w:r>
          </w:p>
        </w:tc>
        <w:tc>
          <w:tcPr>
            <w:tcW w:w="14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100  </w:t>
            </w:r>
          </w:p>
        </w:tc>
        <w:tc>
          <w:tcPr>
            <w:tcW w:w="3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 xml:space="preserve">Детские церебральные параличи   </w:t>
            </w:r>
          </w:p>
        </w:tc>
      </w:tr>
      <w:tr>
        <w:trPr/>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w:t>
            </w:r>
          </w:p>
        </w:tc>
        <w:tc>
          <w:tcPr>
            <w:tcW w:w="1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50</w:t>
            </w:r>
          </w:p>
        </w:tc>
        <w:tc>
          <w:tcPr>
            <w:tcW w:w="34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Муковисцидоз (больным детям)    </w:t>
            </w:r>
          </w:p>
        </w:tc>
        <w:tc>
          <w:tcPr>
            <w:tcW w:w="14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100  </w:t>
            </w:r>
          </w:p>
        </w:tc>
        <w:tc>
          <w:tcPr>
            <w:tcW w:w="3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Муковисцидоз (больным детям)    </w:t>
            </w:r>
          </w:p>
        </w:tc>
      </w:tr>
      <w:tr>
        <w:trPr/>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w:t>
            </w:r>
          </w:p>
        </w:tc>
        <w:tc>
          <w:tcPr>
            <w:tcW w:w="1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51</w:t>
            </w:r>
          </w:p>
        </w:tc>
        <w:tc>
          <w:tcPr>
            <w:tcW w:w="34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Острая перемежающая порфирия    </w:t>
            </w:r>
          </w:p>
        </w:tc>
        <w:tc>
          <w:tcPr>
            <w:tcW w:w="14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100  </w:t>
            </w:r>
          </w:p>
        </w:tc>
        <w:tc>
          <w:tcPr>
            <w:tcW w:w="3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Острая перемежающая порфирия    </w:t>
            </w:r>
          </w:p>
        </w:tc>
      </w:tr>
      <w:tr>
        <w:trPr/>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w:t>
            </w:r>
          </w:p>
        </w:tc>
        <w:tc>
          <w:tcPr>
            <w:tcW w:w="1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52</w:t>
            </w:r>
          </w:p>
        </w:tc>
        <w:tc>
          <w:tcPr>
            <w:tcW w:w="34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СПИД, ВИЧ-инфицированные        </w:t>
            </w:r>
          </w:p>
        </w:tc>
        <w:tc>
          <w:tcPr>
            <w:tcW w:w="14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100  </w:t>
            </w:r>
          </w:p>
        </w:tc>
        <w:tc>
          <w:tcPr>
            <w:tcW w:w="3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СПИД, ВИЧ-инфицированные        </w:t>
            </w:r>
          </w:p>
        </w:tc>
      </w:tr>
      <w:tr>
        <w:trPr/>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11.</w:t>
            </w:r>
          </w:p>
        </w:tc>
        <w:tc>
          <w:tcPr>
            <w:tcW w:w="1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53</w:t>
            </w:r>
          </w:p>
        </w:tc>
        <w:tc>
          <w:tcPr>
            <w:tcW w:w="34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Гематологическиезаболевания,   гемобластозы, цитопения, наследственные гемопатии</w:t>
            </w:r>
          </w:p>
        </w:tc>
        <w:tc>
          <w:tcPr>
            <w:tcW w:w="14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100  </w:t>
            </w:r>
          </w:p>
        </w:tc>
        <w:tc>
          <w:tcPr>
            <w:tcW w:w="3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Гематологическиезаболевания,   гемобластозы, цитопения, наследственные гемопатии</w:t>
            </w:r>
          </w:p>
        </w:tc>
      </w:tr>
      <w:tr>
        <w:trPr/>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w:t>
            </w:r>
          </w:p>
        </w:tc>
        <w:tc>
          <w:tcPr>
            <w:tcW w:w="1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56</w:t>
            </w:r>
          </w:p>
        </w:tc>
        <w:tc>
          <w:tcPr>
            <w:tcW w:w="34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Тяжелая форма бруцеллеза        </w:t>
            </w:r>
          </w:p>
        </w:tc>
        <w:tc>
          <w:tcPr>
            <w:tcW w:w="14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100  </w:t>
            </w:r>
          </w:p>
        </w:tc>
        <w:tc>
          <w:tcPr>
            <w:tcW w:w="3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Тяжелая форма бруцеллеза        </w:t>
            </w:r>
          </w:p>
        </w:tc>
      </w:tr>
      <w:tr>
        <w:trPr/>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13.</w:t>
            </w:r>
          </w:p>
        </w:tc>
        <w:tc>
          <w:tcPr>
            <w:tcW w:w="1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57</w:t>
            </w:r>
          </w:p>
        </w:tc>
        <w:tc>
          <w:tcPr>
            <w:tcW w:w="34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 xml:space="preserve">Системные хронические тяжелые заболевания кожи                </w:t>
            </w:r>
          </w:p>
        </w:tc>
        <w:tc>
          <w:tcPr>
            <w:tcW w:w="14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100  </w:t>
            </w:r>
          </w:p>
        </w:tc>
        <w:tc>
          <w:tcPr>
            <w:tcW w:w="3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 xml:space="preserve">Системные хронические тяжелые заболевания кожи                </w:t>
            </w:r>
          </w:p>
        </w:tc>
      </w:tr>
      <w:tr>
        <w:trPr/>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14.</w:t>
            </w:r>
          </w:p>
        </w:tc>
        <w:tc>
          <w:tcPr>
            <w:tcW w:w="1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58</w:t>
            </w:r>
          </w:p>
        </w:tc>
        <w:tc>
          <w:tcPr>
            <w:tcW w:w="34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Ревматизм, ревматоидный артрит, системная красная волчанка, болезнь Бехтерева</w:t>
            </w:r>
          </w:p>
        </w:tc>
        <w:tc>
          <w:tcPr>
            <w:tcW w:w="14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100  </w:t>
            </w:r>
          </w:p>
        </w:tc>
        <w:tc>
          <w:tcPr>
            <w:tcW w:w="3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Ревматизм, ревматоидный артрит, системная красная волчанка, болезнь Бехтерева, системная                склеродермия</w:t>
            </w:r>
          </w:p>
        </w:tc>
      </w:tr>
      <w:tr>
        <w:trPr/>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15.</w:t>
            </w:r>
          </w:p>
        </w:tc>
        <w:tc>
          <w:tcPr>
            <w:tcW w:w="1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59</w:t>
            </w:r>
          </w:p>
        </w:tc>
        <w:tc>
          <w:tcPr>
            <w:tcW w:w="34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Протезирование клапанов сердца после операции                  </w:t>
            </w:r>
          </w:p>
        </w:tc>
        <w:tc>
          <w:tcPr>
            <w:tcW w:w="14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100  </w:t>
            </w:r>
          </w:p>
        </w:tc>
        <w:tc>
          <w:tcPr>
            <w:tcW w:w="3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Протезирование клапанов сердца после операции                  </w:t>
            </w:r>
          </w:p>
        </w:tc>
      </w:tr>
      <w:tr>
        <w:trPr/>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16.</w:t>
            </w:r>
          </w:p>
        </w:tc>
        <w:tc>
          <w:tcPr>
            <w:tcW w:w="1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60</w:t>
            </w:r>
          </w:p>
        </w:tc>
        <w:tc>
          <w:tcPr>
            <w:tcW w:w="34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Пересадка органов и тканей      </w:t>
            </w:r>
          </w:p>
        </w:tc>
        <w:tc>
          <w:tcPr>
            <w:tcW w:w="14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100  </w:t>
            </w:r>
          </w:p>
        </w:tc>
        <w:tc>
          <w:tcPr>
            <w:tcW w:w="3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Пересадка органов и тканей      </w:t>
            </w:r>
          </w:p>
        </w:tc>
      </w:tr>
      <w:tr>
        <w:trPr/>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17.</w:t>
            </w:r>
          </w:p>
        </w:tc>
        <w:tc>
          <w:tcPr>
            <w:tcW w:w="1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61</w:t>
            </w:r>
          </w:p>
        </w:tc>
        <w:tc>
          <w:tcPr>
            <w:tcW w:w="34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Гипофизарный нанизм             </w:t>
            </w:r>
          </w:p>
        </w:tc>
        <w:tc>
          <w:tcPr>
            <w:tcW w:w="14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100  </w:t>
            </w:r>
          </w:p>
        </w:tc>
        <w:tc>
          <w:tcPr>
            <w:tcW w:w="3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Гипофизарный нанизм             </w:t>
            </w:r>
          </w:p>
        </w:tc>
      </w:tr>
      <w:tr>
        <w:trPr/>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18.</w:t>
            </w:r>
          </w:p>
        </w:tc>
        <w:tc>
          <w:tcPr>
            <w:tcW w:w="1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62</w:t>
            </w:r>
          </w:p>
        </w:tc>
        <w:tc>
          <w:tcPr>
            <w:tcW w:w="34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Преждевременное половое развитие</w:t>
            </w:r>
          </w:p>
        </w:tc>
        <w:tc>
          <w:tcPr>
            <w:tcW w:w="14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100  </w:t>
            </w:r>
          </w:p>
        </w:tc>
        <w:tc>
          <w:tcPr>
            <w:tcW w:w="3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Преждевременное половое развитие</w:t>
            </w:r>
          </w:p>
        </w:tc>
      </w:tr>
      <w:tr>
        <w:trPr/>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19.</w:t>
            </w:r>
          </w:p>
        </w:tc>
        <w:tc>
          <w:tcPr>
            <w:tcW w:w="1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63</w:t>
            </w:r>
          </w:p>
        </w:tc>
        <w:tc>
          <w:tcPr>
            <w:tcW w:w="34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Рассеянный склероз              </w:t>
            </w:r>
          </w:p>
        </w:tc>
        <w:tc>
          <w:tcPr>
            <w:tcW w:w="14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100  </w:t>
            </w:r>
          </w:p>
        </w:tc>
        <w:tc>
          <w:tcPr>
            <w:tcW w:w="3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Рассеянный склероз              </w:t>
            </w:r>
          </w:p>
        </w:tc>
      </w:tr>
      <w:tr>
        <w:trPr/>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w:t>
            </w:r>
          </w:p>
        </w:tc>
        <w:tc>
          <w:tcPr>
            <w:tcW w:w="1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64</w:t>
            </w:r>
          </w:p>
        </w:tc>
        <w:tc>
          <w:tcPr>
            <w:tcW w:w="34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Миастения</w:t>
            </w:r>
          </w:p>
        </w:tc>
        <w:tc>
          <w:tcPr>
            <w:tcW w:w="14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100  </w:t>
            </w:r>
          </w:p>
        </w:tc>
        <w:tc>
          <w:tcPr>
            <w:tcW w:w="3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Миастения</w:t>
            </w:r>
          </w:p>
        </w:tc>
      </w:tr>
      <w:tr>
        <w:trPr/>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21.</w:t>
            </w:r>
          </w:p>
        </w:tc>
        <w:tc>
          <w:tcPr>
            <w:tcW w:w="1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65</w:t>
            </w:r>
          </w:p>
        </w:tc>
        <w:tc>
          <w:tcPr>
            <w:tcW w:w="34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Миопатия  </w:t>
            </w:r>
          </w:p>
        </w:tc>
        <w:tc>
          <w:tcPr>
            <w:tcW w:w="14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100  </w:t>
            </w:r>
          </w:p>
        </w:tc>
        <w:tc>
          <w:tcPr>
            <w:tcW w:w="3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Миопатия  </w:t>
            </w:r>
          </w:p>
        </w:tc>
      </w:tr>
      <w:tr>
        <w:trPr/>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22.</w:t>
            </w:r>
          </w:p>
        </w:tc>
        <w:tc>
          <w:tcPr>
            <w:tcW w:w="1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66</w:t>
            </w:r>
          </w:p>
        </w:tc>
        <w:tc>
          <w:tcPr>
            <w:tcW w:w="34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Мозжечковая атаксия Мари        </w:t>
            </w:r>
          </w:p>
        </w:tc>
        <w:tc>
          <w:tcPr>
            <w:tcW w:w="14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100  </w:t>
            </w:r>
          </w:p>
        </w:tc>
        <w:tc>
          <w:tcPr>
            <w:tcW w:w="3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Мозжечковая атаксия Мари        </w:t>
            </w:r>
          </w:p>
        </w:tc>
      </w:tr>
      <w:tr>
        <w:trPr/>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23.</w:t>
            </w:r>
          </w:p>
        </w:tc>
        <w:tc>
          <w:tcPr>
            <w:tcW w:w="1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67</w:t>
            </w:r>
          </w:p>
        </w:tc>
        <w:tc>
          <w:tcPr>
            <w:tcW w:w="34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Болезнь Паркинсона              </w:t>
            </w:r>
          </w:p>
        </w:tc>
        <w:tc>
          <w:tcPr>
            <w:tcW w:w="14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100  </w:t>
            </w:r>
          </w:p>
        </w:tc>
        <w:tc>
          <w:tcPr>
            <w:tcW w:w="3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Болезнь Паркинсона              </w:t>
            </w:r>
          </w:p>
        </w:tc>
      </w:tr>
      <w:tr>
        <w:trPr/>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24.</w:t>
            </w:r>
          </w:p>
        </w:tc>
        <w:tc>
          <w:tcPr>
            <w:tcW w:w="1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68</w:t>
            </w:r>
          </w:p>
        </w:tc>
        <w:tc>
          <w:tcPr>
            <w:tcW w:w="34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Хронические урологические   заболевания    </w:t>
            </w:r>
          </w:p>
        </w:tc>
        <w:tc>
          <w:tcPr>
            <w:tcW w:w="14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100  </w:t>
            </w:r>
          </w:p>
        </w:tc>
        <w:tc>
          <w:tcPr>
            <w:tcW w:w="3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 xml:space="preserve">Хронические урологические   заболевания    </w:t>
            </w:r>
          </w:p>
        </w:tc>
      </w:tr>
      <w:tr>
        <w:trPr/>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25.</w:t>
            </w:r>
          </w:p>
        </w:tc>
        <w:tc>
          <w:tcPr>
            <w:tcW w:w="1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69</w:t>
            </w:r>
          </w:p>
        </w:tc>
        <w:tc>
          <w:tcPr>
            <w:tcW w:w="34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Сифилис  </w:t>
            </w:r>
          </w:p>
        </w:tc>
        <w:tc>
          <w:tcPr>
            <w:tcW w:w="14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100  </w:t>
            </w:r>
          </w:p>
        </w:tc>
        <w:tc>
          <w:tcPr>
            <w:tcW w:w="3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Сифилис  </w:t>
            </w:r>
          </w:p>
        </w:tc>
      </w:tr>
      <w:tr>
        <w:trPr/>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26.</w:t>
            </w:r>
          </w:p>
        </w:tc>
        <w:tc>
          <w:tcPr>
            <w:tcW w:w="1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70</w:t>
            </w:r>
          </w:p>
        </w:tc>
        <w:tc>
          <w:tcPr>
            <w:tcW w:w="34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Глаукома, катаракта             </w:t>
            </w:r>
          </w:p>
        </w:tc>
        <w:tc>
          <w:tcPr>
            <w:tcW w:w="14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100  </w:t>
            </w:r>
          </w:p>
        </w:tc>
        <w:tc>
          <w:tcPr>
            <w:tcW w:w="3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Глаукома, катаракта             </w:t>
            </w:r>
          </w:p>
        </w:tc>
      </w:tr>
      <w:tr>
        <w:trPr/>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27.</w:t>
            </w:r>
          </w:p>
        </w:tc>
        <w:tc>
          <w:tcPr>
            <w:tcW w:w="1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71</w:t>
            </w:r>
          </w:p>
        </w:tc>
        <w:tc>
          <w:tcPr>
            <w:tcW w:w="34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Аддисонова болезнь              </w:t>
            </w:r>
          </w:p>
        </w:tc>
        <w:tc>
          <w:tcPr>
            <w:tcW w:w="14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100  </w:t>
            </w:r>
          </w:p>
        </w:tc>
        <w:tc>
          <w:tcPr>
            <w:tcW w:w="3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Аддисонова болезнь              </w:t>
            </w:r>
          </w:p>
        </w:tc>
      </w:tr>
      <w:tr>
        <w:trPr/>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28.</w:t>
            </w:r>
          </w:p>
        </w:tc>
        <w:tc>
          <w:tcPr>
            <w:tcW w:w="1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72</w:t>
            </w:r>
          </w:p>
        </w:tc>
        <w:tc>
          <w:tcPr>
            <w:tcW w:w="34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Эпилепсия</w:t>
            </w:r>
          </w:p>
        </w:tc>
        <w:tc>
          <w:tcPr>
            <w:tcW w:w="14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100  </w:t>
            </w:r>
          </w:p>
        </w:tc>
        <w:tc>
          <w:tcPr>
            <w:tcW w:w="3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Эпилепсия</w:t>
            </w:r>
          </w:p>
        </w:tc>
      </w:tr>
      <w:tr>
        <w:trPr/>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29.</w:t>
            </w:r>
          </w:p>
        </w:tc>
        <w:tc>
          <w:tcPr>
            <w:tcW w:w="1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75</w:t>
            </w:r>
          </w:p>
        </w:tc>
        <w:tc>
          <w:tcPr>
            <w:tcW w:w="34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 xml:space="preserve">Целиакия (панкреатические  энзимы пожизненным  показаниям)       </w:t>
            </w:r>
          </w:p>
        </w:tc>
        <w:tc>
          <w:tcPr>
            <w:tcW w:w="14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100  </w:t>
            </w:r>
          </w:p>
        </w:tc>
        <w:tc>
          <w:tcPr>
            <w:tcW w:w="3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Целиакия</w:t>
            </w:r>
          </w:p>
        </w:tc>
      </w:tr>
      <w:tr>
        <w:trPr/>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30.</w:t>
            </w:r>
          </w:p>
        </w:tc>
        <w:tc>
          <w:tcPr>
            <w:tcW w:w="1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76</w:t>
            </w:r>
          </w:p>
        </w:tc>
        <w:tc>
          <w:tcPr>
            <w:tcW w:w="34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sz w:val="24"/>
                <w:szCs w:val="24"/>
              </w:rPr>
              <w:t xml:space="preserve">Синдром Шерешевского-Тер- нера (соматропин по жизненным показаниям)       </w:t>
            </w:r>
          </w:p>
        </w:tc>
        <w:tc>
          <w:tcPr>
            <w:tcW w:w="14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100  </w:t>
            </w:r>
          </w:p>
        </w:tc>
        <w:tc>
          <w:tcPr>
            <w:tcW w:w="3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Синдром Шерешевского-Тернера    </w:t>
            </w:r>
          </w:p>
        </w:tc>
      </w:tr>
      <w:tr>
        <w:trPr/>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31.</w:t>
            </w:r>
          </w:p>
        </w:tc>
        <w:tc>
          <w:tcPr>
            <w:tcW w:w="1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77</w:t>
            </w:r>
          </w:p>
        </w:tc>
        <w:tc>
          <w:tcPr>
            <w:tcW w:w="34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Гепатоцеребральнаядистрофия и фенилкетонурия</w:t>
            </w:r>
          </w:p>
        </w:tc>
        <w:tc>
          <w:tcPr>
            <w:tcW w:w="14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100  </w:t>
            </w:r>
          </w:p>
        </w:tc>
        <w:tc>
          <w:tcPr>
            <w:tcW w:w="39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Гепатоцеребральнаядистрофия и фенилкетонурия</w:t>
            </w:r>
          </w:p>
        </w:tc>
      </w:tr>
    </w:tbl>
    <w:p>
      <w:pPr>
        <w:pStyle w:val="Normal"/>
        <w:spacing w:lineRule="auto" w:line="240" w:before="0" w:after="0"/>
        <w:rPr>
          <w:rFonts w:ascii="Times New Roman" w:hAnsi="Times New Roman" w:cs="Times New Roman"/>
        </w:rPr>
      </w:pPr>
      <w:bookmarkStart w:id="9" w:name="sub_1"/>
      <w:bookmarkStart w:id="10" w:name="sub_1"/>
      <w:bookmarkEnd w:id="10"/>
      <w:r>
        <w:rPr>
          <w:rFonts w:cs="Times New Roman" w:ascii="Times New Roman" w:hAnsi="Times New Roman"/>
        </w:rPr>
      </w:r>
    </w:p>
    <w:p>
      <w:pPr>
        <w:pStyle w:val="ListParagraph"/>
        <w:numPr>
          <w:ilvl w:val="0"/>
          <w:numId w:val="5"/>
        </w:numPr>
        <w:spacing w:lineRule="auto" w:line="240" w:before="0" w:after="0"/>
        <w:rPr>
          <w:rFonts w:ascii="Times New Roman" w:hAnsi="Times New Roman" w:cs="Times New Roman"/>
          <w:sz w:val="28"/>
          <w:szCs w:val="28"/>
        </w:rPr>
      </w:pPr>
      <w:r>
        <w:rPr>
          <w:rFonts w:cs="Times New Roman" w:ascii="Times New Roman" w:hAnsi="Times New Roman"/>
          <w:sz w:val="24"/>
          <w:szCs w:val="24"/>
        </w:rPr>
        <w:t>Перечень групп населения и категорий заболеваний граждан, проживающих в Республике Тыва, которым предоставляются меры социальной поддержки по лекарственному обеспечению бесплатно и на льготных условиях по рецептам врачей в аптечных организациях, изменяется в соответствии с нормативными правовыми актами</w:t>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Таблица № 2</w:t>
      </w:r>
    </w:p>
    <w:p>
      <w:pPr>
        <w:pStyle w:val="Heading1"/>
        <w:numPr>
          <w:ilvl w:val="0"/>
          <w:numId w:val="1"/>
        </w:numPr>
        <w:spacing w:before="0" w:after="0"/>
        <w:rPr>
          <w:rFonts w:ascii="Times New Roman" w:hAnsi="Times New Roman" w:cs="Times New Roman"/>
          <w:b w:val="false"/>
          <w:b w:val="false"/>
          <w:bCs w:val="false"/>
          <w:color w:val="000000"/>
          <w:sz w:val="28"/>
          <w:szCs w:val="28"/>
        </w:rPr>
      </w:pPr>
      <w:bookmarkStart w:id="11" w:name="sub_1"/>
      <w:bookmarkStart w:id="12" w:name="sub_31"/>
      <w:bookmarkEnd w:id="11"/>
      <w:bookmarkEnd w:id="12"/>
      <w:r>
        <w:rPr>
          <w:rFonts w:cs="Times New Roman" w:ascii="Times New Roman" w:hAnsi="Times New Roman"/>
          <w:color w:val="000000"/>
          <w:sz w:val="28"/>
          <w:szCs w:val="28"/>
        </w:rPr>
        <w:t>П Е Р Е Ч Е Н Ь</w:t>
        <w:br/>
      </w:r>
      <w:r>
        <w:rPr>
          <w:rFonts w:cs="Times New Roman" w:ascii="Times New Roman" w:hAnsi="Times New Roman"/>
          <w:b w:val="false"/>
          <w:bCs w:val="false"/>
          <w:color w:val="000000"/>
          <w:sz w:val="28"/>
          <w:szCs w:val="28"/>
        </w:rPr>
        <w:t xml:space="preserve">лекарственных препаратов, отпускаемых населению </w:t>
      </w:r>
    </w:p>
    <w:p>
      <w:pPr>
        <w:pStyle w:val="Heading1"/>
        <w:numPr>
          <w:ilvl w:val="0"/>
          <w:numId w:val="1"/>
        </w:numPr>
        <w:spacing w:before="0" w:after="0"/>
        <w:rPr>
          <w:rFonts w:ascii="Times New Roman" w:hAnsi="Times New Roman" w:cs="Times New Roman"/>
          <w:b w:val="false"/>
          <w:b w:val="false"/>
          <w:bCs w:val="false"/>
          <w:color w:val="000000"/>
          <w:sz w:val="28"/>
          <w:szCs w:val="28"/>
        </w:rPr>
      </w:pPr>
      <w:r>
        <w:rPr>
          <w:rFonts w:cs="Times New Roman" w:ascii="Times New Roman" w:hAnsi="Times New Roman"/>
          <w:b w:val="false"/>
          <w:bCs w:val="false"/>
          <w:color w:val="000000"/>
          <w:sz w:val="28"/>
          <w:szCs w:val="28"/>
        </w:rPr>
        <w:t xml:space="preserve">в соответствии с перечнем групп населения и категорий </w:t>
      </w:r>
    </w:p>
    <w:p>
      <w:pPr>
        <w:pStyle w:val="Heading1"/>
        <w:numPr>
          <w:ilvl w:val="0"/>
          <w:numId w:val="1"/>
        </w:numPr>
        <w:spacing w:before="0" w:after="0"/>
        <w:rPr>
          <w:rFonts w:ascii="Times New Roman" w:hAnsi="Times New Roman" w:cs="Times New Roman"/>
          <w:b w:val="false"/>
          <w:b w:val="false"/>
          <w:bCs w:val="false"/>
          <w:color w:val="000000"/>
          <w:sz w:val="28"/>
          <w:szCs w:val="28"/>
        </w:rPr>
      </w:pPr>
      <w:r>
        <w:rPr>
          <w:rFonts w:cs="Times New Roman" w:ascii="Times New Roman" w:hAnsi="Times New Roman"/>
          <w:b w:val="false"/>
          <w:bCs w:val="false"/>
          <w:color w:val="000000"/>
          <w:sz w:val="28"/>
          <w:szCs w:val="28"/>
        </w:rPr>
        <w:t xml:space="preserve">заболеваний, в том числе при оказании паллиативной </w:t>
      </w:r>
    </w:p>
    <w:p>
      <w:pPr>
        <w:pStyle w:val="Heading1"/>
        <w:numPr>
          <w:ilvl w:val="0"/>
          <w:numId w:val="1"/>
        </w:numPr>
        <w:spacing w:before="0" w:after="0"/>
        <w:rPr>
          <w:rFonts w:ascii="Times New Roman" w:hAnsi="Times New Roman" w:cs="Times New Roman"/>
          <w:b w:val="false"/>
          <w:b w:val="false"/>
          <w:bCs w:val="false"/>
          <w:color w:val="000000"/>
          <w:sz w:val="28"/>
          <w:szCs w:val="28"/>
        </w:rPr>
      </w:pPr>
      <w:r>
        <w:rPr>
          <w:rFonts w:cs="Times New Roman" w:ascii="Times New Roman" w:hAnsi="Times New Roman"/>
          <w:b w:val="false"/>
          <w:bCs w:val="false"/>
          <w:color w:val="000000"/>
          <w:sz w:val="28"/>
          <w:szCs w:val="28"/>
        </w:rPr>
        <w:t xml:space="preserve">помощи, при амбулаторном лечении которых лекарственные </w:t>
      </w:r>
    </w:p>
    <w:p>
      <w:pPr>
        <w:pStyle w:val="Heading1"/>
        <w:numPr>
          <w:ilvl w:val="0"/>
          <w:numId w:val="1"/>
        </w:numPr>
        <w:spacing w:before="0" w:after="0"/>
        <w:rPr>
          <w:rFonts w:ascii="Times New Roman" w:hAnsi="Times New Roman" w:cs="Times New Roman"/>
          <w:b w:val="false"/>
          <w:b w:val="false"/>
          <w:bCs w:val="false"/>
          <w:color w:val="000000"/>
          <w:sz w:val="28"/>
          <w:szCs w:val="28"/>
        </w:rPr>
      </w:pPr>
      <w:r>
        <w:rPr>
          <w:rFonts w:cs="Times New Roman" w:ascii="Times New Roman" w:hAnsi="Times New Roman"/>
          <w:b w:val="false"/>
          <w:bCs w:val="false"/>
          <w:color w:val="000000"/>
          <w:sz w:val="28"/>
          <w:szCs w:val="28"/>
        </w:rPr>
        <w:t xml:space="preserve">средства и изделия медицинского назначения отпускаются </w:t>
      </w:r>
    </w:p>
    <w:p>
      <w:pPr>
        <w:pStyle w:val="Heading1"/>
        <w:numPr>
          <w:ilvl w:val="0"/>
          <w:numId w:val="1"/>
        </w:numPr>
        <w:spacing w:before="0" w:after="0"/>
        <w:rPr>
          <w:rFonts w:ascii="Times New Roman" w:hAnsi="Times New Roman" w:cs="Times New Roman"/>
          <w:b w:val="false"/>
          <w:b w:val="false"/>
          <w:bCs w:val="false"/>
          <w:color w:val="000000"/>
          <w:sz w:val="28"/>
          <w:szCs w:val="28"/>
        </w:rPr>
      </w:pPr>
      <w:r>
        <w:rPr>
          <w:rFonts w:cs="Times New Roman" w:ascii="Times New Roman" w:hAnsi="Times New Roman"/>
          <w:b w:val="false"/>
          <w:bCs w:val="false"/>
          <w:color w:val="000000"/>
          <w:sz w:val="28"/>
          <w:szCs w:val="28"/>
        </w:rPr>
        <w:t xml:space="preserve">по рецептам врачей бесплатно, а также в соответствии с </w:t>
      </w:r>
    </w:p>
    <w:p>
      <w:pPr>
        <w:pStyle w:val="Heading1"/>
        <w:numPr>
          <w:ilvl w:val="0"/>
          <w:numId w:val="1"/>
        </w:numPr>
        <w:spacing w:before="0" w:after="0"/>
        <w:rPr>
          <w:rFonts w:ascii="Times New Roman" w:hAnsi="Times New Roman" w:cs="Times New Roman"/>
          <w:b w:val="false"/>
          <w:b w:val="false"/>
          <w:bCs w:val="false"/>
          <w:color w:val="000000"/>
          <w:sz w:val="28"/>
          <w:szCs w:val="28"/>
        </w:rPr>
      </w:pPr>
      <w:r>
        <w:rPr>
          <w:rFonts w:cs="Times New Roman" w:ascii="Times New Roman" w:hAnsi="Times New Roman"/>
          <w:b w:val="false"/>
          <w:bCs w:val="false"/>
          <w:color w:val="000000"/>
          <w:sz w:val="28"/>
          <w:szCs w:val="28"/>
        </w:rPr>
        <w:t xml:space="preserve">перечнем групп населения, при амбулаторном лечении </w:t>
      </w:r>
    </w:p>
    <w:p>
      <w:pPr>
        <w:pStyle w:val="Heading1"/>
        <w:numPr>
          <w:ilvl w:val="0"/>
          <w:numId w:val="1"/>
        </w:numPr>
        <w:spacing w:before="0" w:after="0"/>
        <w:rPr>
          <w:rFonts w:ascii="Times New Roman" w:hAnsi="Times New Roman" w:cs="Times New Roman"/>
          <w:b w:val="false"/>
          <w:b w:val="false"/>
          <w:bCs w:val="false"/>
          <w:color w:val="000000"/>
          <w:sz w:val="28"/>
          <w:szCs w:val="28"/>
        </w:rPr>
      </w:pPr>
      <w:r>
        <w:rPr>
          <w:rFonts w:cs="Times New Roman" w:ascii="Times New Roman" w:hAnsi="Times New Roman"/>
          <w:b w:val="false"/>
          <w:bCs w:val="false"/>
          <w:color w:val="000000"/>
          <w:sz w:val="28"/>
          <w:szCs w:val="28"/>
        </w:rPr>
        <w:t xml:space="preserve">которых лекарственные средства отпускаются по рецептам </w:t>
      </w:r>
    </w:p>
    <w:p>
      <w:pPr>
        <w:pStyle w:val="Heading1"/>
        <w:numPr>
          <w:ilvl w:val="0"/>
          <w:numId w:val="1"/>
        </w:numPr>
        <w:spacing w:before="0" w:after="0"/>
        <w:rPr>
          <w:rFonts w:ascii="Times New Roman" w:hAnsi="Times New Roman" w:cs="Times New Roman"/>
          <w:b w:val="false"/>
          <w:b w:val="false"/>
          <w:bCs w:val="false"/>
          <w:color w:val="000000"/>
          <w:sz w:val="28"/>
          <w:szCs w:val="28"/>
        </w:rPr>
      </w:pPr>
      <w:r>
        <w:rPr>
          <w:rFonts w:cs="Times New Roman" w:ascii="Times New Roman" w:hAnsi="Times New Roman"/>
          <w:b w:val="false"/>
          <w:bCs w:val="false"/>
          <w:color w:val="000000"/>
          <w:sz w:val="28"/>
          <w:szCs w:val="28"/>
        </w:rPr>
        <w:t>врачей со скидкой в размере 50 процентов их стоимости</w:t>
      </w:r>
    </w:p>
    <w:p>
      <w:pPr>
        <w:pStyle w:val="Heading1"/>
        <w:numPr>
          <w:ilvl w:val="0"/>
          <w:numId w:val="1"/>
        </w:numPr>
        <w:spacing w:before="0" w:after="0"/>
        <w:rPr>
          <w:rFonts w:ascii="Times New Roman" w:hAnsi="Times New Roman" w:cs="Times New Roman"/>
          <w:b w:val="false"/>
          <w:b w:val="false"/>
          <w:bCs w:val="false"/>
          <w:color w:val="000000"/>
          <w:sz w:val="28"/>
          <w:szCs w:val="28"/>
        </w:rPr>
      </w:pPr>
      <w:r>
        <w:rPr>
          <w:rFonts w:cs="Times New Roman" w:ascii="Times New Roman" w:hAnsi="Times New Roman"/>
          <w:b w:val="false"/>
          <w:bCs w:val="false"/>
          <w:color w:val="000000"/>
          <w:sz w:val="28"/>
          <w:szCs w:val="28"/>
        </w:rPr>
      </w:r>
    </w:p>
    <w:tbl>
      <w:tblPr>
        <w:tblW w:w="10348"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841"/>
        <w:gridCol w:w="2759"/>
        <w:gridCol w:w="2817"/>
        <w:gridCol w:w="3931"/>
      </w:tblGrid>
      <w:tr>
        <w:trPr>
          <w:tblHeader w:val="true"/>
          <w:trHeight w:val="157"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52" w:leader="none"/>
              </w:tabs>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 xml:space="preserve">№ </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МНН (Состав)</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ТН</w:t>
            </w:r>
          </w:p>
          <w:p>
            <w:pPr>
              <w:pStyle w:val="Normal"/>
              <w:spacing w:lineRule="auto" w:line="240" w:before="0" w:after="0"/>
              <w:rPr>
                <w:rFonts w:ascii="Times New Roman" w:hAnsi="Times New Roman" w:cs="Times New Roman"/>
              </w:rPr>
            </w:pPr>
            <w:r>
              <w:rPr>
                <w:rFonts w:cs="Times New Roman" w:ascii="Times New Roman" w:hAnsi="Times New Roman"/>
              </w:rPr>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rPr>
              <w:t>Форма выпуска</w:t>
            </w:r>
          </w:p>
        </w:tc>
      </w:tr>
      <w:tr>
        <w:trPr>
          <w:trHeight w:val="60" w:hRule="atLeast"/>
        </w:trPr>
        <w:tc>
          <w:tcPr>
            <w:tcW w:w="1034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ind w:firstLine="34"/>
              <w:jc w:val="center"/>
              <w:rPr>
                <w:rFonts w:ascii="Times New Roman" w:hAnsi="Times New Roman" w:cs="Times New Roman"/>
                <w:b/>
                <w:b/>
              </w:rPr>
            </w:pPr>
            <w:r>
              <w:rPr>
                <w:rFonts w:cs="Times New Roman" w:ascii="Times New Roman" w:hAnsi="Times New Roman"/>
                <w:b/>
              </w:rPr>
              <w:t>Анестетики</w:t>
            </w:r>
          </w:p>
        </w:tc>
      </w:tr>
      <w:tr>
        <w:trPr>
          <w:trHeight w:val="60" w:hRule="atLeast"/>
        </w:trPr>
        <w:tc>
          <w:tcPr>
            <w:tcW w:w="1034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ind w:firstLine="34"/>
              <w:jc w:val="center"/>
              <w:rPr>
                <w:rFonts w:ascii="Times New Roman" w:hAnsi="Times New Roman" w:cs="Times New Roman"/>
                <w:b/>
                <w:b/>
                <w:bCs/>
              </w:rPr>
            </w:pPr>
            <w:r>
              <w:rPr>
                <w:rFonts w:cs="Times New Roman" w:ascii="Times New Roman" w:hAnsi="Times New Roman"/>
                <w:b/>
                <w:bCs/>
              </w:rPr>
              <w:t>Местные анестетики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Бупивакаин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Бупикаин, Маркаин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инъекций</w:t>
            </w:r>
          </w:p>
        </w:tc>
      </w:tr>
      <w:tr>
        <w:trPr>
          <w:trHeight w:val="5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Бупивакаин+ Эпинефрин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Маркаин Адреналин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инъекций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Лидокаин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Лидокаин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инъекций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Лидокаин</w:t>
            </w:r>
          </w:p>
          <w:p>
            <w:pPr>
              <w:pStyle w:val="Normal"/>
              <w:spacing w:lineRule="auto" w:line="240" w:before="0" w:after="0"/>
              <w:rPr>
                <w:rFonts w:ascii="Times New Roman" w:hAnsi="Times New Roman" w:cs="Times New Roman"/>
              </w:rPr>
            </w:pPr>
            <w:r>
              <w:rPr>
                <w:rFonts w:cs="Times New Roman" w:ascii="Times New Roman" w:hAnsi="Times New Roman"/>
              </w:rPr>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внутривенного и внутримышечного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Лидокаин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гель для местного применения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Лидокаин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аэрозоль для местного применения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Лидокаин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капли глазные</w:t>
            </w:r>
          </w:p>
        </w:tc>
      </w:tr>
      <w:tr>
        <w:trPr>
          <w:trHeight w:val="105"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Лидокаин+ Хлоргексидин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Катеджель с лидокаином</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гель для местного применения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Лидокаин Асепт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спрей для наружного применения</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Прокаин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Новокаин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инъекций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Новокаин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суппозитории ректальные</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Новокаин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мазь для наружного применения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Новокаин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порошок</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6.</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Ропивакаин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Наропин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инъекций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b/>
                <w:bCs/>
              </w:rPr>
              <w:t>Миорелаксанты и антихолинэстеразные средства</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7.</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Баклофен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Баклосан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8.</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Пиридостигмина бромид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Калимин 60Н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Калимин 60Н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драже</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Калимин 60Н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инъекций</w:t>
            </w:r>
          </w:p>
        </w:tc>
      </w:tr>
      <w:tr>
        <w:trPr>
          <w:trHeight w:val="33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9.</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Тизанидин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Сирдалуд, Тизанил, Тизалуд</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33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10.</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Толперизон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Мидокалм</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таблетки, покрытые пленочной оболочкой</w:t>
            </w:r>
          </w:p>
        </w:tc>
      </w:tr>
      <w:tr>
        <w:trPr>
          <w:trHeight w:val="296"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11.</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Лидокаин+ Толперизон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Мидокалм-Рихтер</w:t>
            </w:r>
          </w:p>
          <w:p>
            <w:pPr>
              <w:pStyle w:val="Normal"/>
              <w:spacing w:lineRule="auto" w:line="240" w:before="0" w:after="0"/>
              <w:rPr>
                <w:rFonts w:ascii="Times New Roman" w:hAnsi="Times New Roman" w:cs="Times New Roman"/>
              </w:rPr>
            </w:pPr>
            <w:r>
              <w:rPr>
                <w:rFonts w:cs="Times New Roman" w:ascii="Times New Roman" w:hAnsi="Times New Roman"/>
              </w:rPr>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внутривенного и внутримышечного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Мидокалм-Рихтер</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внутримышечного введения</w:t>
            </w:r>
          </w:p>
        </w:tc>
      </w:tr>
      <w:tr>
        <w:trPr>
          <w:trHeight w:val="138"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b/>
                <w:bCs/>
              </w:rPr>
              <w:t>Анальгетики, нестероидные противовоспалительные препараты, средства для лечения ревматических заболеваний и подагры</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12.</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Аллопуринол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Аллопуринол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 xml:space="preserve">таблетки </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b/>
                <w:b/>
                <w:bCs/>
              </w:rPr>
            </w:pPr>
            <w:r>
              <w:rPr>
                <w:rFonts w:cs="Times New Roman" w:ascii="Times New Roman" w:hAnsi="Times New Roman"/>
                <w:b/>
                <w:bCs/>
              </w:rPr>
              <w:t>Опиоидные анальгетики и анальгетики смешанного действия</w:t>
            </w:r>
          </w:p>
        </w:tc>
      </w:tr>
      <w:tr>
        <w:trPr>
          <w:trHeight w:val="97"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13.</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Бупренорфин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Бупранал, Бупренорфина гидрохлорид</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внутривенного и внутримышечного введения</w:t>
            </w:r>
          </w:p>
        </w:tc>
      </w:tr>
      <w:tr>
        <w:trPr>
          <w:trHeight w:val="645"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14.</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Буторфанол</w:t>
            </w:r>
          </w:p>
          <w:p>
            <w:pPr>
              <w:pStyle w:val="Normal"/>
              <w:spacing w:lineRule="auto" w:line="240" w:before="0" w:after="0"/>
              <w:rPr>
                <w:rFonts w:ascii="Times New Roman" w:hAnsi="Times New Roman" w:cs="Times New Roman"/>
              </w:rPr>
            </w:pPr>
            <w:r>
              <w:rPr>
                <w:rFonts w:cs="Times New Roman" w:ascii="Times New Roman" w:hAnsi="Times New Roman"/>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 xml:space="preserve">Буторфанол, Буторфанола тартрат, Веро-Буторфанол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внутривенного и внутримышечного введения</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15.</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Морфин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МСТ континус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пролонгированного действия, покрытые оболочкой</w:t>
            </w:r>
          </w:p>
        </w:tc>
      </w:tr>
      <w:tr>
        <w:trPr>
          <w:trHeight w:val="33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Морфин, Морфина гидрохлорид</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инъекций</w:t>
            </w:r>
          </w:p>
        </w:tc>
      </w:tr>
      <w:tr>
        <w:trPr>
          <w:trHeight w:val="286"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16.</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pPr>
            <w:r>
              <w:rPr>
                <w:rFonts w:cs="Times New Roman" w:ascii="Times New Roman" w:hAnsi="Times New Roman"/>
              </w:rPr>
              <w:t>Морфин+Наркотин+ Папаверин+Кодеин+ Тебаин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Омнопон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инъекций</w:t>
            </w:r>
          </w:p>
        </w:tc>
      </w:tr>
      <w:tr>
        <w:trPr>
          <w:trHeight w:val="33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17.</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Налбуфин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Налбуфин, Налбуфин Серб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инъекций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Налбуфин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внутривенного введения</w:t>
            </w:r>
          </w:p>
        </w:tc>
      </w:tr>
      <w:tr>
        <w:trPr>
          <w:trHeight w:val="95"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18.</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Пропионилфенилэток-сиэтилпиперидин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Просидол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защечные</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Просидола раствор для инъекций 1%</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инъекций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19.</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Трамадол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Трамадол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Трамадол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инъекций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Трамал ретард</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пролонгированного действия, покрытые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Трамал свечи 0,1</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суппозитории ректальные</w:t>
            </w:r>
          </w:p>
        </w:tc>
      </w:tr>
      <w:tr>
        <w:trPr>
          <w:trHeight w:val="33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20.</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Тримеперидин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Промедола таблетки 0,025</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Промедол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инъекций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21.</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Фентанил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Фентанил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инъекций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Дюрогезик Матрикс, Фендивия</w:t>
            </w:r>
          </w:p>
          <w:p>
            <w:pPr>
              <w:pStyle w:val="Normal"/>
              <w:spacing w:lineRule="auto" w:line="240" w:before="0" w:after="0"/>
              <w:ind w:firstLine="28"/>
              <w:rPr>
                <w:rFonts w:ascii="Times New Roman" w:hAnsi="Times New Roman" w:cs="Times New Roman"/>
              </w:rPr>
            </w:pPr>
            <w:r>
              <w:rPr>
                <w:rFonts w:cs="Times New Roman" w:ascii="Times New Roman" w:hAnsi="Times New Roman"/>
              </w:rPr>
            </w:r>
          </w:p>
          <w:p>
            <w:pPr>
              <w:pStyle w:val="Normal"/>
              <w:spacing w:lineRule="auto" w:line="240" w:before="0" w:after="0"/>
              <w:ind w:firstLine="28"/>
              <w:rPr>
                <w:rFonts w:ascii="Times New Roman" w:hAnsi="Times New Roman" w:cs="Times New Roman"/>
              </w:rPr>
            </w:pPr>
            <w:r>
              <w:rPr>
                <w:rFonts w:cs="Times New Roman" w:ascii="Times New Roman" w:hAnsi="Times New Roman"/>
              </w:rPr>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трансдермальная терапевтическая система</w:t>
            </w:r>
          </w:p>
        </w:tc>
      </w:tr>
      <w:tr>
        <w:trPr>
          <w:trHeight w:val="33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b/>
                <w:b/>
                <w:bCs/>
              </w:rPr>
            </w:pPr>
            <w:r>
              <w:rPr>
                <w:rFonts w:cs="Times New Roman" w:ascii="Times New Roman" w:hAnsi="Times New Roman"/>
                <w:b/>
                <w:bCs/>
              </w:rPr>
              <w:t>Ненаркотические анальгетики и нестероидные противовоспалительные средства</w:t>
            </w:r>
          </w:p>
        </w:tc>
      </w:tr>
      <w:tr>
        <w:trPr>
          <w:trHeight w:val="645"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22.</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pPr>
            <w:r>
              <w:rPr>
                <w:rFonts w:cs="Times New Roman" w:ascii="Times New Roman" w:hAnsi="Times New Roman"/>
              </w:rPr>
              <w:t>Ацетилсалициловая кислота</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Аспинат кардио, Ацекардол, Аспинат 300, Тромбо АСС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таблетки, покрытые кишечнорастворимой оболочкой</w:t>
            </w:r>
          </w:p>
        </w:tc>
      </w:tr>
      <w:tr>
        <w:trPr>
          <w:trHeight w:val="339"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23.</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Диклофенак</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Диклонат П, Ортофен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внутривенного и внутримышечного введения</w:t>
            </w:r>
          </w:p>
        </w:tc>
      </w:tr>
      <w:tr>
        <w:trPr>
          <w:trHeight w:val="645"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Диклофенак, Вольтарен, Диклак, Диклоген, Ортофер</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внутримышечного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Диклофенак, Ортофен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таблетки, покрытые кишечнорастворимой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Диклофенак</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пролонгированного действия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Диклофенак</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капли глазные</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Дикловит, Наклофен,                                            Диклофенак</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суппозитории ректальные</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24.</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Ибупрофен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Ибупрофен, Адвил, АртроКам, Ибуклин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Ибуфен, Нурофен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суспензия для приема внутрь</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Долгит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крем для наружного применения</w:t>
            </w:r>
          </w:p>
        </w:tc>
      </w:tr>
      <w:tr>
        <w:trPr>
          <w:trHeight w:val="33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Нурофен УльтраКап, Ибупром Спринт Капс А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245"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Ибупрофен-Верте,  Долгит Нурофен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гель для наружного применения</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25.</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Индометацин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Индометацин-Биосинтез</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Индометацин-Акри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26.</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Кетопрофен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Кетопрофен, Кетонал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Кетопрофен МВ, Кетонал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пролонгированного действия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 xml:space="preserve">Кетонал, Кетонал Дуо, Кетонал Уно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Атрозилен, Фламакс, Кетонал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внутривенного и внутримышечного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Артрум, Кетонал, Флексен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суппозитории ректальные</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27.</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Кеторолак</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Адолор Кеталгин, Кеторолак, Кетолак, Кетанов</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Кеталгин, Кеторолак, Кеторолак-Эском, Кетанов</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внутривенного и внутримышечного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Кеталгин, Кеторолак, Кеторолак-Эском,  Долак</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внутримышечного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Кеторолак</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28.</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Лорноксикам</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Ксефокам</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лиофилизированный порошок для приготовления раствора для инъекций</w:t>
            </w:r>
          </w:p>
        </w:tc>
      </w:tr>
      <w:tr>
        <w:trPr>
          <w:trHeight w:val="33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 xml:space="preserve">Ксефокам, Ксефокам рапид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29.</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Мелоксикам</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Артрозан, Би-ксикам, Лем, Матарен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Амелотекс, Артрозан, Мелоксикам, Мовасин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внутримышечного введения</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30.</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Метамизол натрий</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Бралангин, Максиган, Ревалгин, Спазган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внутривенного и внутримышечного введения</w:t>
            </w:r>
          </w:p>
        </w:tc>
      </w:tr>
      <w:tr>
        <w:trPr>
          <w:trHeight w:val="9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 xml:space="preserve">Биоралгин, Бралангин, Максиган, Ревалгин,  Спазган, Спазмалгон,  Спазмалин, Спазмогард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31.</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Нимесулид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Нимесулид, Нимулид, Пролид,   Найз</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32.</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Парацетамол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Перфалган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инфузий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33.</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 xml:space="preserve">Теноксикам </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Тексамен </w:t>
            </w:r>
          </w:p>
          <w:p>
            <w:pPr>
              <w:pStyle w:val="Normal"/>
              <w:spacing w:lineRule="auto" w:line="240" w:before="0" w:after="0"/>
              <w:rPr>
                <w:rFonts w:ascii="Times New Roman" w:hAnsi="Times New Roman" w:cs="Times New Roman"/>
              </w:rPr>
            </w:pPr>
            <w:r>
              <w:rPr>
                <w:rFonts w:cs="Times New Roman" w:ascii="Times New Roman" w:hAnsi="Times New Roman"/>
              </w:rPr>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 xml:space="preserve">лиофилизат для приготовления раствора для внутривенного и внутримышечного введения </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34.</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Флупиртин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Катадолон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33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b/>
                <w:b/>
                <w:bCs/>
              </w:rPr>
            </w:pPr>
            <w:r>
              <w:rPr>
                <w:rFonts w:cs="Times New Roman" w:ascii="Times New Roman" w:hAnsi="Times New Roman"/>
                <w:b/>
                <w:bCs/>
              </w:rPr>
              <w:t>Прочие противовоспалительные средства</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35.</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Пеницилламин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Купренил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33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Пеницилламин в капсулах 0,15 г</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33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b/>
                <w:b/>
                <w:bCs/>
              </w:rPr>
            </w:pPr>
            <w:r>
              <w:rPr>
                <w:rFonts w:cs="Times New Roman" w:ascii="Times New Roman" w:hAnsi="Times New Roman"/>
                <w:b/>
                <w:bCs/>
              </w:rPr>
              <w:t>Средства для лечения аллергических реакций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36.</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Дезлоратадин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Лордестин, Эриус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37.</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Дифенгидрамин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Димедрол, Димедрол буфус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внутривенного и внутримышечного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Димедрол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38.</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Клемастин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Тавегил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Клемастин-Эском</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внутривенного и внутримышечного введения</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39.</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Лоратадин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Клаллергин, Кларидол, Кларисенс, Кларотадин, Лоратадин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Кларисенс, Кларотадин,  Лоратадин, Эролин, Кларитин, Кларидол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сироп</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40.</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Прометазин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Дипразина р-р д/инъекций,  Пипольфен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внутривенного и внутримышечного введения</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41.</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Хлоропирамин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Хлоропирамин, Супрастин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внутривенного и внутримышечного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 xml:space="preserve">Хлоропирамин, Супрастин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42.</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Цетиризин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Цетиризин Гексал, Парлазин,  Зодак,  Зиртек</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капли для приема внутрь</w:t>
            </w:r>
          </w:p>
        </w:tc>
      </w:tr>
      <w:tr>
        <w:trPr>
          <w:trHeight w:val="33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 xml:space="preserve">Зодак, Цетиризин Гексал, Цетрин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сироп</w:t>
            </w:r>
          </w:p>
        </w:tc>
      </w:tr>
      <w:tr>
        <w:trPr>
          <w:trHeight w:val="645"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Алерза, Аллертек, Зодак, Парлазин, Цетиризин Гексал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Средства, влияющие на центральную нервную систему</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bCs/>
                <w:color w:val="000000"/>
              </w:rPr>
            </w:pPr>
            <w:r>
              <w:rPr>
                <w:rFonts w:cs="Times New Roman" w:ascii="Times New Roman" w:hAnsi="Times New Roman"/>
                <w:b/>
                <w:bCs/>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b/>
                <w:b/>
                <w:bCs/>
              </w:rPr>
            </w:pPr>
            <w:r>
              <w:rPr>
                <w:rFonts w:cs="Times New Roman" w:ascii="Times New Roman" w:hAnsi="Times New Roman"/>
                <w:b/>
                <w:bCs/>
              </w:rPr>
              <w:t>Противосудорожные средства</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43.</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Бензобарбитал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Бензонал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44.</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Вальпроевая кислота</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Апилепсин, Депакин энтерик 300, Энкорат хроно</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таблетки, покрытые кишечнорастворимой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 xml:space="preserve">Вальпарин ХР, Депакин хроно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пролонгированного действия, покрытые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Депакин, Конвулекс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внутривенного введения</w:t>
            </w:r>
          </w:p>
        </w:tc>
      </w:tr>
      <w:tr>
        <w:trPr>
          <w:trHeight w:val="96"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Ацедипрола сироп, Депакин, Конвулекс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сироп</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rPr>
            </w:pPr>
            <w:r>
              <w:rPr>
                <w:rFonts w:cs="Times New Roman" w:ascii="Times New Roman" w:hAnsi="Times New Roman"/>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Депакин хроно сфера</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гранулы</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Апилепсин, Конвулекс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капли для приема внутрь</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45.</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Габапентин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 xml:space="preserve">Габапентин, Нейронтин, Тебантин, Конвалис, Лепситин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Нейронтин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46.</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Карбамазепин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Карбамазепин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45"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Карбалепсин ретард, Зептол, Тегретол ЦР,  Финлепсин ретард</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пролонгированного действия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Тегретол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сироп</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47.</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Клоназепам</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Артелепсин, Клоназепам, Клонотрил, Ривотрил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Ривотрил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внутривенного введения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48.</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Ламотриджин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Конвульсан, Ламиктал, Ламитор, Ламолеп, Ламотриджин, Сейзар, Тригинет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49.</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Леветирацетам</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Кеппра</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таблетки, покрытые пленочной оболочкой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50.</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Окскарбазепин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Трилептал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Трилептал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суспензия для приема внутрь</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51.</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Топирамат</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Топамакс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33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Тореал, Топалепсин, Топамакс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52.</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Фенитоин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Дифенин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Дифенин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порошок</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53.</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Фенобарбитал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Фенобарбитал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Фенобарбитал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порошок экстемпоральная лекарственная форма</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54.</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Этосуксимид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Суксилеп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b/>
                <w:b/>
                <w:bCs/>
              </w:rPr>
            </w:pPr>
            <w:r>
              <w:rPr>
                <w:rFonts w:cs="Times New Roman" w:ascii="Times New Roman" w:hAnsi="Times New Roman"/>
                <w:b/>
                <w:bCs/>
              </w:rPr>
              <w:t>Средства для лечения паркинсонизма</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55.</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Амантадин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Мидантан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Мидантан, ПК-Мерц</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таблетки, покрытые пленочной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ПК-Мерц</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инфузий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56.</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Бипериден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Акинетон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внутримышечного и внутривенного введения</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57.</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Леводопа+Бенсеразид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Мадопар</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Мадопар</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диспергируемые</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Мадопар</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58.</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Леводопа+Карбидопа</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Синдопа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59.</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Пирибедил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Проноран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таблетки с контролируемым высвобождением, покрытые оболочкой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60.</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Прамипексол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Мирапекс, Опримея</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61.</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Селегилин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Стиллин, Юмекс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62.</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Тригексифенидил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Циклодол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b/>
                <w:b/>
                <w:bCs/>
              </w:rPr>
            </w:pPr>
            <w:r>
              <w:rPr>
                <w:rFonts w:cs="Times New Roman" w:ascii="Times New Roman" w:hAnsi="Times New Roman"/>
                <w:b/>
                <w:bCs/>
              </w:rPr>
              <w:t>Анксиолитики (транквилизаторы)</w:t>
            </w:r>
          </w:p>
        </w:tc>
      </w:tr>
      <w:tr>
        <w:trPr>
          <w:trHeight w:val="645"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63.</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Бромдигидрохлор-фенилбензодиазепин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Транквезипам, Феназепам, Фезанеф, Фезипам, Фенорелаксан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Транквезипам, Феназепам, Фенорелаксан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внутривенного и внутримышечного введения</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64.</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Гидроксизин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Атаракс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внутримышечного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Атаракс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33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65.</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Диазепам</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Диазепам, Седуксен, Сибазон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45"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Апаурин, Диазепам, Реланиум, Релиум, Седуксен, Сибазон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внутривенного и внутримышечного введения</w:t>
            </w:r>
          </w:p>
        </w:tc>
      </w:tr>
      <w:tr>
        <w:trPr>
          <w:trHeight w:val="33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66.</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Медазепам</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Мезапам</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Мезапам</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гранулы для приготовления суспензии для приема внутрь</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67.</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Мидазолам</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Дормикум, Фулсед</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внутривенного и внутримышечного введения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68.</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Оксазепам</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Нозепам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69.</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Тофизопам</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Грандаксин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b/>
                <w:b/>
                <w:bCs/>
              </w:rPr>
            </w:pPr>
            <w:r>
              <w:rPr>
                <w:rFonts w:cs="Times New Roman" w:ascii="Times New Roman" w:hAnsi="Times New Roman"/>
                <w:b/>
                <w:bCs/>
              </w:rPr>
              <w:t>Антипсихотические средства</w:t>
            </w:r>
          </w:p>
        </w:tc>
      </w:tr>
      <w:tr>
        <w:trPr>
          <w:trHeight w:val="33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70.</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Алпразолам</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Алпразолам, Алзолам, Золомакс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71.</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Амисульприд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Лимипранил, Солиан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72.</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Галоперидол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Галоперидол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Галоперидол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внутримышечного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Галоперидол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внутримышечного введения масляный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Галоперидол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капли для приема внутрь</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73.</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Дроперидол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Дроперидол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инъекций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Дроперидол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внутривенного и внутримышечного введения</w:t>
            </w:r>
          </w:p>
          <w:p>
            <w:pPr>
              <w:pStyle w:val="Normal"/>
              <w:spacing w:lineRule="auto" w:line="240" w:before="0" w:after="0"/>
              <w:rPr>
                <w:rFonts w:ascii="Times New Roman" w:hAnsi="Times New Roman" w:cs="Times New Roman"/>
              </w:rPr>
            </w:pPr>
            <w:r>
              <w:rPr>
                <w:rFonts w:cs="Times New Roman" w:ascii="Times New Roman" w:hAnsi="Times New Roman"/>
              </w:rPr>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74.</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Зипрасидон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Зелдокс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внутримышечного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Зелдокс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75.</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Зуклопентиксол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Клопиксол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Клопиксол-депо, Клопиксол-акуфаз</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внутримышечного введения масляный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76.</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Кветиапин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Сероквель</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Квентиакс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таблетки, покрытые пленочной оболочкой</w:t>
            </w:r>
          </w:p>
        </w:tc>
      </w:tr>
      <w:tr>
        <w:trPr>
          <w:trHeight w:val="33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77.</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Клозапин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Азалептин, Клозастен, Лепонекс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78.</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Левомепромазин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Тизерцин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Тизерцин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инфузий и внутримышечного введения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79.</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Лоразепам</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Лорафен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80.</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Оланзапин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Зипрекса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внутримышечного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Зипрекса, Заласта</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33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Зипрекса Зидис, Заласта Ку-таб</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диспер-гируемые, таблетки для рассасывания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81.</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Палиперидон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Инвега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пролонгированного действия, покрытые оболочкой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82.</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Перициазин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Неулептил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Неулептил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приема внутрь</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83.</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Перфеназин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Этаперазин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749"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84.</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Рисперидон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Рисполепт, Рилептид, Риспен, Риссет, Сперидан, Торендо</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Рисполепт Квиклет, Торендо Кутаб</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для рассасывания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Рисполепт </w:t>
            </w:r>
          </w:p>
          <w:p>
            <w:pPr>
              <w:pStyle w:val="Normal"/>
              <w:spacing w:lineRule="auto" w:line="240" w:before="0" w:after="0"/>
              <w:ind w:firstLine="28"/>
              <w:rPr>
                <w:rFonts w:ascii="Times New Roman" w:hAnsi="Times New Roman" w:cs="Times New Roman"/>
              </w:rPr>
            </w:pPr>
            <w:r>
              <w:rPr>
                <w:rFonts w:cs="Times New Roman" w:ascii="Times New Roman" w:hAnsi="Times New Roman"/>
              </w:rPr>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приема внутрь</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Рисполепт Конста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порошок для приготовления суспензии для внутримышечного введения пролонгированного действия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85.</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Сертиндол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Сердолект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86.</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Сульпирид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 xml:space="preserve">Просульпин, Сульпирид, Эглонил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 xml:space="preserve">Сульпирид Белупо, Эглонил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Сульпирид, Эглонил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внутримышечного введения</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87.</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Тиоридазин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Тисон, Тиоридазин, Тиодазин, Тиорил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Сонапакс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драже</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88.</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Трифлуоперазин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Трифтазин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Трифтазин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инъекций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89.</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Флупентиксол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Флюанксол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внутримышечного введения масляный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Флюанксол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таблетки, покрытые сахарной оболочкой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90.</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Флуфеназин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Модитен депо</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внутримышечного введения масляный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91.</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Хлорпромазин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Аминазин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инъекций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Аминазин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внутривенного и внутримышечного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Аминазин, Хлорпромазин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драже</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Хлорпромазин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92.</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Хлорпротиксен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Хлорпротиксен, Труксал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33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b/>
                <w:b/>
                <w:bCs/>
              </w:rPr>
            </w:pPr>
            <w:r>
              <w:rPr>
                <w:rFonts w:cs="Times New Roman" w:ascii="Times New Roman" w:hAnsi="Times New Roman"/>
                <w:b/>
                <w:bCs/>
              </w:rPr>
              <w:t>Антидепрессанты и средства нормотимического действия</w:t>
            </w:r>
          </w:p>
        </w:tc>
      </w:tr>
      <w:tr>
        <w:trPr>
          <w:trHeight w:val="169"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93.</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Амитриптилин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Амитриптилин, Дамилена малеинат в капсулах 0,05 г</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Амитриптилин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Амитриптилин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внутримышечного введения</w:t>
            </w:r>
          </w:p>
        </w:tc>
      </w:tr>
      <w:tr>
        <w:trPr>
          <w:trHeight w:val="33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94.</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Венлафаксин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Велаксин, Велафакс, Венлаксор</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95.</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Имипрамин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Имизина, Мелипрамин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внутримышечного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Имизина</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96.</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Кломипрамин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Анафранил, Клофранил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Анафранил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внутривенного и внутримышечного введения</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97.</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Лития карбонат</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Седалит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таблетки, покрытые пленочной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Микалит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98.</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Мапротилин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Людиомил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таблетки, покрытые пленочной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Людиомил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концентрат для приготовления раствора для инфузий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99.</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Милнаципран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Иксел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100.</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Пароксетин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Паксил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19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Адепресс, Актапароксетин, Рексетин, Пароксетин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таблетки, покрытые пленочной оболочкой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101.</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Пипофезин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Азафен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102.</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Сертралин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Стимулотон, Торин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Асентра, Стимулотон, Серлифт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таблетки, покрытые пленочной оболочкой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103.</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Флувоксамин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Феварин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104.</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Флуоксетин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Апо-Флуоксетин, Продеп, Прозак, Профлузак</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105.</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Эсциталопрам</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Ципралекс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33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Средства для лечения нарушений сна</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106.</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Зопиклон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Зопиклон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107.</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Нитразепам</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Нитразепам</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33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b/>
                <w:b/>
                <w:bCs/>
              </w:rPr>
            </w:pPr>
            <w:r>
              <w:rPr>
                <w:rFonts w:cs="Times New Roman" w:ascii="Times New Roman" w:hAnsi="Times New Roman"/>
                <w:b/>
                <w:bCs/>
              </w:rPr>
              <w:t>Прочие средства, влияющие на центральную нервную систему</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108.</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Глицин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Глицин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подъязычные</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109.</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 xml:space="preserve">Актовегин </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Актовегин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 xml:space="preserve">раствор для инъекций </w:t>
            </w:r>
          </w:p>
        </w:tc>
      </w:tr>
      <w:tr>
        <w:trPr>
          <w:trHeight w:val="645"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110.</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Гопантеновая кислота</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Гопантам, Пантогам, Кальция гопантенат, Пантокальцин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Пантогам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 xml:space="preserve">сироп только детям до 3-х лет </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111.</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Кофеин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Кофеин-бензоат натрия</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подкожного введения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112.</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pPr>
            <w:r>
              <w:rPr>
                <w:rFonts w:cs="Times New Roman" w:ascii="Times New Roman" w:hAnsi="Times New Roman"/>
              </w:rPr>
              <w:t>Левоментола раствор в ментил изовалерате</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Валидол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113.</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Гамма-аминомасляная кислота</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Аминалон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 xml:space="preserve">таблетки, покрытые оболочкой </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Пикамилон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114.</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Пирацетам</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Пирацетам, Луцетам, Ноотропил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159"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Пирацетам</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Луцетам, Ноотропил, Пирацетам</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внутривенного и внутримышечного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Эскотропил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инфузий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115.</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pPr>
            <w:r>
              <w:rPr>
                <w:rFonts w:cs="Times New Roman" w:ascii="Times New Roman" w:hAnsi="Times New Roman"/>
              </w:rPr>
              <w:t>Полипептиды коры головного мозга скота</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Кортексин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внутримышечного введения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116.</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Ривастигмин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Экселон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117.</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Холина альфосцерат</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Глиатилин, Холитилин, Церепро, Церетон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инъекций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Глиатилин, Холитилин, Церепро, Церетон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118.</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Этилметилгидрокси-пиридина сукцинат</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Медомекси, Мексидант, Мексидол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внутривенного и внутримышечного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Мексидол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33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119.</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Пиритинол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Энцефабол, Пиридитол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Средства для профилактики и лечения инфекций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bCs/>
                <w:color w:val="000000"/>
              </w:rPr>
            </w:pPr>
            <w:r>
              <w:rPr>
                <w:rFonts w:cs="Times New Roman" w:ascii="Times New Roman" w:hAnsi="Times New Roman"/>
                <w:b/>
                <w:bCs/>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b/>
                <w:b/>
                <w:bCs/>
              </w:rPr>
            </w:pPr>
            <w:r>
              <w:rPr>
                <w:rFonts w:cs="Times New Roman" w:ascii="Times New Roman" w:hAnsi="Times New Roman"/>
                <w:b/>
                <w:bCs/>
              </w:rPr>
              <w:t>Антибактериальные средства</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120.</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Азитромицин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АзитРус форте, Зи-фактор, Сумамед</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45"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Азитрокс, Азитромицин, АзитРус, Зитролид, Зи-фактор</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Сумамед</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инфузий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АзитРус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порошок для приготовления суспензии для приема внутрь</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121.</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Амикацин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Амикацина сульфат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внутривенного и внутримышечного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Амикацин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внутривенного и внутримышечного введения</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122.</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Амоксициллин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Амосин, Амоксициллин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Амосин, Амоксициллина порошок для суспензии</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порошок для приготовления суспензии для приема внутрь</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Амосин, Амоксициллин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123.</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pPr>
            <w:r>
              <w:rPr>
                <w:rFonts w:cs="Times New Roman" w:ascii="Times New Roman" w:hAnsi="Times New Roman"/>
              </w:rPr>
              <w:t>Амоксициллин+ Клавулановая кислота</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Амоксиклав, Аугментин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порошок для приготовления суспензии для приема внутрь</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Амоксиклав</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порошок для приготовления раствора для внутривенного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Амоксиклав, Аугментин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Медоклав</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таблетки, покрытые пленочной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Флемоклав Солютаб</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диспергируемые</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124.</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pPr>
            <w:r>
              <w:rPr>
                <w:rFonts w:cs="Times New Roman" w:ascii="Times New Roman" w:hAnsi="Times New Roman"/>
              </w:rPr>
              <w:t>Амоксициллин+ Сульбактам</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Трифамокс ИБЛ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Трифамокс ИБЛ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порошок для приготовления раствора для внутривенного и внутримышечного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Трифамокс ИБЛ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порошок для приготовления суспензии для приема внутрь</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125.</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Ампициллин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Ампициллина натриевая соль</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порошок для приготовления раствора для внутримышечного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Ампициллина натриевая соль</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внутривенного и внутримышечного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Ампициллина натриевая соль</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порошок для приготовления раствора для внутривенного и внутримышечного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Ампициллин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33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126.</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Ампициллин+Оксациллин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Ампиокс, Оксамп, Ампициллин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223"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 xml:space="preserve">Ампиокс-натрий, Оксамп-натрий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внутривенного и внутримышечного введения</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127.</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pPr>
            <w:r>
              <w:rPr>
                <w:rFonts w:cs="Times New Roman" w:ascii="Times New Roman" w:hAnsi="Times New Roman"/>
              </w:rPr>
              <w:t>Ампициллин+ Сульбактам</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Амписид, Либакцил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порошок для приготовления раствора для внутривенного и внутримышечного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Сульбацин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порошок для приготовления раствора для внутримышечного введения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128.</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Сультамициллин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Амписид</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порошок для приготовления суспензии для приема внутрь</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129.</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Бацитрацин+ Неомицин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Банеоцин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мазь для наружного применения</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130.</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Бензилпенициллин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Бензилпенициллина натриевая соль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порошок для приготовления раствора для внутримышечного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Бензилпенициллина новокаиновая соль</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порошок для приготовления раствора для внутримышечного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Бензилпенициллин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порошок для приготовления раствора для внутривенного и внутримышечного введения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131.</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Ванкомицин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Ванкомицин, Ванкорус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инфузий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132.</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Гентамицин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Гентамицин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внутривенного и внутримышечного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Гентамицин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порошок для приготовления раствора для внутримышечного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Гентамицин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капли глазные</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133.</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Гидроксиметил-хиноксалиндиоксид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Диоксидин, Диоксисепт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внутривенного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Диоксидин, Диоксисепт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внутривенного введения и местного применения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Диоксидин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мазь для наружного применения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Диоксидин</w:t>
            </w:r>
          </w:p>
          <w:p>
            <w:pPr>
              <w:pStyle w:val="Normal"/>
              <w:spacing w:lineRule="auto" w:line="240" w:before="0" w:after="0"/>
              <w:ind w:firstLine="28"/>
              <w:rPr>
                <w:rFonts w:ascii="Times New Roman" w:hAnsi="Times New Roman" w:cs="Times New Roman"/>
              </w:rPr>
            </w:pPr>
            <w:r>
              <w:rPr>
                <w:rFonts w:cs="Times New Roman" w:ascii="Times New Roman" w:hAnsi="Times New Roman"/>
              </w:rPr>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внутриполостного и наружного применения</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134.</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Доксициклин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Доксициклин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Доксициклин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Доксициклина гидрохлорид</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внутривенного введения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135.</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Дорипенем</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Дорипрекс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порошок для приготовления раствора для инфузий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136.</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Имипенем+ Циластатин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Тиенам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порошок для приготовления раствора для внутримышечного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Гримипенем</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порошок для приготовления раствора для инфузий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137.</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Кларитромицин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Клацид</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инфузий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Клацид</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порошок для приготовления суспензии для приема внутрь</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Кларицин, Кларбакт, Кларитромицин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таблетки, покрытые пленочной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Кларитросин, Фромилид</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Фромилид Уно</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пролонгированного действия, покрытые оболочкой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138.</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Клиндамицин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Клиндамицин, Клиндафер</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Клиндамицин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внутривенного и внутримышечного введения</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139.</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pPr>
            <w:r>
              <w:rPr>
                <w:rFonts w:cs="Times New Roman" w:ascii="Times New Roman" w:hAnsi="Times New Roman"/>
              </w:rPr>
              <w:t>Ко-тримоксазол [Сульфаметоксазол+Триметоприм]</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Бисептол, Двасептол, Ко-тримоксазол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Бактрим форте</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Бисептол, Ко-тримоксазол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суспензия для приема внутрь</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Бисептол 480</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концентрат для приготовления раствора для инфузий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140.</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Левофлоксацин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Левофлоксацин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инфузий</w:t>
            </w:r>
          </w:p>
        </w:tc>
      </w:tr>
      <w:tr>
        <w:trPr>
          <w:trHeight w:val="33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Левофлоксацин, Лефлобакт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141.</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Линезолид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Зивокс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Зивокс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инфузий</w:t>
            </w:r>
          </w:p>
        </w:tc>
      </w:tr>
      <w:tr>
        <w:trPr>
          <w:trHeight w:val="88"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142.</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Линкомицин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Линкомицина гидрохлорид</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внутривенного и внутримышечного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Линкомициновая мазь</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мазь для наружного применения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Линкомицин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143.</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Меропенем</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Меронем</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лиофилиз. порошок для приготовления раствора для внутривенного введения</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144.</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Мидекамицин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Макропен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таблетки, покрытые пленочной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Макропен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гранулы для приготовления суспензии для приема внутрь</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145.</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Моксифлоксацин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Авелокс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инфузий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Авелокс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146.</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Мупироцин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Бактробан, Супироцин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мазь для наружного применения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Бактробан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мазь назальная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147.</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Нетилмицин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Веро-Нетилмицин, Нетромицин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внутривенного и внутримышечного введения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148.</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Нитроксолин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Нитроксолин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149.</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Нифуроксазид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Энтерофурил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Нифуроксазид</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суспензия для приема внутрь</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150.</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Норфлоксацин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Норилет, Нолицин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164"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151.</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Оксациллин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Оксациллин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порошок для приготовления раствора для внутривенного и внутримышечного введения</w:t>
            </w:r>
          </w:p>
        </w:tc>
      </w:tr>
      <w:tr>
        <w:trPr>
          <w:trHeight w:val="28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Оксациллина натриевой соли таблетки</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Оксациллина натриевой соли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33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152.</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Офлоксацин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Офлокс, Зофлокс, Офлоксацин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Офлоксацин, Офлоксабол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инфузий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153.</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Пефлоксацин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Абактал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концентрат для приготовления раствора для внутривенного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Пефлоксабол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инфузий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Пефлоксацин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154.</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Пипемидовая кислота</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Палин, Пимидель, Пипегал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155.</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Рифамицин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Отофа</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капли ушные</w:t>
            </w:r>
          </w:p>
        </w:tc>
      </w:tr>
      <w:tr>
        <w:trPr>
          <w:trHeight w:val="33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156.</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Рокситромицин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Рулид, РоксиГексал, Рулицин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157.</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Спарфлоксацин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Спарфло</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106"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158.</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Спирамицин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Ровамицин, Спирамицин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внутривенного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Спирамисар</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порошок для приготовления раствора для внутривенного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Ровамицин, Спирамицин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159.</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Сульфагуанидин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Сульгин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160.</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Сульфадиазин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Сульфаргин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мазь для наружного применения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161.</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pPr>
            <w:r>
              <w:rPr>
                <w:rFonts w:cs="Times New Roman" w:ascii="Times New Roman" w:hAnsi="Times New Roman"/>
              </w:rPr>
              <w:t>Тикарциллин+ Клавулановая кислота</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Тиментин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инфузий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162.</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Тобрамицин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Брамитоб</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ингаляций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Тобрекс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капли глазные</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Тобрамицина сульфат для инъекций</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порошок для приготовления раствора для инъекций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163.</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Фосфомицин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Монурал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гранулы для приготовления раствора для приема внутрь</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Фосфомицин, Урофосфабол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порошок для приготовления раствора для инъекций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164.</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Фузидовая кислота</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Диэтаноламина фузидат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порошок для приготовления раствора для инфузий</w:t>
            </w:r>
          </w:p>
        </w:tc>
      </w:tr>
      <w:tr>
        <w:trPr>
          <w:trHeight w:val="33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Фузидин-натрия таблетки</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165.</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Фуразидин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Фурагин, Фуразидин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166.</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Фуразолидон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Фуразолидон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167.</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Хлорамфеникол</w:t>
            </w:r>
          </w:p>
          <w:p>
            <w:pPr>
              <w:pStyle w:val="Normal"/>
              <w:spacing w:lineRule="auto" w:line="240" w:before="0" w:after="0"/>
              <w:ind w:firstLine="34"/>
              <w:rPr>
                <w:rFonts w:ascii="Times New Roman" w:hAnsi="Times New Roman" w:cs="Times New Roman"/>
              </w:rPr>
            </w:pPr>
            <w:r>
              <w:rPr>
                <w:rFonts w:cs="Times New Roman" w:ascii="Times New Roman" w:hAnsi="Times New Roman"/>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Левомицетин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капли глазные</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Левомицетина натрия сукцинат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порошок для приготовления раствора для внутримышечного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Левомицетин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Левомицетин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Синтомицина линимент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мазь для наружного применения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168.</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 xml:space="preserve">Джозамицин </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Вильпрафен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169.</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pPr>
            <w:r>
              <w:rPr>
                <w:rFonts w:cs="Times New Roman" w:ascii="Times New Roman" w:hAnsi="Times New Roman"/>
              </w:rPr>
              <w:t>Диоксометилтетра-гидропиримидин+ Хлорамфеникол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Левомеколь</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мазь для наружного применения</w:t>
            </w:r>
          </w:p>
        </w:tc>
      </w:tr>
      <w:tr>
        <w:trPr>
          <w:trHeight w:val="372"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170.</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pPr>
            <w:r>
              <w:rPr>
                <w:rFonts w:cs="Times New Roman" w:ascii="Times New Roman" w:hAnsi="Times New Roman"/>
              </w:rPr>
              <w:t>Диоксометилтетра-гидропиримидин+ Сульфадиметоксин+ Тримекаин+Хлорамфе никол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Левосин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мазь для наружного применения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171.</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Цефазолин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Цефазолин, Нацеф</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порошок для приготовления раствора для внутривенного и внутримышечного введения</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172.</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Цефиксим</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Панцеф, Супракс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гранулы для приготовления суспензии для приема внутрь</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Цефорал Солютаб</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диспергируемые</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173.</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Цефокситин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Анаэроцеф</w:t>
            </w:r>
          </w:p>
          <w:p>
            <w:pPr>
              <w:pStyle w:val="Normal"/>
              <w:spacing w:lineRule="auto" w:line="240" w:before="0" w:after="0"/>
              <w:ind w:firstLine="28"/>
              <w:rPr>
                <w:rFonts w:ascii="Times New Roman" w:hAnsi="Times New Roman" w:cs="Times New Roman"/>
              </w:rPr>
            </w:pPr>
            <w:r>
              <w:rPr>
                <w:rFonts w:cs="Times New Roman" w:ascii="Times New Roman" w:hAnsi="Times New Roman"/>
              </w:rPr>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порошок для приготовления раствора для внутривенного и внутримышечного введения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174.</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Цефоперазон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Цефоперазон, Цефоперабол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порошок для приготовления раствора для внутривенного и внутримышечного введения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175.</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pPr>
            <w:r>
              <w:rPr>
                <w:rFonts w:cs="Times New Roman" w:ascii="Times New Roman" w:hAnsi="Times New Roman"/>
              </w:rPr>
              <w:t>Цефоперазон+ Сульбактам</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Бакперазон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порошок для приготовления раствора для внутривенного и внутримышечного введения</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176.</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Цефотаксим</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Цефотаксим</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порошок для приготовления раствора для инфузий</w:t>
            </w:r>
          </w:p>
        </w:tc>
      </w:tr>
      <w:tr>
        <w:trPr>
          <w:trHeight w:val="8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Цефотаксим</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порошок для приготовления раствора для внутривенного и внутримышечного введения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177.</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Цефтазидим</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Вицеф, Цефтазидим, Фортум</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порошок для приготовления раствора для внутривенного и внутримышечного введения</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178.</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Цефтриаксон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Цефтриаксон, Цефсон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порошок для приготовления раствора для инъекций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Лендацин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порошок для приготовления раствора для инфузий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Цефтриаксон</w:t>
            </w:r>
          </w:p>
          <w:p>
            <w:pPr>
              <w:pStyle w:val="Normal"/>
              <w:spacing w:lineRule="auto" w:line="240" w:before="0" w:after="0"/>
              <w:rPr>
                <w:rFonts w:ascii="Times New Roman" w:hAnsi="Times New Roman" w:cs="Times New Roman"/>
              </w:rPr>
            </w:pPr>
            <w:r>
              <w:rPr>
                <w:rFonts w:cs="Times New Roman" w:ascii="Times New Roman" w:hAnsi="Times New Roman"/>
              </w:rPr>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порошок для приготовления раствора для внутривенного и внутримышечного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Цефтриаксон</w:t>
            </w:r>
          </w:p>
          <w:p>
            <w:pPr>
              <w:pStyle w:val="Normal"/>
              <w:spacing w:lineRule="auto" w:line="240" w:before="0" w:after="0"/>
              <w:ind w:firstLine="28"/>
              <w:rPr>
                <w:rFonts w:ascii="Times New Roman" w:hAnsi="Times New Roman" w:cs="Times New Roman"/>
              </w:rPr>
            </w:pPr>
            <w:r>
              <w:rPr>
                <w:rFonts w:cs="Times New Roman" w:ascii="Times New Roman" w:hAnsi="Times New Roman"/>
              </w:rPr>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порошок для приготовления раствора для внутримышечного введения</w:t>
            </w:r>
          </w:p>
        </w:tc>
      </w:tr>
      <w:tr>
        <w:trPr>
          <w:trHeight w:val="12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179.</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Цефуроксим</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Цефуроксим, Цефурабол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порошок для приготовления раствора для внутривенного и внутримышечного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Зиннат</w:t>
            </w:r>
          </w:p>
          <w:p>
            <w:pPr>
              <w:pStyle w:val="Normal"/>
              <w:spacing w:lineRule="auto" w:line="240" w:before="0" w:after="0"/>
              <w:ind w:firstLine="28"/>
              <w:rPr>
                <w:rFonts w:ascii="Times New Roman" w:hAnsi="Times New Roman" w:cs="Times New Roman"/>
              </w:rPr>
            </w:pPr>
            <w:r>
              <w:rPr>
                <w:rFonts w:cs="Times New Roman" w:ascii="Times New Roman" w:hAnsi="Times New Roman"/>
              </w:rPr>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гранулы для приготовления суспензии для приема внутрь</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Зиннат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180.</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Ципрофлоксацин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Ципринол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концентрат для приготовления раствора для инфузий</w:t>
            </w:r>
          </w:p>
        </w:tc>
      </w:tr>
      <w:tr>
        <w:trPr>
          <w:trHeight w:val="33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Ципролет, Ципринол, Ципрофлоксацин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Ципромед</w:t>
            </w:r>
          </w:p>
          <w:p>
            <w:pPr>
              <w:pStyle w:val="Normal"/>
              <w:spacing w:lineRule="auto" w:line="240" w:before="0" w:after="0"/>
              <w:ind w:firstLine="28"/>
              <w:rPr>
                <w:rFonts w:ascii="Times New Roman" w:hAnsi="Times New Roman" w:cs="Times New Roman"/>
              </w:rPr>
            </w:pPr>
            <w:r>
              <w:rPr>
                <w:rFonts w:cs="Times New Roman" w:ascii="Times New Roman" w:hAnsi="Times New Roman"/>
              </w:rPr>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капли глазные и ушные</w:t>
            </w:r>
          </w:p>
        </w:tc>
      </w:tr>
      <w:tr>
        <w:trPr>
          <w:trHeight w:val="33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Ципролет, Ципрофлоксацин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инфузий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181.</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Эритромицин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Эритромицин, Эомицин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таблетки, покрытые кишечнорастворимой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Эритромицин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мазь для наружного применения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Эритромицин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внутривенного и внутримышечного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Эритромицин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внутривенного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Эритромицин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мазь глазная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182.</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Эртапенем</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Инванз</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инъекций</w:t>
            </w:r>
          </w:p>
        </w:tc>
      </w:tr>
      <w:tr>
        <w:trPr>
          <w:trHeight w:val="33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b/>
                <w:b/>
                <w:bCs/>
              </w:rPr>
            </w:pPr>
            <w:r>
              <w:rPr>
                <w:rFonts w:cs="Times New Roman" w:ascii="Times New Roman" w:hAnsi="Times New Roman"/>
                <w:b/>
                <w:bCs/>
              </w:rPr>
              <w:t>Противотуберкулезные средства</w:t>
            </w:r>
          </w:p>
        </w:tc>
      </w:tr>
      <w:tr>
        <w:trPr>
          <w:trHeight w:val="74"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183.</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pPr>
            <w:r>
              <w:rPr>
                <w:rFonts w:cs="Times New Roman" w:ascii="Times New Roman" w:hAnsi="Times New Roman"/>
              </w:rPr>
              <w:t>Аминосалициловая кислота</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Натрия пара-аминоса-лицилат, Аминосалициловая кислота, ПАСК</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таблетки, покрытые кишечнорастворимой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Натрия пара-аминоса-лицилат, Монопас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гранулы, покрытые кишечнорастворимой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Аминосалициловая кислота</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инфузий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Пасконат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инфузий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184.</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Изониазид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Изониазид</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Изониазид</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внутривенного и внутримышечного введения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185.</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Изониазид+ Ломефлоксацин+Пиразинамид+ Этамбутол+Пиридоксин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Ломекомб</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186.</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pPr>
            <w:r>
              <w:rPr>
                <w:rFonts w:cs="Times New Roman" w:ascii="Times New Roman" w:hAnsi="Times New Roman"/>
              </w:rPr>
              <w:t>Изониазид+ Аминосалициловая кислота</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Изопаск</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таблетки, покрытые кишечнорастворимой пленочной оболочкой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187.</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Изониазид+ Пиразинамид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Фтизопирам</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188.</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pPr>
            <w:r>
              <w:rPr>
                <w:rFonts w:cs="Times New Roman" w:ascii="Times New Roman" w:hAnsi="Times New Roman"/>
              </w:rPr>
              <w:t>Изониазид+ Пиразинамид+Пиридоксин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Фтизопирам В6</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189.</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pPr>
            <w:r>
              <w:rPr>
                <w:rFonts w:cs="Times New Roman" w:ascii="Times New Roman" w:hAnsi="Times New Roman"/>
              </w:rPr>
              <w:t>Изониазид+ Пиразинамид+Рифампицин+ Этамбутол+Пиридоксин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Изокомб</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190.</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Изониазид+ Пиридоксин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Изозид комп.</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191.</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Изониазид+ Рифампицин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Изо-Эремфат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192.</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pPr>
            <w:r>
              <w:rPr>
                <w:rFonts w:cs="Times New Roman" w:ascii="Times New Roman" w:hAnsi="Times New Roman"/>
              </w:rPr>
              <w:t>Изониазид+ Рифампицин+Пиразинамид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Протуб-3</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193.</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pPr>
            <w:r>
              <w:rPr>
                <w:rFonts w:cs="Times New Roman" w:ascii="Times New Roman" w:hAnsi="Times New Roman"/>
              </w:rPr>
              <w:t>Изониазид+ Рифампицин+Пиридоксин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Протуб-2</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194.</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pPr>
            <w:r>
              <w:rPr>
                <w:rFonts w:cs="Times New Roman" w:ascii="Times New Roman" w:hAnsi="Times New Roman"/>
              </w:rPr>
              <w:t>Изониазид+ Рифампицин+ Пиразинамид+ Этамбутол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Комбитуб</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195.</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Изониазид+ Этамбутол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Протубэтам</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196.</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pPr>
            <w:r>
              <w:rPr>
                <w:rFonts w:cs="Times New Roman" w:ascii="Times New Roman" w:hAnsi="Times New Roman"/>
              </w:rPr>
              <w:t>Изониазид+ Этамбутол+ Пиридоксин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Фтизоэтам В6</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197.</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Изоникотиноил-гидразин железа сульфат</w:t>
            </w:r>
          </w:p>
          <w:p>
            <w:pPr>
              <w:pStyle w:val="Normal"/>
              <w:spacing w:lineRule="auto" w:line="240" w:before="0" w:after="0"/>
              <w:ind w:firstLine="34"/>
              <w:rPr>
                <w:rFonts w:ascii="Times New Roman" w:hAnsi="Times New Roman" w:cs="Times New Roman"/>
              </w:rPr>
            </w:pPr>
            <w:r>
              <w:rPr>
                <w:rFonts w:cs="Times New Roman" w:ascii="Times New Roman" w:hAnsi="Times New Roman"/>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Феназид</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198.</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Канамицин</w:t>
            </w:r>
          </w:p>
          <w:p>
            <w:pPr>
              <w:pStyle w:val="Normal"/>
              <w:spacing w:lineRule="auto" w:line="240" w:before="0" w:after="0"/>
              <w:ind w:firstLine="34"/>
              <w:rPr>
                <w:rFonts w:ascii="Times New Roman" w:hAnsi="Times New Roman" w:cs="Times New Roman"/>
              </w:rPr>
            </w:pPr>
            <w:r>
              <w:rPr>
                <w:rFonts w:cs="Times New Roman" w:ascii="Times New Roman" w:hAnsi="Times New Roman"/>
              </w:rPr>
            </w:r>
          </w:p>
          <w:p>
            <w:pPr>
              <w:pStyle w:val="Normal"/>
              <w:spacing w:before="0" w:after="200"/>
              <w:ind w:firstLine="34"/>
              <w:rPr>
                <w:rFonts w:ascii="Times New Roman" w:hAnsi="Times New Roman" w:cs="Times New Roman"/>
              </w:rPr>
            </w:pPr>
            <w:r>
              <w:rPr>
                <w:rFonts w:cs="Times New Roman" w:ascii="Times New Roman" w:hAnsi="Times New Roman"/>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Канамицин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порошок для приготовления раствора для внутримышечного введения</w:t>
            </w:r>
          </w:p>
          <w:p>
            <w:pPr>
              <w:pStyle w:val="Normal"/>
              <w:spacing w:lineRule="auto" w:line="240" w:before="0" w:after="0"/>
              <w:rPr>
                <w:rFonts w:ascii="Times New Roman" w:hAnsi="Times New Roman" w:cs="Times New Roman"/>
              </w:rPr>
            </w:pPr>
            <w:r>
              <w:rPr>
                <w:rFonts w:cs="Times New Roman" w:ascii="Times New Roman" w:hAnsi="Times New Roman"/>
              </w:rPr>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Канамицин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порошок для приготовления раствора для внутривенного и внутримышечного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Канамицина моносульфата таблетки</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199.</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Капреомицин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Капреомицин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лиофилизированный порошок для приготовления раствора для инъекций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200.</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Ломефлоксацин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Лофокс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201.</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pPr>
            <w:r>
              <w:rPr>
                <w:rFonts w:cs="Times New Roman" w:ascii="Times New Roman" w:hAnsi="Times New Roman"/>
              </w:rPr>
              <w:t>Ломефлоксацин+ Пиразинамид+ Протионамид+ Этамбутол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Комбитуб-Нео</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157"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202.</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pPr>
            <w:r>
              <w:rPr>
                <w:rFonts w:cs="Times New Roman" w:ascii="Times New Roman" w:hAnsi="Times New Roman"/>
              </w:rPr>
              <w:t>Ломефлоксацин+ Пиразинамид+ Протионамид+ Этамбутол+Пиридоксин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Протиокомб</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203.</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Метазид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Метазида таблетки</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204.</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Пиразинамид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Пизина</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205.</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Протионамид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Протионамид</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206.</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Рифабутин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Рифабутин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207.</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Рифампицин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Рифампицин для инъекций</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инфузий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Эремфат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Рифампицин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208.</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Стрептомицин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Стрептомицин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порошок для приготовления раствора для внутримышечного введения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209.</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Теризидон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Теризидон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210.</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Фтивазид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Фтивазид</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211.</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Циклосерин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Циклосерин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212.</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Циклосерин+ Пиридоксин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Коксерин Плюс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213.</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Этамбутол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Этамбутол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214.</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Этионамид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Этид</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b/>
                <w:b/>
                <w:bCs/>
              </w:rPr>
            </w:pPr>
            <w:r>
              <w:rPr>
                <w:rFonts w:cs="Times New Roman" w:ascii="Times New Roman" w:hAnsi="Times New Roman"/>
                <w:b/>
                <w:bCs/>
              </w:rPr>
              <w:t>Противовирусные средства</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215.</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Абакавир</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Зиаген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216.</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Абакавир+Ламивудин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Кивекса</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таблетки, покрытые пленочной оболочкой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217.</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Атазанавир</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Реатаз</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218.</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Ацикловир</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Ацикловир</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Зовиракс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инфузий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Ацикловир</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мазь для наружного применения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Ациклостад</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крем для наружного применения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Ацикловир</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мазь глазная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219.</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Валацикловир</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Валацикловир, Вацирекс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220.</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Валганцикловир</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Вальцит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221.</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Ганцикловир</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Цимевен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инфузий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222.</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Дарунавир</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Презиста</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таблетки, покрытые пленочной оболочкой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223.</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Диданозин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Видекс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таблетки жевательные или для приготовления суспензии для приема внутрь</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Видекс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порошок для приготовления раствора для приема внутрь для детей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Видекс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224.</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Занамивир</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Реленза</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порошок для ингаляций дозирован</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225.</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Зидовудин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Азидотимидин, Тимазид, Зидовудин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Комбивир</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Ретровир</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приема внутрь</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Ретровир</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инфузий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226.</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Имидазолилэтанамид пентандиовой кислоты</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Ингавирин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227.</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Индинавир</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Криксиван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33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228.</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Интерферон альфа-2</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Гриппферон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капли назальные</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Виферон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суппозитории ректальные</w:t>
            </w:r>
          </w:p>
        </w:tc>
      </w:tr>
      <w:tr>
        <w:trPr>
          <w:trHeight w:val="296"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Интерферон рекомбинантный человеческий для инъекций сухой (Реколин)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внутримышечного и местного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Интераль-П</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лиофилизированный порошок для приготовления раствора для инъекций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Генферон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суппозитории ректальные</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Генферон лайт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Назальный спрей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229.</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Интерферон альфа-2a</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Роферон-А</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подкожного введения</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230.</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Интерферон альфа-2b</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Альтевир, Альфарон, Интерфераль</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инъекций и местного применения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Лайфферон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инъекций и закапывания в глаз</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Альтевир</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инъекций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Альфарона</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интраназального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Генферон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суппозитории ректальные</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231.</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Интерферон гамма</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Ингарон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внутримышечного и подкожного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Ингарон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интраназального введения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232.</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Кагоцел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Кагоцел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233.</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Ламивудин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Эпивир ТриТиСи</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приема внутрь</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Зеффикс, Эпивир</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234.</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pPr>
            <w:r>
              <w:rPr>
                <w:rFonts w:cs="Times New Roman" w:ascii="Times New Roman" w:hAnsi="Times New Roman"/>
              </w:rPr>
              <w:t>Меглюмина акридонацетат</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Циклоферон для инъекций</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внутримышечного введения</w:t>
            </w:r>
          </w:p>
        </w:tc>
      </w:tr>
      <w:tr>
        <w:trPr>
          <w:trHeight w:val="301"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235.</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Метилфенилтиометил-диметиламинометил-гидроксиброминдол карбоновой кислоты этиловый эфир</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Арбидол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Арбидол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таблетки, покрытые пленочной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Арбидол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236.</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Невирапин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Невирапин, Вирамун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Вирамун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суспензия для приема внутрь</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237.</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Нелфинавир</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Вирасепт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Вирасепт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порошок для приема внутрь</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238.</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Осельтамивир</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Тамифлю</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Тамифлю</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порошок для приготовления суспензии для приема внутрь</w:t>
            </w:r>
          </w:p>
        </w:tc>
      </w:tr>
      <w:tr>
        <w:trPr>
          <w:trHeight w:val="33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239.</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Рибавирин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Рибавирин, Веро-Рибавирин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Рибавирин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240.</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Рибонуклеаза</w:t>
            </w:r>
          </w:p>
          <w:p>
            <w:pPr>
              <w:pStyle w:val="Normal"/>
              <w:spacing w:lineRule="auto" w:line="240" w:before="0" w:after="0"/>
              <w:ind w:firstLine="34"/>
              <w:rPr>
                <w:rFonts w:ascii="Times New Roman" w:hAnsi="Times New Roman" w:cs="Times New Roman"/>
              </w:rPr>
            </w:pPr>
            <w:r>
              <w:rPr>
                <w:rFonts w:cs="Times New Roman" w:ascii="Times New Roman" w:hAnsi="Times New Roman"/>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Рибонуклеаза аморфная</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инъекций и местного применения</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241.</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Римантадин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Ремантадин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Орвирем</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сироп</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242.</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Ритонавир</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Норвир</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243.</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Ставудин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Ставудин, Актастав</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Зерит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порошок для приготовления раствора для приема внутрь</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244.</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Телбивудин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Себиво</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таблетки, покрытые пленочной оболочкой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245.</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Фамцикловир</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Фамвир</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246.</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Энтекавир</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Бараклюд</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таблетки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247.</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Ралтегравир</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Исентресс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таблетки, покрытые пленочной оболочкой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248.</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Этравирин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Интеленс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 xml:space="preserve">таблетки </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b/>
                <w:b/>
                <w:bCs/>
              </w:rPr>
            </w:pPr>
            <w:r>
              <w:rPr>
                <w:rFonts w:cs="Times New Roman" w:ascii="Times New Roman" w:hAnsi="Times New Roman"/>
                <w:b/>
                <w:bCs/>
              </w:rPr>
              <w:t>Противогрибковые средства</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249.</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Амфотерицин B</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Амфотерицин B</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инфузий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Амфолип</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концентрат для приготовления раствора для инфузий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250.</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Вориконазол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Вифенд</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инфузий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Вифенд</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251.</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Гризеофульвин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Гризеофульвин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252.</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pPr>
            <w:r>
              <w:rPr>
                <w:rFonts w:cs="Times New Roman" w:ascii="Times New Roman" w:hAnsi="Times New Roman"/>
              </w:rPr>
              <w:t>Гризеофульвин+ Салициловая кислота</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Гризеофульвина линимент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линимент</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253.</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Итраконазол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Интразол, Ирунин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Орунгал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приема внутрь</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254.</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Каспофунгин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Кансидас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инфузий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255.</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Кетоконазол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Кетоконазол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256.</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Клотримазол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Имидил, Клотримазол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вагинальные</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Акридерм ГК</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крем для наружного применения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Клотримазол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мазь для наружного применения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257.</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pPr>
            <w:r>
              <w:rPr>
                <w:rFonts w:cs="Times New Roman" w:ascii="Times New Roman" w:hAnsi="Times New Roman"/>
              </w:rPr>
              <w:t>Метронидазол+ Миконазол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Клион-Д 100</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вагинальные</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258.</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Миконазол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Микозон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крем для наружного применения</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259.</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Натамицин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Пимафуцин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крем для наружного применения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Пимафуцин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суппозитории вагинальные</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Пимафуцин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таблетки, покрытые кишечнорастворимой оболочкой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260.</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Нистатин</w:t>
            </w:r>
          </w:p>
          <w:p>
            <w:pPr>
              <w:pStyle w:val="Normal"/>
              <w:spacing w:lineRule="auto" w:line="240" w:before="0" w:after="0"/>
              <w:ind w:firstLine="34"/>
              <w:rPr>
                <w:rFonts w:ascii="Times New Roman" w:hAnsi="Times New Roman" w:cs="Times New Roman"/>
              </w:rPr>
            </w:pPr>
            <w:r>
              <w:rPr>
                <w:rFonts w:cs="Times New Roman" w:ascii="Times New Roman" w:hAnsi="Times New Roman"/>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Нистатин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Нистатин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суппозитории вагинальные</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Нистатин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мазь для наружного применения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261.</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Позаконазол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Ноксафил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суспензия для приема внутрь</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262.</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Тербинафин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Атифин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Ламизил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крем для наружного применения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Тербинафин-МФФ</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мазь для наружного применения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263.</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Флуконазол</w:t>
            </w:r>
          </w:p>
          <w:p>
            <w:pPr>
              <w:pStyle w:val="Normal"/>
              <w:spacing w:lineRule="auto" w:line="240" w:before="0" w:after="0"/>
              <w:ind w:firstLine="34"/>
              <w:rPr>
                <w:rFonts w:ascii="Times New Roman" w:hAnsi="Times New Roman" w:cs="Times New Roman"/>
              </w:rPr>
            </w:pPr>
            <w:r>
              <w:rPr>
                <w:rFonts w:cs="Times New Roman" w:ascii="Times New Roman" w:hAnsi="Times New Roman"/>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Флуконазол, Флюкостат, Дифлазон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 xml:space="preserve">Флуконазол, Флюкостат, Дифлазон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инфузий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Микомакс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сироп</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264.</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Эконазол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Ифенек</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крем для наружного применения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b/>
                <w:b/>
                <w:bCs/>
              </w:rPr>
            </w:pPr>
            <w:r>
              <w:rPr>
                <w:rFonts w:cs="Times New Roman" w:ascii="Times New Roman" w:hAnsi="Times New Roman"/>
                <w:b/>
                <w:bCs/>
              </w:rPr>
              <w:t>Противопротозойные и противомалярийные средства</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265.</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Гидроксихлорохин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Плаквенил, Иммард</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266.</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Мебендазол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Вермокс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267.</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Метронидазол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Метронидазол, Бацимекс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Метрогил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внутривенного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Метровагин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суппозитории вагинальные</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Трихопол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вагинальные</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Метронидазол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инфузий</w:t>
            </w:r>
          </w:p>
        </w:tc>
      </w:tr>
      <w:tr>
        <w:trPr>
          <w:trHeight w:val="33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268.</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pPr>
            <w:r>
              <w:rPr>
                <w:rFonts w:cs="Times New Roman" w:ascii="Times New Roman" w:hAnsi="Times New Roman"/>
              </w:rPr>
              <w:t>Метронидазол+ Хлоргексидин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Метрогил Дента</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гель стоматологический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269.</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Пирантел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Пирантел, Гельминтокс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суспензия для приема внутрь</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Пирантел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270.</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Пириметамин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Хлоридин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271.</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Празиквантел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Азинокс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Бильтрицид</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таблетки, покрытые пленочной оболочкой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272.</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Тинидазол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Тинидазол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273.</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Хлорохин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Хингамин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b/>
                <w:b/>
                <w:bCs/>
              </w:rPr>
            </w:pPr>
            <w:r>
              <w:rPr>
                <w:rFonts w:cs="Times New Roman" w:ascii="Times New Roman" w:hAnsi="Times New Roman"/>
                <w:b/>
                <w:bCs/>
              </w:rPr>
              <w:t>Антисептики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274.</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Деквалиния хлорид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Декаминовая мазь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мазь для наружного применения</w:t>
            </w:r>
          </w:p>
        </w:tc>
      </w:tr>
      <w:tr>
        <w:trPr>
          <w:trHeight w:val="9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275.</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pPr>
            <w:r>
              <w:rPr>
                <w:rFonts w:cs="Times New Roman" w:ascii="Times New Roman" w:hAnsi="Times New Roman"/>
              </w:rPr>
              <w:t>Гидроксиметилхиноксилиндиоксид+ Диоксометилтетра-гидропиримидин + Тримекаин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Диоксиколь</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мазь для наружного применения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276.</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Колларгол (ТН)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Колларгол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порошок</w:t>
            </w:r>
          </w:p>
        </w:tc>
      </w:tr>
      <w:tr>
        <w:trPr>
          <w:trHeight w:val="281"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277.</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Метилтиониния хлорид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Метиленового синего раствор спиртовой 1%</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наружного применения (только для детей до 3 лет  и для детей до 6 лет из многодетных семей)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278.</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Нитрофурал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Фурацилин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мазь для наружного применения</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279.</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Повидон-йод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Аквазан, Бетадин, Октасепт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местного и наружного применения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Йодовидон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суппозитории вагинальные</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280.</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 xml:space="preserve">Повидон-йод+Калия </w:t>
            </w:r>
            <w:r>
              <w:rPr>
                <w:rFonts w:cs="Times New Roman" w:ascii="Times New Roman" w:hAnsi="Times New Roman"/>
                <w:spacing w:val="-20"/>
              </w:rPr>
              <w:t>йодид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Йодопирон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наружного применения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281.</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Полигексанид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Лавасепт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концентрат для приготовления раствора для наружного применения</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282.</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Хлоргексидин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Гексикон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наружного применения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Депантол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суппозитории вагинальные</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283.</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Серебра нитрат</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Серебра нитрат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субстанция-настойка гомеопатическая матричная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284.</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Серебра протеинат</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Протаргол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порошок</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285.</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Холина салицилат</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Отинум</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капли ушные</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286.</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Этанол г.</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Медицинский антисептический раствор</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наружного применения [спиртовой]</w:t>
            </w:r>
          </w:p>
        </w:tc>
      </w:tr>
      <w:tr>
        <w:trPr>
          <w:trHeight w:val="88"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b/>
                <w:b/>
                <w:bCs/>
              </w:rPr>
            </w:pPr>
            <w:r>
              <w:rPr>
                <w:rFonts w:cs="Times New Roman" w:ascii="Times New Roman" w:hAnsi="Times New Roman"/>
                <w:b/>
                <w:bCs/>
              </w:rPr>
              <w:t>Прочие средства для профилактики и лечения инфекций</w:t>
            </w:r>
          </w:p>
        </w:tc>
      </w:tr>
      <w:tr>
        <w:trPr>
          <w:trHeight w:val="33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287.</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Бифидобактерии бифидум</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Бифидумбактерин в порошке</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порошок для приема внутрь</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288.</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Лизатов бактерий смесь</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Бронхо-мунал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289.</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Линекс (ТН)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Линекс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290.</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Хилак форте (ТН)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Хилак форте</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капли для приема внутрь</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b/>
                <w:b/>
                <w:bCs/>
              </w:rPr>
            </w:pPr>
            <w:r>
              <w:rPr>
                <w:rFonts w:cs="Times New Roman" w:ascii="Times New Roman" w:hAnsi="Times New Roman"/>
                <w:b/>
                <w:bCs/>
              </w:rPr>
              <w:t>Иммуноглобулины</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291.</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 xml:space="preserve">Иммуноглобулин человека антирезус Rho </w:t>
            </w:r>
            <w:r>
              <w:rPr>
                <w:rFonts w:cs="Times New Roman" w:ascii="Times New Roman" w:hAnsi="Times New Roman"/>
                <w:i/>
                <w:iCs/>
              </w:rPr>
              <w:t>(D)</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Иммуноглобулин человека антирезус Rho </w:t>
            </w:r>
            <w:r>
              <w:rPr>
                <w:rFonts w:cs="Times New Roman" w:ascii="Times New Roman" w:hAnsi="Times New Roman"/>
                <w:i/>
                <w:iCs/>
              </w:rPr>
              <w:t>(D)</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внутримышечного введения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292.</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pPr>
            <w:r>
              <w:rPr>
                <w:rFonts w:cs="Times New Roman" w:ascii="Times New Roman" w:hAnsi="Times New Roman"/>
              </w:rPr>
              <w:t>Иммуноглобулин человека антицитомегало-вирусный</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НеоЦитотект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внутривенного введения</w:t>
            </w:r>
          </w:p>
        </w:tc>
      </w:tr>
      <w:tr>
        <w:trPr>
          <w:trHeight w:val="28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293.</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pPr>
            <w:r>
              <w:rPr>
                <w:rFonts w:cs="Times New Roman" w:ascii="Times New Roman" w:hAnsi="Times New Roman"/>
              </w:rPr>
              <w:t>Иммуноглобулин человека нормальный</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Иммуноглобулин человека нормальный, Габриглобин-IgG, И.Г. Вена Н.И.В.</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инфузий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Иммуноглобулин человека нормальный, Габриглобин-IgG, И.Г. Вена Н.И.В.</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внутримышечного введения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294.</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Иммуновенин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Иммуновенин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инфузий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295.</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pPr>
            <w:r>
              <w:rPr>
                <w:rFonts w:cs="Times New Roman" w:ascii="Times New Roman" w:hAnsi="Times New Roman"/>
              </w:rPr>
              <w:t>Иммуноглобулин человека нормальный [IgG+IgA+IgM]</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Пентаглобин, Иммуноглобулиновый комплексный препарат (КИП)</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инфузий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296.</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Иммуноглобулин против клещевого энцефалита</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 xml:space="preserve">Иммуноглобулин против клещевого энцефалита человека жидкий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внутривенного введения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297.</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pPr>
            <w:r>
              <w:rPr>
                <w:rFonts w:cs="Times New Roman" w:ascii="Times New Roman" w:hAnsi="Times New Roman"/>
              </w:rPr>
              <w:t>Иммуноглобулин противогриппозный человека</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Иммуноглобулин противогриппозный человека</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инъекций</w:t>
            </w:r>
          </w:p>
        </w:tc>
      </w:tr>
      <w:tr>
        <w:trPr>
          <w:trHeight w:val="33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Противоопухолевые, иммунодепрессивные и сопутствующие средства</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bCs/>
                <w:color w:val="000000"/>
              </w:rPr>
            </w:pPr>
            <w:r>
              <w:rPr>
                <w:rFonts w:cs="Times New Roman" w:ascii="Times New Roman" w:hAnsi="Times New Roman"/>
                <w:b/>
                <w:bCs/>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b/>
                <w:b/>
                <w:bCs/>
              </w:rPr>
            </w:pPr>
            <w:r>
              <w:rPr>
                <w:rFonts w:cs="Times New Roman" w:ascii="Times New Roman" w:hAnsi="Times New Roman"/>
                <w:b/>
                <w:bCs/>
              </w:rPr>
              <w:t>Цитостатические средства</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298.</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Алемтузумаб</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Кэмпас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концентрат для приготовления раствора для инфузий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299.</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Алтретамин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Гексален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159"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300.</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Аспарагиназа</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Аспарагиназа, Аспарагиназа Медак</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внутривенного и внутримышечного введения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301.</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Базиликсимаб</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Симулект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внутривенного введения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302.</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Памидроновая кислота</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Помегара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концентрат для приготовления раствора для инфузий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303.</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Бендамустин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Рибомустин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концентрата для приготовления раствора для инфузий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304.</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Блеомицин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Блеоцин, Бленамакс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порошок для приготовления раствора для инъекций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Блеоцин, Бленамакс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внутривенного и внутримышечного введения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305.</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Бортезомиб</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Велкейд, Амилан ФС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внутривенного введения</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306.</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Бусульфан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Милеран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Милеран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307.</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Винбластин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Винбластин-ЛЭНС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лиофилизированный порошок для приготовления раствора для внутривенного введения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308.</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Виндезин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Элдезин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порошок для приготовления раствора для инъекций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309.</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Винкристин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Винкристин, Веро-Винкристин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инъекций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Винкристин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лиофилизированный порошок для приготовления раствора для инъекций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310.</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Винорелбин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Винорелбин-Тева, Велбин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концентрат для приготовления раствора для инфузий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Навельбин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311.</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Гемцитабин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Гемзар</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лиофилизированный порошок для приготовления инъекционного раствора</w:t>
            </w:r>
          </w:p>
        </w:tc>
      </w:tr>
      <w:tr>
        <w:trPr>
          <w:trHeight w:val="33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312.</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Эрлотиниб</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Тарцева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313.</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Гидразина сульфат</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Сегидрин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таблетки, покрытые кишечнорастворимой оболочкой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314.</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Гидроксикарбамид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Гидреа</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315.</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Дакарбазин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Дакарбазин Медак</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лиофилизированный порошок для приготовления раствора для инъекций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Космеген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приготовления раствора инъекций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316.</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Даунорубицин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Даунорубицин-ЛЭНС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внутривенного введения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317.</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Децитабин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Дакоген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инфузий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318.</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Доксорубицин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Доксолем, Адрибластин быстрорастворимый</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внутрисосудистого и внутрипузырного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Доксорубицин-ЛЭНС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концентрат для приготовления раствора для внутрисосудистого и внутрипузырного введения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319.</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Доцетаксел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Таксотер, Доцетаксел-Филаксис, Таутакс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концентрат для приготовления раствора для инфузий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320.</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Идарубицин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Заведос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внутривенного введения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321.</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Изотретионин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Роаккутан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322.</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Иматиниб</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Гливек</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323.</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Иринотекан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Иринотекан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концентрат для приготовления раствора для инфузий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Ифосфамид</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порошок для приготовления раствора для инфузий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324.</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Капецитабин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Кселода</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325.</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Карбоплатин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Карбоплатин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концентрат для приготовления раствора для инфузий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Карботера</w:t>
            </w:r>
          </w:p>
          <w:p>
            <w:pPr>
              <w:pStyle w:val="Normal"/>
              <w:spacing w:lineRule="auto" w:line="240" w:before="0" w:after="0"/>
              <w:ind w:firstLine="28"/>
              <w:rPr>
                <w:rFonts w:ascii="Times New Roman" w:hAnsi="Times New Roman" w:cs="Times New Roman"/>
              </w:rPr>
            </w:pPr>
            <w:r>
              <w:rPr>
                <w:rFonts w:cs="Times New Roman" w:ascii="Times New Roman" w:hAnsi="Times New Roman"/>
              </w:rPr>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лиофилизированный порошок для приготовления раствора для инфузий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326.</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Кармустин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БиКНУ</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инфузий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327.</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Кладрибин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Лейкладин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концентрат для приготовления раствора для инфузий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328.</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Клодроновая кислота</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Бонефос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Лизомустин</w:t>
            </w:r>
          </w:p>
          <w:p>
            <w:pPr>
              <w:pStyle w:val="Normal"/>
              <w:spacing w:lineRule="auto" w:line="240" w:before="0" w:after="0"/>
              <w:ind w:firstLine="28"/>
              <w:rPr>
                <w:rFonts w:ascii="Times New Roman" w:hAnsi="Times New Roman" w:cs="Times New Roman"/>
              </w:rPr>
            </w:pPr>
            <w:r>
              <w:rPr>
                <w:rFonts w:cs="Times New Roman" w:ascii="Times New Roman" w:hAnsi="Times New Roman"/>
              </w:rPr>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инфузий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329.</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Ломустин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СииНУ, Ломустин Медак</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330.</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Мелфалан</w:t>
            </w:r>
          </w:p>
          <w:p>
            <w:pPr>
              <w:pStyle w:val="Normal"/>
              <w:spacing w:lineRule="auto" w:line="240" w:before="0" w:after="0"/>
              <w:ind w:firstLine="34"/>
              <w:rPr>
                <w:rFonts w:ascii="Times New Roman" w:hAnsi="Times New Roman" w:cs="Times New Roman"/>
              </w:rPr>
            </w:pPr>
            <w:r>
              <w:rPr>
                <w:rFonts w:cs="Times New Roman" w:ascii="Times New Roman" w:hAnsi="Times New Roman"/>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Алкеран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Алкеран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лиофилизированный порошок для приготовления раствора для инъекций</w:t>
            </w:r>
          </w:p>
        </w:tc>
      </w:tr>
      <w:tr>
        <w:trPr>
          <w:trHeight w:val="33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331.</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Меркаптопурин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Пури Нетол, Меркаптопурин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33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332.</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Метотрексат</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Метотрексат, Веро-Метотрексат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Метотрексат-Эбеве</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Метотрексат для инъекций</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инъекций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Метотрексат-Эбеве</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концентрат для приготовления раствора для инфузий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Метотрексат Лахема</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концентрат для приготовления раствора для инъекций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Веро-Метотрексат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инъекций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333.</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Митоксантрон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Митоксантрон, Митоксантрон-ЛЭНС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инъекций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334.</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Митомицин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Митомицин-С Киова, Веро-Митомицин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порошок для приготовления раствора для инъекций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335.</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Молграмостим</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Неостим</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внутривенного и подкожного введения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336.</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 xml:space="preserve">Нилотиниб </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Тасигна</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 xml:space="preserve">капсулы </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337.</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Оксалиплатин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Оксатера, Оксалиплатин Лахема</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 xml:space="preserve">лиофилизат для приготовления раствора для инфузий </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338.</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Паклитаксел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Интаксел, Таксакад</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концентрат для приготовления раствора для инфузий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339.</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Прокарбазин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Натулан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340.</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Проспидия хлорид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Проспидина мазь</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мазь для наружного применения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341.</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Пэгаспаргаза</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Онкаспар</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внутривенного и внутримышечного введения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342.</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Радахлорин (ТН)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Радахлорин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внутривенного введения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343.</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Ралтитрексид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Томудекс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инфузий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344.</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Ритуксимаб</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Мабтера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концентрат для приготовления инфузионного раствора</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345.</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Тегафур</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Фторафур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346.</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Тегафур+Урацил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УФТ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347.</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Тенипозид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Вумон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инъекций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348.</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Тиогуанин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Ланвис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349.</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Тиотепа</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Тиофосфамид лиофилизированный для инъекций</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инъекций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350.</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Топотекан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Гикамтин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порошок для приготовления раствора для инфузий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351.</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Третиноин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Весаноид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33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352.</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Флударабин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Флудара, Веро-Флударабин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Флудара</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внутривенного введения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353.</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Фулвестрант</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Фазлодекс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 xml:space="preserve">раствор для внутримышечного введения </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354.</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Фотемустин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Мюстофоран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порошок для приготовления раствора для инфузий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355.</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Фторурацил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Фторурацил, 5-Фторурацил-Эбеве</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инъекций</w:t>
            </w:r>
          </w:p>
        </w:tc>
      </w:tr>
      <w:tr>
        <w:trPr>
          <w:trHeight w:val="8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5-Фторурацил-Эбеве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концентрат для приготовления раствора для инфузий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356.</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Хлорамбуцил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Лейкеран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Лейкеран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357.</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Цетуксимаб</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Эрбитукс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инфузий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358.</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Циклофосфамид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Циклофосфан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порошок для приготовления раствора для внутривенного и внутримышечного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Циклофосфан-ЛЭНС быстрорастворимый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внутривенного и внутримышечного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Циклофосфан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порошок для приготовления раствора для внутримышечного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Циклофосфан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359.</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Цисплатин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Цисплатин, Кемоплат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инъекций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Цисплатин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инфузий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Цитоплатин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концентрат для приготовления раствора для инфузий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360.</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Цитарабин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Цитостадин, Алексан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инъекций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Цитарабин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инъекций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361.</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 xml:space="preserve">Эверолимус </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Сертикан, Афинитор</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 xml:space="preserve">таблетки </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362.</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Эпирубицин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Веро-Эпирубицин, Фарморубицин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внутривенного и внутриполостного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Эпирубицин-Эбеве</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концентрат для приготовления раствора для внутривенного и внутриполостного введения</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363.</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Эстрамустин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Эстрацит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Эстрацит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лиофилизированный порошок для приготовления инъекционного раствора</w:t>
            </w:r>
          </w:p>
        </w:tc>
      </w:tr>
      <w:tr>
        <w:trPr>
          <w:trHeight w:val="159"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364.</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Этопозид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Этопозид-ЛЭНС, Ластет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инфузий концентрированный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Этопозид</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инъекций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Ластет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33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b/>
                <w:b/>
                <w:bCs/>
              </w:rPr>
            </w:pPr>
            <w:r>
              <w:rPr>
                <w:rFonts w:cs="Times New Roman" w:ascii="Times New Roman" w:hAnsi="Times New Roman"/>
                <w:b/>
                <w:bCs/>
              </w:rPr>
              <w:t>Иммунодепрессивные средства</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365.</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Азатиоприн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Азатиоприн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366.</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Иммуноглобулин антитимоцитарный</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Антилимфолин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порошок для приготовления раствора для инъекций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367.</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Инфликсимаб</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Ремикейд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лиофилизированный порошок для приготовления раствора для инфузий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Ремикейд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лиофилизированный порошок для приготовления раствора для внутривенного введения</w:t>
            </w:r>
          </w:p>
        </w:tc>
      </w:tr>
      <w:tr>
        <w:trPr>
          <w:trHeight w:val="33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368.</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Лефлуномид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Арава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369.</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Микофеноловая кислота</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Майфортик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таблетки, покрытые кишечнорастворимой оболочкй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370.</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Микофенолата мофетил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СеллСепт, Майсепт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таблетки, покрытые пленочной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Супреста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СеллСепт, Майсепт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371.</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Такролимус</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Програф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Програф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концентрат для приготовления раствора для внутривенного введения</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372.</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Циклоспорин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Оргаспорин, Циклоспорин, Панимун Биорал, Сандиммун Неорал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 xml:space="preserve">Сандиммун Неорал, Циклоспорин Гексал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приема внутрь</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372.1</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Адалимумаб</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Хумира</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подкожного введения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372.2</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Тоцилизумаб</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Актемра</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концентрат для приготовления раствора для инфузий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372.3</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Голимумаб</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Симпони</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подкожного введения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372.4</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Белимумаб</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Бенлиста</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инфузий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372.5</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Абатацепт</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Оренсия</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инфузий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372.6</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Этанерцепт</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Энбрел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подкожного введения</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372.7</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Деферазирокс</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Эксиджад</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диспергируемые</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Сандиммун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концентрат для приготовления раствора для инфузий</w:t>
            </w:r>
          </w:p>
        </w:tc>
      </w:tr>
      <w:tr>
        <w:trPr>
          <w:trHeight w:val="15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b/>
                <w:b/>
                <w:bCs/>
              </w:rPr>
            </w:pPr>
            <w:r>
              <w:rPr>
                <w:rFonts w:cs="Times New Roman" w:ascii="Times New Roman" w:hAnsi="Times New Roman"/>
                <w:b/>
                <w:bCs/>
              </w:rPr>
              <w:t>Гормоны и антигормоны для лечения опухолей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373.</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Аминоглутетимид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Аминоглутетимид</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374.</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Анастрозол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Аримидекс, Анастера, Веро-Анастразол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375.</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Бикалутамид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Билумид, Касодекс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30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376.</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Гозерелин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Золадекс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 для подкожного введения пролонгированного действия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377.</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Лейпрорелин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Люкрин-Депо</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суспензии для инъекций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378.</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Летрозол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Фемара, Экстраза</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379.</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Медроксипро-гестерон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Вераплекс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Депо-Провера</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суспензия для инъекций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380.</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Тамоксифен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Веро-Тамоксифен, Тамоксифен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381.</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Трипторелин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Диферелин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суспензии для внутримышечного введения пролонгированного действия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Декапептил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подкожного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Декапептил-депо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микрокапсулы</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382.</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Флутамид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Флутамид, Андраксан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383.</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Ципротерон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Андрокур</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Андрокур депо</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инъекций масляный</w:t>
            </w:r>
          </w:p>
        </w:tc>
      </w:tr>
      <w:tr>
        <w:trPr>
          <w:trHeight w:val="10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b/>
                <w:b/>
                <w:bCs/>
              </w:rPr>
            </w:pPr>
            <w:r>
              <w:rPr>
                <w:rFonts w:cs="Times New Roman" w:ascii="Times New Roman" w:hAnsi="Times New Roman"/>
                <w:b/>
                <w:bCs/>
              </w:rPr>
              <w:t>Прочие средства, применяемые при химиотерапии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384.</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Амифостин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Этиол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лиофилизированный порошок для приготовления раствора для инфузий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385.</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Апрепитант</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Эменд</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386.</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Гранисетрон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Китрил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Китрил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концентрат для приготовления раствора для инфузий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387.</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Дексразоксан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Кардиоксан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лиофилизированный порошок для приготовления раствора для инфузий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388.</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Золедроновая кислота</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Зомета</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концентрат для приготовления раствора для инфузий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Резорба</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инъекций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Акласта</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инфузий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389.</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Интерлейкин 1 b</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Беталейкин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лиофилизированный порошок для приготовления раствора для инъекций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390.</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pPr>
            <w:r>
              <w:rPr>
                <w:rFonts w:cs="Times New Roman" w:ascii="Times New Roman" w:hAnsi="Times New Roman"/>
              </w:rPr>
              <w:t>Интерферон лейкоцитарный человеческий</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Интерферон альфа</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инъекций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391.</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Кальция фолинат</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Кальциумфолинат-Эбеве</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Кальция фолинат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инъекций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Кальциумфолинат-Эбеве</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инъекций</w:t>
            </w:r>
          </w:p>
        </w:tc>
      </w:tr>
      <w:tr>
        <w:trPr>
          <w:trHeight w:val="78"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Кальция фолинат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внутривенного и внутримышечного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Кальциумфолинат-Эбеве</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внутривенного и внутримышечного введения</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392.</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Ондансетрон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Зофран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сироп</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Лазаран ВМ</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Латран, Веро-Ондансетрон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Ондансетрон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инъекций</w:t>
            </w:r>
          </w:p>
        </w:tc>
      </w:tr>
      <w:tr>
        <w:trPr>
          <w:trHeight w:val="33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Ондансетрон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внутривенного и внутримышечного введения</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393.</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Трописетрон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Навобан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внутривенного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Навобан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394.</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Филграстим</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Грасальва, Граноген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инъекций</w:t>
            </w:r>
          </w:p>
        </w:tc>
      </w:tr>
      <w:tr>
        <w:trPr>
          <w:trHeight w:val="33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Лейкостим</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внутривенного и подкожного введения</w:t>
            </w:r>
          </w:p>
        </w:tc>
      </w:tr>
      <w:tr>
        <w:trPr>
          <w:trHeight w:val="33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bCs/>
              </w:rPr>
              <w:t>Средства для лечения остеопороза</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Альфа Д3-Тева</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33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395.</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Дигидротахистерол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Дигидротахистерола раствор в масле 0.1%</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приема внутрь [масляный]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396.</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Ибандроновая кислота</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Бондронат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концентрат для инфузий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Бонвива</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внутривенного введения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397.</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Кальцитонин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Миакальцик</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назальный спрей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398.</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Кальция глицерофосфат</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Кальция глицерофосфат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399.</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Колекальциферол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Аквадетрим</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приема внутрь масляный</w:t>
            </w:r>
          </w:p>
        </w:tc>
      </w:tr>
      <w:tr>
        <w:trPr>
          <w:trHeight w:val="33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bCs/>
              </w:rPr>
              <w:t>Средства, влияющие на кровь</w:t>
            </w:r>
          </w:p>
        </w:tc>
      </w:tr>
      <w:tr>
        <w:trPr>
          <w:trHeight w:val="33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bCs/>
              </w:rPr>
              <w:t>Противоанемические средства</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400.</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Дарбэпоэтин альфа</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Аранесп</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инъекций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401.</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pPr>
            <w:r>
              <w:rPr>
                <w:rFonts w:cs="Times New Roman" w:ascii="Times New Roman" w:hAnsi="Times New Roman"/>
              </w:rPr>
              <w:t>Железа [III] гидроксид полимальтозат</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Мальтофер, Феррум Лек</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жевательные</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Мальтофер, Феррум Лек</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капли для приема внутрь</w:t>
            </w:r>
          </w:p>
        </w:tc>
      </w:tr>
      <w:tr>
        <w:trPr>
          <w:trHeight w:val="7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Мальтофер, Феррум Лек</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внутримышечного введения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402.</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pPr>
            <w:r>
              <w:rPr>
                <w:rFonts w:cs="Times New Roman" w:ascii="Times New Roman" w:hAnsi="Times New Roman"/>
              </w:rPr>
              <w:t>Железа [III] гидроксид сахарозный комплекс</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Венофер</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внутривенного введения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403.</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Железа сульфат</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Актиферрин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капли для приема внутрь</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404.</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pPr>
            <w:r>
              <w:rPr>
                <w:rFonts w:cs="Times New Roman" w:ascii="Times New Roman" w:hAnsi="Times New Roman"/>
              </w:rPr>
              <w:t>Железа сульфат+ Аскорбиновая кислота</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Сорбифер Дурулес, Сорбифер</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Ферроплекс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драже</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405.</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pPr>
            <w:r>
              <w:rPr>
                <w:rFonts w:cs="Times New Roman" w:ascii="Times New Roman" w:hAnsi="Times New Roman"/>
              </w:rPr>
              <w:t>Железа фумарат+ Фолиевая кислота</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Ферретаб комп</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 пролонгированного действия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406.</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Фолиевая кислота</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Фолиевая кислота</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407.</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Цианокобаламин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Цианокобаламин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инъекций</w:t>
            </w:r>
          </w:p>
        </w:tc>
      </w:tr>
      <w:tr>
        <w:trPr>
          <w:trHeight w:val="33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408.</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Эпоэтин альфа</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Эпокрин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внутривенного и подкожного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Аранесп</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инъекций</w:t>
            </w:r>
          </w:p>
        </w:tc>
      </w:tr>
      <w:tr>
        <w:trPr>
          <w:trHeight w:val="645"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Эпокомб</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внутривенного и подкожного введения</w:t>
            </w:r>
          </w:p>
        </w:tc>
      </w:tr>
      <w:tr>
        <w:trPr>
          <w:trHeight w:val="33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409.</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Эпоэтин бета</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Веро-Эпоэтин, Рекормон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внутривенного и подкожного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Эритростим</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внутривенного и подкожного введения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410.</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pPr>
            <w:r>
              <w:rPr>
                <w:rFonts w:cs="Times New Roman" w:ascii="Times New Roman" w:hAnsi="Times New Roman"/>
              </w:rPr>
              <w:t>Эпоэтин бета [Метоксиполи-этиленгликоль]</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Мирцера</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внутривенного и подкожного введения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bCs/>
              </w:rPr>
              <w:t>Средства, влияющие на систему свертывания крови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411.</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Варфарин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Варфарин, Варфарекс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186"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412.</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Гепарин натрия</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Гепарин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инъекций</w:t>
            </w:r>
          </w:p>
        </w:tc>
      </w:tr>
      <w:tr>
        <w:trPr>
          <w:trHeight w:val="10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Гепарин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внутривенного и подкожного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Лиотон 1000</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гель для наружного применения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413.</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Далтепарин натрия</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Фрагмин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внутривенного и подкожного введения</w:t>
            </w:r>
          </w:p>
        </w:tc>
      </w:tr>
      <w:tr>
        <w:trPr>
          <w:trHeight w:val="33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414.</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Клопидогрел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Детромб, Плавикс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таблетки, покрытые пленочной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Зилт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415.</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Надропарин кальция</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Фраксипарин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подкожного введения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416.</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Эноксапарин натрия</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Клексан, Гемапаксан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подкожного введения</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417.</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Этамзилат</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Дицинон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Этамзилат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внутривенного и внутримышечного введения</w:t>
            </w:r>
          </w:p>
        </w:tc>
      </w:tr>
      <w:tr>
        <w:trPr>
          <w:trHeight w:val="11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bCs/>
              </w:rPr>
              <w:t>Препараты крови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418.</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pPr>
            <w:r>
              <w:rPr>
                <w:rFonts w:cs="Times New Roman" w:ascii="Times New Roman" w:hAnsi="Times New Roman"/>
              </w:rPr>
              <w:t>Фактор свертывания крови IX</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Октанайн Ф (фильтрованный), Агемфил В</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лиофилизированный порошок для приготовления раствора для инфузий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419.</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pPr>
            <w:r>
              <w:rPr>
                <w:rFonts w:cs="Times New Roman" w:ascii="Times New Roman" w:hAnsi="Times New Roman"/>
              </w:rPr>
              <w:t>Фактор свертывания крови VIII</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Октанат, Иммунат, Эмоклот Д.И., Агемфил А</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rPr>
            </w:r>
          </w:p>
        </w:tc>
      </w:tr>
      <w:tr>
        <w:trPr>
          <w:trHeight w:val="645"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Гемофил М</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лиофилизированный порошок для приготовления раствора для внутривенного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Эмоклот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лиофилизированный порошок для приготовления раствора для инфузий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420.</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pPr>
            <w:r>
              <w:rPr>
                <w:rFonts w:cs="Times New Roman" w:ascii="Times New Roman" w:hAnsi="Times New Roman"/>
              </w:rPr>
              <w:t>Эптаког альфа [активированный]</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НовоСэвен, Коагил-VII</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порошок для приготовления раствора для инъекций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bCs/>
              </w:rPr>
              <w:t>Средства, влияющие на сердечно-сосудистую систему</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421.</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Азаметония бромид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Пентамин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инъекций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422.</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Алпростадил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28"/>
              <w:rPr>
                <w:rFonts w:ascii="Times New Roman" w:hAnsi="Times New Roman" w:cs="Times New Roman"/>
              </w:rPr>
            </w:pPr>
            <w:r>
              <w:rPr>
                <w:rFonts w:cs="Times New Roman" w:ascii="Times New Roman" w:hAnsi="Times New Roman"/>
              </w:rPr>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rPr>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423.</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Амиодарон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Амиодарон, Кордарон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Амиодарон, Кордарон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внутривенного введения</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424.</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Амлодипин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Амлодипин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Амлодипин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425.</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Атенолол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Атенолол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426.</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Аторвастатин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Атомакс, Липримар</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АторвастатинАторис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таблетки, покрытые пленочной оболочкой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427.</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Атропин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Атропин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инъекций</w:t>
            </w:r>
          </w:p>
        </w:tc>
      </w:tr>
      <w:tr>
        <w:trPr>
          <w:trHeight w:val="172"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Атропин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капли глазные</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Атропина сульфат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порошок</w:t>
            </w:r>
          </w:p>
        </w:tc>
      </w:tr>
      <w:tr>
        <w:trPr>
          <w:trHeight w:val="33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428.</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Бендазол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Дибазол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внутривенного и внутримышечного введения</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429.</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Бетаксолол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Локрен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Бетоптик</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капли глазные</w:t>
            </w:r>
          </w:p>
        </w:tc>
      </w:tr>
      <w:tr>
        <w:trPr>
          <w:trHeight w:val="33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430.</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Бисопролол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Коронал, Арител, </w:t>
            </w:r>
          </w:p>
          <w:p>
            <w:pPr>
              <w:pStyle w:val="Normal"/>
              <w:spacing w:lineRule="auto" w:line="240" w:before="0" w:after="0"/>
              <w:ind w:firstLine="28"/>
              <w:rPr>
                <w:rFonts w:ascii="Times New Roman" w:hAnsi="Times New Roman" w:cs="Times New Roman"/>
              </w:rPr>
            </w:pPr>
            <w:r>
              <w:rPr>
                <w:rFonts w:cs="Times New Roman" w:ascii="Times New Roman" w:hAnsi="Times New Roman"/>
              </w:rPr>
              <w:t>Нипертен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33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Конкор Кор, Конкор</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таблетки, покрытые пленочной оболочкой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431.</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Бозентан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Траклир</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432.</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Верапамил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Верапамил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внутривенного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Верапамил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33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Верапамил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пролонгированного действия, покрытые оболочкой</w:t>
            </w:r>
          </w:p>
        </w:tc>
      </w:tr>
      <w:tr>
        <w:trPr>
          <w:trHeight w:val="33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433.</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Винпоцетин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Винпоцетин, Кавинтон, Телектол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концентрат для приготовления раствора для инфузий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Винпоцетин, Кавинтон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434.</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Дипиридамол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Курантил 25</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драже</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Дипиридамол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435.</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Дигоксин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Дигоксин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Дигоксин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для детей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Дигоксин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внутривенного введения</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436.</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Дилтиазем</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Дилтиазем</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33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Дилтиазем-Тева</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таблетки, покрытые пленочной оболочкой</w:t>
            </w:r>
          </w:p>
        </w:tc>
      </w:tr>
      <w:tr>
        <w:trPr>
          <w:trHeight w:val="33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Кардил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пролонгированного действия, покрытые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Дилтиазем-Тева</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пролонгированного действия, покрытые пленочной оболочкой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437.</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Диэтиламинопропи-онилэтоксикарбони-ламинофенотиазин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Этацизин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Этацизина раствор для инъекций</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внутривенного введения</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438.</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Изосорбида динитрат</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Изокет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концентрат для приготовления раствора для инфузий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Нитросорбид</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Кардикет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пролонгированного действия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Изокет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спрей подъязычный дозированный</w:t>
            </w:r>
          </w:p>
        </w:tc>
      </w:tr>
      <w:tr>
        <w:trPr>
          <w:trHeight w:val="101"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439.</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Изосорбида мононитрат</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Изосорбида мононитрат, Пектрол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33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Изосорбида мононитрат ретардПектрол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пролонгированного действия</w:t>
            </w:r>
          </w:p>
        </w:tc>
      </w:tr>
      <w:tr>
        <w:trPr>
          <w:trHeight w:val="33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Изосорбида мононитрат ретард</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 пролонгированного действия</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440.</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Индапамид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Индап, Индапамид-Верте</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Индапамид</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таблетки с контролируемым высвобождением, покрытые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Акрипамид, Индапамид</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441.</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Каптоприл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Ангиоприл-25, Каптоприл, Капотен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442.</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Карведилол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Акридилол, Карведилол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443.</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Клонидин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Клофелин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инъекций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Клофелин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Клофелин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капли глазные</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444.</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 xml:space="preserve">Лизиноприл </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Диротон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445.</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Ландыша листьев гликозид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Коргликон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 xml:space="preserve">раствор для внутривенного введения </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446.</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Лаппаконитина гидробромид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Аллапинин</w:t>
            </w:r>
          </w:p>
          <w:p>
            <w:pPr>
              <w:pStyle w:val="Normal"/>
              <w:spacing w:lineRule="auto" w:line="240" w:before="0" w:after="0"/>
              <w:ind w:firstLine="28"/>
              <w:rPr>
                <w:rFonts w:ascii="Times New Roman" w:hAnsi="Times New Roman" w:cs="Times New Roman"/>
              </w:rPr>
            </w:pPr>
            <w:r>
              <w:rPr>
                <w:rFonts w:cs="Times New Roman" w:ascii="Times New Roman" w:hAnsi="Times New Roman"/>
              </w:rPr>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33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447.</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Левосимендан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Симдакс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концентрат для приготовления раствора для инфузий</w:t>
            </w:r>
          </w:p>
        </w:tc>
      </w:tr>
      <w:tr>
        <w:trPr>
          <w:trHeight w:val="33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448.</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Лозартан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Блоктран, Лозартан, Лориста</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449.</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Лозартан+ Гидрохлортиазид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Лозартан-Н Рихтер</w:t>
            </w:r>
          </w:p>
          <w:p>
            <w:pPr>
              <w:pStyle w:val="Normal"/>
              <w:spacing w:lineRule="auto" w:line="240" w:before="0" w:after="0"/>
              <w:ind w:firstLine="28"/>
              <w:rPr>
                <w:rFonts w:ascii="Times New Roman" w:hAnsi="Times New Roman" w:cs="Times New Roman"/>
              </w:rPr>
            </w:pPr>
            <w:r>
              <w:rPr>
                <w:rFonts w:cs="Times New Roman" w:ascii="Times New Roman" w:hAnsi="Times New Roman"/>
              </w:rPr>
              <w:t>Лориста 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таблетки, покрытые пленочной оболочкой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450.</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 xml:space="preserve">Мельдоний </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Милдронат, Кардионат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Милдронат, Кардионат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инъекций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451.</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Метилдопа</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Допегит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452.</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Метопролол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Вазокардин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33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Эгилок ретард</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пролонгированного действия, покрытые пленочной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Беталок</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внутривенного введения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453.</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Моксонидин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Моксогамма, Физиотенз</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454.</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Молсидомин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Корвамин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455.</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Никетамид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Кордиамин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капли для приема внутрь</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Кордиамин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дляинъекций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456.</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Нимодипин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Нимопин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инфузий</w:t>
            </w:r>
          </w:p>
        </w:tc>
      </w:tr>
      <w:tr>
        <w:trPr>
          <w:trHeight w:val="33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Нимопин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таблетки, покрытые пленочной оболочкой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457.</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Нитроглицерин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Нитроспрей</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спрей подъязычный дозированный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Нитроглицерин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подъязычные</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Нитроглицерин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 подъязычные</w:t>
            </w:r>
          </w:p>
        </w:tc>
      </w:tr>
      <w:tr>
        <w:trPr>
          <w:trHeight w:val="98"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Нитроглицерин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пролонгированного действия</w:t>
            </w:r>
          </w:p>
        </w:tc>
      </w:tr>
      <w:tr>
        <w:trPr>
          <w:trHeight w:val="33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Нитроглицерин</w:t>
            </w:r>
          </w:p>
          <w:p>
            <w:pPr>
              <w:pStyle w:val="Normal"/>
              <w:spacing w:lineRule="auto" w:line="240" w:before="0" w:after="0"/>
              <w:ind w:firstLine="28"/>
              <w:rPr>
                <w:rFonts w:ascii="Times New Roman" w:hAnsi="Times New Roman" w:cs="Times New Roman"/>
              </w:rPr>
            </w:pPr>
            <w:r>
              <w:rPr>
                <w:rFonts w:cs="Times New Roman" w:ascii="Times New Roman" w:hAnsi="Times New Roman"/>
              </w:rPr>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пролонгированного действия, покрытые оболочкой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458.</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Нифедипин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Нифедипин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Кордафлекс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33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Кордафлекс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пролонгированного действия, покрытые оболочкой</w:t>
            </w:r>
          </w:p>
        </w:tc>
      </w:tr>
      <w:tr>
        <w:trPr>
          <w:trHeight w:val="33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Кордипин ХЛ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таблетки с модифицированным высвобождением</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Кордафлекс РД</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таблетки с контролируемым высвобождением, покрытые пленочной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Коринфар Уно</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таблетки с модифицированным высвобождением, покрытые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Адалат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инфузий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Нифедикап</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459.</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Ницерголин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Ницерголин, Сермион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33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Ницерголин, Сермион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 порошок для приготовления раствора для инъекций</w:t>
            </w:r>
          </w:p>
        </w:tc>
      </w:tr>
      <w:tr>
        <w:trPr>
          <w:trHeight w:val="33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460.</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Норэпинефрин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Норадреналин Агетан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концентрат для приготовления раствора для внутривенного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Норадреналина гидротартрата раствор для инъекций 0.2%</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внутривенного введения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461.</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Пентоксифиллин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Пентилин, Пентоксифиллин, Трентал, Тренпентал, Агапурин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концентрат для приготовления раствора для внутривенного и внутриартериального введения</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Пентоксифиллин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таблетки, покрытые кишечнорастворимой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Пентоксифиллин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пролонгированного действия, покрытые оболочкой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462.</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Прокаинамид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Новокаинамид</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Новокаинамид</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инъекций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Новокаинамид</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внутривенного и внутримышечного введения</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463.</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Пропафенон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Пропафенон, Пропанорм</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Пропафенон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внутривенного введения</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464.</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Пропранолол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Анаприлин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33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Анаприлина раствор для инъекций 0.25%</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внутримышечного введения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465.</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Рилменидин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Альбарел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466.</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Симвастатин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Атеростат, Вазилип</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467.</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Соталол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СотаГексал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468.</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Строфантин К</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Строфантин К</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инъекций</w:t>
            </w:r>
          </w:p>
        </w:tc>
      </w:tr>
      <w:tr>
        <w:trPr>
          <w:trHeight w:val="33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469.</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Трифосаденин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Натрия аденозинтрифосфат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внутривенного введения</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470.</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Фенилэфрин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Мезатон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инъекций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Ирифрин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капли глазные</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471.</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Фондапаринукс натрия</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Арикстра</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подкожного введения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472.</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Циннаризин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Циннаризин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473.</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Церебролизин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Церебролизин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инъекций</w:t>
            </w:r>
          </w:p>
        </w:tc>
      </w:tr>
      <w:tr>
        <w:trPr>
          <w:trHeight w:val="33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474.</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Эналаприл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Берлиприл 10, Эналаприл, Энап</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33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475.</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pPr>
            <w:r>
              <w:rPr>
                <w:rFonts w:cs="Times New Roman" w:ascii="Times New Roman" w:hAnsi="Times New Roman"/>
              </w:rPr>
              <w:t>Эналаприл+ Гидрохлоротиазид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Ко-ренитек</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476.</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Эналаприлат</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Энап Р</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внутривенного введения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477.</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Эпинефрин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Адреналин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инъекций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478.</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Эсмолол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Бревиблок</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внутривенного введения</w:t>
            </w:r>
          </w:p>
        </w:tc>
      </w:tr>
      <w:tr>
        <w:trPr>
          <w:trHeight w:val="167"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bCs/>
              </w:rPr>
              <w:t>Прочие средства</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479.</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Инозин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Рибоксин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внутривенного введения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480.</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Калоприемник шт.</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 </w:t>
            </w:r>
          </w:p>
        </w:tc>
      </w:tr>
      <w:tr>
        <w:trPr>
          <w:trHeight w:val="33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481.</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pPr>
            <w:r>
              <w:rPr>
                <w:rFonts w:cs="Times New Roman" w:ascii="Times New Roman" w:hAnsi="Times New Roman"/>
              </w:rPr>
              <w:t>Катетер самоудерж. крупноголов. тип Пеццера шт.</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 </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482.</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Мочеприемник индивид, шт.</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 </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bCs/>
              </w:rPr>
              <w:t>Средства для лечения заболеваний желудочно-кишечного тракта</w:t>
            </w:r>
          </w:p>
        </w:tc>
      </w:tr>
      <w:tr>
        <w:trPr>
          <w:trHeight w:val="33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bCs/>
              </w:rPr>
              <w:t>Средства для лечения эрозивно-язвенных заболеваний желудка и двенадцатиперстной кишки</w:t>
            </w:r>
          </w:p>
        </w:tc>
      </w:tr>
      <w:tr>
        <w:trPr>
          <w:trHeight w:val="33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483.</w:t>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Алгелдрат+Магния гидроксид</w:t>
            </w:r>
          </w:p>
        </w:tc>
      </w:tr>
      <w:tr>
        <w:trPr>
          <w:trHeight w:val="33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484.</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pPr>
            <w:r>
              <w:rPr>
                <w:rFonts w:cs="Times New Roman" w:ascii="Times New Roman" w:hAnsi="Times New Roman"/>
              </w:rPr>
              <w:t>Висмута трикалия дицитрат</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Де-нол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p>
            <w:pPr>
              <w:pStyle w:val="Normal"/>
              <w:spacing w:lineRule="auto" w:line="240" w:before="0" w:after="0"/>
              <w:rPr>
                <w:rFonts w:ascii="Times New Roman" w:hAnsi="Times New Roman" w:cs="Times New Roman"/>
              </w:rPr>
            </w:pPr>
            <w:r>
              <w:rPr>
                <w:rFonts w:cs="Times New Roman" w:ascii="Times New Roman" w:hAnsi="Times New Roman"/>
              </w:rPr>
            </w:r>
          </w:p>
        </w:tc>
      </w:tr>
      <w:tr>
        <w:trPr>
          <w:trHeight w:val="33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485.</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pPr>
            <w:r>
              <w:rPr>
                <w:rFonts w:cs="Times New Roman" w:ascii="Times New Roman" w:hAnsi="Times New Roman"/>
              </w:rPr>
              <w:t>Гидроталцит+Магния гидроксид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Тисацид</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33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486.</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Омепразол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Гастрозол, Омепразол, Омепрус, Хелицид, Омез, Ультоп</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Ультоп, Хелицид</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инфузий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487.</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Эзомепразол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Нексиум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 xml:space="preserve">лиофилизат для приготовления раствора для внутривенного введения </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Нексиум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488.</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Ранитидин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Ацилок</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внутривенного и внутримышечного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Ранитидин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Ранитидин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таблетки, покрытые пленочной оболочкой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489.</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Сукральфат</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Вентер</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490.</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Фамотидин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Фамотидин, Квамател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33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Фамотидин, Квамател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внутривенного введения</w:t>
            </w:r>
          </w:p>
        </w:tc>
      </w:tr>
      <w:tr>
        <w:trPr>
          <w:trHeight w:val="33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bCs/>
              </w:rPr>
              <w:t>Спазмолитические и прокинетические средства</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491.</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Домперидон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Домперидон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492.</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Дротаверин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Дротаверин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Дротаверин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инъекций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493.</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Мебеверин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Дюспаталин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 пролонгированного действия</w:t>
            </w:r>
          </w:p>
        </w:tc>
      </w:tr>
      <w:tr>
        <w:trPr>
          <w:trHeight w:val="33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494.</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Метоклопрамид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Метоклопрамид</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внутривенного и внутримышечного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Метоклопрамид, Церукал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495.</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Папаверина гидрохлорид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Папаверин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инъекций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Папаверин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суппозитории ректальные</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Папаверин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порошок</w:t>
            </w:r>
          </w:p>
        </w:tc>
      </w:tr>
      <w:tr>
        <w:trPr>
          <w:trHeight w:val="198"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496.</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Платифиллин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Платифиллин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подкожного введения</w:t>
            </w:r>
          </w:p>
        </w:tc>
      </w:tr>
      <w:tr>
        <w:trPr>
          <w:trHeight w:val="112"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bCs/>
              </w:rPr>
              <w:t>Панкреатические энзимы</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497.</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Панкреатин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Гастенорм форте, Креон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Фестал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драже кишечнорастворимые</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Панкреатин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33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Панкреатин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таблетки, покрытые кишечнорастворимой оболочкой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498.</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pPr>
            <w:r>
              <w:rPr>
                <w:rFonts w:cs="Times New Roman" w:ascii="Times New Roman" w:hAnsi="Times New Roman"/>
              </w:rPr>
              <w:t>Панкреатин+Желчи компоненты+Гемицеллюлаза</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Биофесталь, Фестал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драже кишечнорастворимые</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499.</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pPr>
            <w:r>
              <w:rPr>
                <w:rFonts w:cs="Times New Roman" w:ascii="Times New Roman" w:hAnsi="Times New Roman"/>
              </w:rPr>
              <w:t>Желчь+Порошок из pancreas и слизистой тонкой кишки</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Холензим</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bCs/>
              </w:rPr>
              <w:t>Антидиарейные средства</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500.</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Лоперамид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Лоперамид, Имодиум</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33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501.</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Смектит диоктаэдрический</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Неосмектин, Диосмектит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порошок для приготовления суспензии для приема внутрь</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bCs/>
              </w:rPr>
              <w:t>Слабительные и ветрогонные средства</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502.</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Бисакодил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Бисакодил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таблетки, покрытые кишечнорастворимой оболочкой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503.</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Лактулоза</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Дюфалак, Гудлак</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сироп</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Вазелиновое масло</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масло для приема внутрь</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504.</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Сеннозиды А и В</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Глаксенна, Гербион Лаксана</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505.</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Симетикон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Эспумизан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эмульсия для приема внутрь</w:t>
            </w:r>
          </w:p>
        </w:tc>
      </w:tr>
      <w:tr>
        <w:trPr>
          <w:trHeight w:val="33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bCs/>
              </w:rPr>
              <w:t>Средства, используемые для лечения заболеваний печени и желчевыводящих путей</w:t>
            </w:r>
          </w:p>
        </w:tc>
      </w:tr>
      <w:tr>
        <w:trPr>
          <w:trHeight w:val="33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506.</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Адеметионин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Гептор</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внутривенного и внутримышечного введения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507.</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Артишока листьев экстракт</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Хофитол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45"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508.</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pPr>
            <w:r>
              <w:rPr>
                <w:rFonts w:cs="Times New Roman" w:ascii="Times New Roman" w:hAnsi="Times New Roman"/>
              </w:rPr>
              <w:t>Каперсы колючей экстракт+Кассии западной экстракт+Паслена черного плодов экстракт+ Тамарикса двудомного экстракт</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Лив.52</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33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509.</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pPr>
            <w:r>
              <w:rPr>
                <w:rFonts w:cs="Times New Roman" w:ascii="Times New Roman" w:hAnsi="Times New Roman"/>
              </w:rPr>
              <w:t>Глицирризиновая кислота+Фосфолипиды</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Фосфоглив</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внутривенного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Фосфоглив</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262"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510.</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Ливолин форте (ТН)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Ливолин форте</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33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511.</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Орнитин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Гепа-Мерц</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гранулы для приготовления раствора для приема внутрь</w:t>
            </w:r>
          </w:p>
        </w:tc>
      </w:tr>
      <w:tr>
        <w:trPr>
          <w:trHeight w:val="33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Гепа-Мерц</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концентрат для приготовления раствора для инфузий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512.</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Урсодезоксихолевая кислота</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Урдокса, Урсосан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bCs/>
              </w:rPr>
              <w:t>Гепатопротекторные средства</w:t>
            </w:r>
          </w:p>
        </w:tc>
      </w:tr>
      <w:tr>
        <w:trPr>
          <w:trHeight w:val="33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513.</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Фосфолипиды</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Эссливер форте, Эссенциале</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 xml:space="preserve">капсулы </w:t>
            </w:r>
          </w:p>
        </w:tc>
      </w:tr>
      <w:tr>
        <w:trPr>
          <w:trHeight w:val="33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514.</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Расторопши пятнистой плодов экстракт</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Карсил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 xml:space="preserve">драже </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bCs/>
              </w:rPr>
              <w:t>Антиферменты</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515.</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Апротинин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Трасилол 500000</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инфузий</w:t>
            </w:r>
          </w:p>
        </w:tc>
      </w:tr>
      <w:tr>
        <w:trPr>
          <w:trHeight w:val="127"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Ингитрил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инфузий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Контрикал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внутривенного введения и внутриполостного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Гордокс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концентрат для приготовления раствора для внутривенного введения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bCs/>
              </w:rPr>
              <w:t>Противовоспалительные средства</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516.</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Месалазин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Асакол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таблетки, покрытые кишечнорастворимой оболочкой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Салофальк</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суспензия ректальная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Салазопиридазина суспензия 5%</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суспензия для приема внутрь</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517.</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Сульфасалазин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Сульфасалазин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154"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bCs/>
              </w:rPr>
              <w:t>Гормоны и средства, влияющие на эндокринную систему</w:t>
            </w:r>
          </w:p>
        </w:tc>
      </w:tr>
      <w:tr>
        <w:trPr>
          <w:trHeight w:val="68"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bCs/>
              </w:rPr>
              <w:t>Неполовые гормоны, синтетические субстанции и антигормоны</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518.</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pPr>
            <w:r>
              <w:rPr>
                <w:rFonts w:cs="Times New Roman" w:ascii="Times New Roman" w:hAnsi="Times New Roman"/>
              </w:rPr>
              <w:t>Бетаметазон+ Салициловая кислота</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Белосалик</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мазь для наружного применения</w:t>
            </w:r>
          </w:p>
        </w:tc>
      </w:tr>
      <w:tr>
        <w:trPr>
          <w:trHeight w:val="14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Белодерм</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крем для наружного применения</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519.</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Бетаметазон+ Гентамицин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Бетадерм</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крем для наружного применения</w:t>
            </w:r>
          </w:p>
        </w:tc>
      </w:tr>
      <w:tr>
        <w:trPr>
          <w:trHeight w:val="33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Целестодерм-В с гарамицином</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мазь для наружного применения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Бетагенот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капли глазные и ушные</w:t>
            </w:r>
          </w:p>
        </w:tc>
      </w:tr>
      <w:tr>
        <w:trPr>
          <w:trHeight w:val="33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520.</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Бетаметазон+ Гентамицин+ Клотримазол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Акридерм ГК</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крем для наружного применения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521.</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Бромокриптин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Абергин, Бромокриптин-Рихтер</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307"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522.</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Гидрокортизон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Гидрокортизон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суспензия для внутримышечного и внутрисуставного введения</w:t>
            </w:r>
          </w:p>
        </w:tc>
      </w:tr>
      <w:tr>
        <w:trPr>
          <w:trHeight w:val="75"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Гидрокортизона гемисукцинат лиофилизированный для инъекций</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внутривенного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Гидрокортизон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мазь глазная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Гидрокортизон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мазь для наружного применения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523.</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pPr>
            <w:r>
              <w:rPr>
                <w:rFonts w:cs="Times New Roman" w:ascii="Times New Roman" w:hAnsi="Times New Roman"/>
              </w:rPr>
              <w:t>Гидрокортизон+ Окситетрациклина гидрохлорид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Оксикорт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мазь для наружного применения</w:t>
            </w:r>
          </w:p>
        </w:tc>
      </w:tr>
      <w:tr>
        <w:trPr>
          <w:trHeight w:val="33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524.</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pPr>
            <w:r>
              <w:rPr>
                <w:rFonts w:cs="Times New Roman" w:ascii="Times New Roman" w:hAnsi="Times New Roman"/>
              </w:rPr>
              <w:t>Гонадотропин хорионический</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Гонадотропин хорионический</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внутримышечного введения</w:t>
            </w:r>
          </w:p>
        </w:tc>
      </w:tr>
      <w:tr>
        <w:trPr>
          <w:trHeight w:val="127"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Дексаметазон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инъекций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Дексаметазон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Дексаметазон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капли глазные</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525.</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Дексаметазон+ Неомицин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Дексона</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капли глазные и ушные</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526.</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Десмопрессин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Минирин, Вазомирин, Десмопрессин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Пресайнекс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спрей назальный дозированный</w:t>
            </w:r>
          </w:p>
        </w:tc>
      </w:tr>
      <w:tr>
        <w:trPr>
          <w:trHeight w:val="7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527.</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Кортизон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Кортеф</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528.</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Левотироксин натрия</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L-тироксин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Метилпреднизолон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суспензия для инъекций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Метипред,  Медрол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 xml:space="preserve">таблетки </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529.</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Метилтестостерон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Метилтестостерон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530.</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Мометазон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Элоком, Момат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крем для наружного применения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Момат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мазь для наружного применения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Элоком лосьон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наружного применения</w:t>
            </w:r>
          </w:p>
        </w:tc>
      </w:tr>
      <w:tr>
        <w:trPr>
          <w:trHeight w:val="33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531.</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Мометазон+ Салициловая кислота</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Элоком 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мазь для наружного применения</w:t>
            </w:r>
          </w:p>
        </w:tc>
      </w:tr>
      <w:tr>
        <w:trPr>
          <w:trHeight w:val="33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532.</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Нандролон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Ретаболил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внутримышечного введения масляный</w:t>
            </w:r>
          </w:p>
        </w:tc>
      </w:tr>
      <w:tr>
        <w:trPr>
          <w:trHeight w:val="274"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Сандостатин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 xml:space="preserve">раствор для внутривенного и подкожного введения </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533.</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Преднизолон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Преднизолон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Медопред, Преднизолон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внутривенного и внутримышечного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Преднизолоновая мазь</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мазь для наружного применения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Преднизолон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капли глазные</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534.</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Пропилтиоурацил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Пропицил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535.</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Соматропин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Сайзен, Генотропин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лиофилизированный порошок для приготовления раствора для инъекций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Нордитропин НордиЛет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подкожного введения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536.</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Тиамазол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Мерказолил, Тирозол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таблетки, покрытые пленочной оболочкой</w:t>
            </w:r>
          </w:p>
        </w:tc>
      </w:tr>
      <w:tr>
        <w:trPr>
          <w:trHeight w:val="33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537.</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Триамцинолон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Кеналог, Полькортолон, Триамцинолон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2"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Кеналог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суспензия для инъекций</w:t>
            </w:r>
          </w:p>
        </w:tc>
      </w:tr>
      <w:tr>
        <w:trPr>
          <w:trHeight w:val="113"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Триакорт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мазь для наружного применения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538.</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Флудрокортизон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Кортинефф</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539.</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Флуоцинолона ацетонид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Синафлан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мазь для наружного применения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Синафлан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линимент</w:t>
            </w:r>
          </w:p>
        </w:tc>
      </w:tr>
      <w:tr>
        <w:trPr>
          <w:trHeight w:val="33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bCs/>
              </w:rPr>
              <w:t>Гестагены</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540.</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Дидрогестерон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Дюфастон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541.</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Левоноргестрел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28"/>
              <w:rPr>
                <w:rFonts w:ascii="Times New Roman" w:hAnsi="Times New Roman" w:cs="Times New Roman"/>
              </w:rPr>
            </w:pPr>
            <w:r>
              <w:rPr>
                <w:rFonts w:cs="Times New Roman" w:ascii="Times New Roman" w:hAnsi="Times New Roman"/>
              </w:rPr>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rPr>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Климонорм</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драже</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542.</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Норэтистерон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Норколут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543.</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Прогестерон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Утрожестан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136"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Прогестерон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внутримышечного введения масляный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bCs/>
              </w:rPr>
              <w:t>Инсулин и средства для лечения сахарного диабета</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544.</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Глибенкламид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Маниглид, Глибенкламид</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545.</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Глибенкламид+ Метформин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28"/>
              <w:rPr>
                <w:rFonts w:ascii="Times New Roman" w:hAnsi="Times New Roman" w:cs="Times New Roman"/>
              </w:rPr>
            </w:pPr>
            <w:r>
              <w:rPr>
                <w:rFonts w:cs="Times New Roman" w:ascii="Times New Roman" w:hAnsi="Times New Roman"/>
              </w:rPr>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rPr>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546.</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Гликлазид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Глидиаб МВ, Диабетон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таблетки с модифицированным высвобождением</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547.</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Глимепирид</w:t>
            </w:r>
          </w:p>
          <w:p>
            <w:pPr>
              <w:pStyle w:val="Normal"/>
              <w:spacing w:lineRule="auto" w:line="240" w:before="0" w:after="0"/>
              <w:rPr>
                <w:rFonts w:ascii="Times New Roman" w:hAnsi="Times New Roman" w:cs="Times New Roman"/>
              </w:rPr>
            </w:pPr>
            <w:r>
              <w:rPr>
                <w:rFonts w:cs="Times New Roman" w:ascii="Times New Roman" w:hAnsi="Times New Roman"/>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Амарил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548.</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Инсулин растворимый [человеческий генно-инженерный]</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Актрапид НМ</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инъекций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549.</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Инсулин аспарт</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НовоРапид Пенфилл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внутривенного и подкожного введения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550.</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Инсулин гларгин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Лантус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подкожного введения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551.</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Инсулин-изофан [человеческий генно-инженерный]</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Протафан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суспензия для подкожного введения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552.</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Инсулин глулизин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Апидра</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подкожного введения</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552.1</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Инсулин Деглудек</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Тресиба Пенфилл, ТресибаФлексТач, ВайзодегФлексТач</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подкожного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Апидра СолоСтар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подкожного введения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553.</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Метформин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Багомет, Глиформин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33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554.</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Ситаглиптин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Янувия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таблетки, покрытые пленочной оболочкой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555.</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Тиоктовая кислота</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Октолипен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bCs/>
              </w:rPr>
              <w:t>Средства, используемые в урологии и нефрологии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556.</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Канефрон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Канефрон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драже</w:t>
            </w:r>
          </w:p>
        </w:tc>
      </w:tr>
      <w:tr>
        <w:trPr>
          <w:trHeight w:val="264"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b/>
                <w:b/>
                <w:bCs/>
              </w:rPr>
            </w:pPr>
            <w:r>
              <w:rPr>
                <w:rFonts w:cs="Times New Roman" w:ascii="Times New Roman" w:hAnsi="Times New Roman"/>
                <w:b/>
                <w:bCs/>
              </w:rPr>
              <w:t>Диуретики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557.</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Ацетазоламид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Диакарб</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558.</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Гидрохлоротиазид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28"/>
              <w:rPr>
                <w:rFonts w:ascii="Times New Roman" w:hAnsi="Times New Roman" w:cs="Times New Roman"/>
              </w:rPr>
            </w:pPr>
            <w:r>
              <w:rPr>
                <w:rFonts w:cs="Times New Roman" w:ascii="Times New Roman" w:hAnsi="Times New Roman"/>
              </w:rPr>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rPr>
            </w:r>
          </w:p>
        </w:tc>
      </w:tr>
      <w:tr>
        <w:trPr>
          <w:trHeight w:val="208"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559.</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Маннитол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Маннит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инфузий</w:t>
            </w:r>
          </w:p>
        </w:tc>
      </w:tr>
      <w:tr>
        <w:trPr>
          <w:trHeight w:val="128"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Маннитол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инфузий</w:t>
            </w:r>
          </w:p>
        </w:tc>
      </w:tr>
      <w:tr>
        <w:trPr>
          <w:trHeight w:val="62"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560.</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Спиронолактон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Верошпирон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152"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Веро-Спиронолактон, Верошпилактон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71"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Альдактон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покрытые оболочкой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561.</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Фуросемид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Фуросемид, Лазикс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127"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Фуросемид, Лазикс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внутривенного и внутримышечного введения</w:t>
            </w:r>
          </w:p>
        </w:tc>
      </w:tr>
      <w:tr>
        <w:trPr>
          <w:trHeight w:val="75"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bCs/>
              </w:rPr>
              <w:t>Средства для лечения офтальмологических заболеваний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562.</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Гипромеллоза</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Гипромелоза-П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капли глазные</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563.</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Бензалкония хлорид+ Гипромеллоза</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28"/>
              <w:rPr>
                <w:rFonts w:ascii="Times New Roman" w:hAnsi="Times New Roman" w:cs="Times New Roman"/>
              </w:rPr>
            </w:pPr>
            <w:r>
              <w:rPr>
                <w:rFonts w:cs="Times New Roman" w:ascii="Times New Roman" w:hAnsi="Times New Roman"/>
              </w:rPr>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rPr>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564.</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Бринзоламид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Азопт, азарга</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капли глазные</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rPr>
              <w:t>565.</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Бутиламиногидро-кси-пропоксифено-ксиметил метилоксадиазол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Проксодолол, ксонеф</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капли глазные</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rPr>
            </w:pPr>
            <w:r>
              <w:rPr>
                <w:rFonts w:cs="Times New Roman" w:ascii="Times New Roman" w:hAnsi="Times New Roman"/>
                <w:color w:val="000000"/>
              </w:rPr>
              <w:t>566.</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Ципрофлоксацин +дексаметазон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Комбинил-Дуо</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капли глазные и ушные</w:t>
            </w:r>
          </w:p>
        </w:tc>
      </w:tr>
      <w:tr>
        <w:trPr>
          <w:trHeight w:val="537"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567.</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Дексаметазон+ Неомицин+ Полимиксин В</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Макситрол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капли глазные</w:t>
            </w:r>
          </w:p>
        </w:tc>
      </w:tr>
      <w:tr>
        <w:trPr>
          <w:trHeight w:val="126"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568.</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Интерферрон+димедрол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Офтальмоферрон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капли глазные</w:t>
            </w:r>
          </w:p>
        </w:tc>
      </w:tr>
      <w:tr>
        <w:trPr>
          <w:trHeight w:val="112"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569.</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Латанопрост</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Ксалатан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капли глазные</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570.</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Оксибупрокаин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Инокаин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капли глазные</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571.</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Пилокарпин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Пилокарпин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капли глазные</w:t>
            </w:r>
          </w:p>
        </w:tc>
      </w:tr>
      <w:tr>
        <w:trPr>
          <w:trHeight w:val="15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572.</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Сульфацетамид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Сульфацил натрия</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капли глазные</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573.</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Тетракаин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Дикаина (бета форма)</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капли глазные</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574.</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Ципрофлоксацин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Ципромед</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капли глазные</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575.</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Тимолол</w:t>
            </w:r>
          </w:p>
          <w:p>
            <w:pPr>
              <w:pStyle w:val="Normal"/>
              <w:spacing w:lineRule="auto" w:line="240" w:before="0" w:after="0"/>
              <w:rPr>
                <w:rFonts w:ascii="Times New Roman" w:hAnsi="Times New Roman" w:cs="Times New Roman"/>
              </w:rPr>
            </w:pPr>
            <w:r>
              <w:rPr>
                <w:rFonts w:cs="Times New Roman" w:ascii="Times New Roman" w:hAnsi="Times New Roman"/>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Окумед, Арутимол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капли глазные</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576.</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Тобрамицин+ Дексаметзон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Тобрадекс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капли глазные</w:t>
            </w:r>
          </w:p>
        </w:tc>
      </w:tr>
      <w:tr>
        <w:trPr>
          <w:trHeight w:val="124"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577.</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Травопрост</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Траватан, дуотрав</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капли глазные</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578.</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Тропикамид+фенилэфрин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Мидримакс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капли глазные</w:t>
            </w:r>
          </w:p>
        </w:tc>
      </w:tr>
      <w:tr>
        <w:trPr>
          <w:trHeight w:val="148"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579.</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Циклопентолат</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Цикломед</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капли глазные</w:t>
            </w:r>
          </w:p>
        </w:tc>
      </w:tr>
      <w:tr>
        <w:trPr>
          <w:trHeight w:val="68"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580.</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Полиадениловая кислота+Полиуридиловая кислота</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Полудан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 xml:space="preserve">лиофилизат для приготовления глазных капель </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bCs/>
              </w:rPr>
              <w:t>Средства, влияющие на мускулатуру матки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581.</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Гексопреналин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Гинипрал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582.</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Магния сульфат</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Магния сульфат, Кормагнезин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внутривенного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Магния сульфат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порошок</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583.</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 xml:space="preserve">Магне Б6 </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Магне Б6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rPr>
                <w:rFonts w:ascii="Times New Roman" w:hAnsi="Times New Roman" w:cs="Times New Roman"/>
              </w:rPr>
            </w:pPr>
            <w:r>
              <w:rPr>
                <w:rFonts w:cs="Times New Roman" w:ascii="Times New Roman" w:hAnsi="Times New Roman"/>
              </w:rPr>
              <w:t>раствор для приема внутрь</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bCs/>
              </w:rPr>
              <w:t>Средства, влияющие на органы дыхания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bCs/>
              </w:rPr>
              <w:t>Противоастматические средства</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584.</w:t>
            </w:r>
          </w:p>
        </w:tc>
        <w:tc>
          <w:tcPr>
            <w:tcW w:w="5576"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Аминофиллин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rPr>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585.</w:t>
            </w:r>
          </w:p>
        </w:tc>
        <w:tc>
          <w:tcPr>
            <w:tcW w:w="5576"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Беклометазон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rPr>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586.</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Будесонид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Пульмикорт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суспензия для ингаляций дозированная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Будиэйр</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аэрозоль для ингаляций дозированный</w:t>
            </w:r>
          </w:p>
        </w:tc>
      </w:tr>
      <w:tr>
        <w:trPr>
          <w:trHeight w:val="23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587.</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Дорназа альфа</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Пульмозим</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ингаляций</w:t>
            </w:r>
          </w:p>
        </w:tc>
      </w:tr>
      <w:tr>
        <w:trPr>
          <w:trHeight w:val="267"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588.</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Ипратропия бромид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Атровент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ингаляций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Атровент 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аэрозоль для ингаляций дозированный</w:t>
            </w:r>
          </w:p>
        </w:tc>
      </w:tr>
      <w:tr>
        <w:trPr>
          <w:trHeight w:val="108"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589.</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Ипратропия бромид+ Фенотерол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Беродуал 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аэрозоль для ингаляций дозированный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Беродуал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ингаляций</w:t>
            </w:r>
          </w:p>
        </w:tc>
      </w:tr>
      <w:tr>
        <w:trPr>
          <w:trHeight w:val="226"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590.</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Кромоглициевая кислота</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КромоГексал, Кромоглин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спрей назальный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КромоГексал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капли глазные</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Интал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аэрозоль для ингаляций дозированный</w:t>
            </w:r>
          </w:p>
        </w:tc>
      </w:tr>
      <w:tr>
        <w:trPr>
          <w:trHeight w:val="132"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591.</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Недокромил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Тайлед Минт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аэрозоль для ингаляций дозированный</w:t>
            </w:r>
          </w:p>
        </w:tc>
      </w:tr>
      <w:tr>
        <w:trPr>
          <w:trHeight w:val="8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592.</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Сальбутамол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Асталин, Саламол Эко, Саламол Эко Легкое Дыхание, Вентолин, Сальбутамол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аэрозоль для ингаляций дозированный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Сальгим, Сальбен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порошок для ингаляций дозированный</w:t>
            </w:r>
          </w:p>
        </w:tc>
      </w:tr>
      <w:tr>
        <w:trPr>
          <w:trHeight w:val="298"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Вентолин Небулы, Сальгим</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ингаляций</w:t>
            </w:r>
          </w:p>
        </w:tc>
      </w:tr>
      <w:tr>
        <w:trPr>
          <w:trHeight w:val="17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Сальтос</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таблетки пролонгиро-ванного действия, покрытые оболочкой</w:t>
            </w:r>
          </w:p>
        </w:tc>
      </w:tr>
      <w:tr>
        <w:trPr>
          <w:trHeight w:val="66"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593.</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Теофиллин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Теопэк</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таблетки пролонгиро-ванного действия</w:t>
            </w:r>
          </w:p>
        </w:tc>
      </w:tr>
      <w:tr>
        <w:trPr>
          <w:trHeight w:val="297"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Теотард</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 пролонгиро-ванного действия</w:t>
            </w:r>
          </w:p>
        </w:tc>
      </w:tr>
      <w:tr>
        <w:trPr>
          <w:trHeight w:val="197"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594.</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Фенотерол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Беротек 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аэрозоль для ингаляций дозированный</w:t>
            </w:r>
          </w:p>
        </w:tc>
      </w:tr>
      <w:tr>
        <w:trPr>
          <w:trHeight w:val="193"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 xml:space="preserve">Беротек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ингаляций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595.</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Флутиказон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Фликсотид</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аэрозоль для ингаляций дозированный</w:t>
            </w:r>
          </w:p>
        </w:tc>
      </w:tr>
      <w:tr>
        <w:trPr>
          <w:trHeight w:val="10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596.</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Формотерол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Оксис Турбухалер</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порошок для ингаляций дозированный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Форадил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 с порошком для ингаляций</w:t>
            </w:r>
          </w:p>
        </w:tc>
      </w:tr>
      <w:tr>
        <w:trPr>
          <w:trHeight w:val="37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597.</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Формотерол+ Будесонид 120 доз</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Симбикорт Турбухалер</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порошок для ингаляций дозированный</w:t>
            </w:r>
          </w:p>
        </w:tc>
      </w:tr>
      <w:tr>
        <w:trPr>
          <w:trHeight w:val="11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bCs/>
              </w:rPr>
              <w:t>Прочие средства для лечения заболеваний органов дыхания</w:t>
            </w:r>
          </w:p>
        </w:tc>
      </w:tr>
      <w:tr>
        <w:trPr>
          <w:trHeight w:val="202"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598.</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Амброксол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Амбробене, АмброГексал, Амброксол, Бронхоксол, Лазолван, Халиксол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 xml:space="preserve">Таблетки </w:t>
            </w:r>
          </w:p>
          <w:p>
            <w:pPr>
              <w:pStyle w:val="Normal"/>
              <w:spacing w:lineRule="auto" w:line="240" w:before="0" w:after="0"/>
              <w:rPr>
                <w:rFonts w:ascii="Times New Roman" w:hAnsi="Times New Roman" w:cs="Times New Roman"/>
              </w:rPr>
            </w:pPr>
            <w:r>
              <w:rPr>
                <w:rFonts w:cs="Times New Roman" w:ascii="Times New Roman" w:hAnsi="Times New Roman"/>
              </w:rPr>
              <w:t>сироп</w:t>
            </w:r>
          </w:p>
        </w:tc>
      </w:tr>
      <w:tr>
        <w:trPr>
          <w:trHeight w:val="154"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Амбробене, АмброГексал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 пролонгированного действия</w:t>
            </w:r>
          </w:p>
        </w:tc>
      </w:tr>
      <w:tr>
        <w:trPr>
          <w:trHeight w:val="205"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599.</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Ацетилцистеин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Ацетилцистеин, Флуимуцил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инъекций и ингаляций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pPr>
            <w:r>
              <w:rPr>
                <w:rFonts w:cs="Times New Roman" w:ascii="Times New Roman" w:hAnsi="Times New Roman"/>
              </w:rPr>
              <w:t>АЦЦ, АЦЦ лонг, Ацестин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шипучие</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600.</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Бромгексин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Бромгексин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 сироп</w:t>
            </w:r>
          </w:p>
        </w:tc>
      </w:tr>
      <w:tr>
        <w:trPr>
          <w:trHeight w:val="33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601.</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pPr>
            <w:r>
              <w:rPr>
                <w:rFonts w:cs="Times New Roman" w:ascii="Times New Roman" w:hAnsi="Times New Roman"/>
              </w:rPr>
              <w:t>Кодеин+Натрия гидрокарбонат+ Солодки корни+ Термопсиса трава</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Коделак</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602.</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Нафазолин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Нафазолин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капли назальные</w:t>
            </w:r>
          </w:p>
        </w:tc>
      </w:tr>
      <w:tr>
        <w:trPr>
          <w:trHeight w:val="238"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603.</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Преноксдиазин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Либексин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604.</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pPr>
            <w:r>
              <w:rPr>
                <w:rFonts w:cs="Times New Roman" w:ascii="Times New Roman" w:hAnsi="Times New Roman"/>
              </w:rPr>
              <w:t>Термопсиса ланцетного трава + Натрия гидрокарбонат</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28"/>
              <w:rPr>
                <w:rFonts w:ascii="Times New Roman" w:hAnsi="Times New Roman" w:cs="Times New Roman"/>
              </w:rPr>
            </w:pPr>
            <w:r>
              <w:rPr>
                <w:rFonts w:cs="Times New Roman" w:ascii="Times New Roman" w:hAnsi="Times New Roman"/>
              </w:rPr>
              <w:t>Таблетки от кашля</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bCs/>
              </w:rPr>
              <w:t>Витамины и минералы</w:t>
            </w:r>
          </w:p>
        </w:tc>
      </w:tr>
      <w:tr>
        <w:trPr>
          <w:trHeight w:val="12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605.</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Алвитил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Алвитил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606.</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Аскорбиновая кислота</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Аскорбиновая кислота</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внутривенного и внутримышечного введения</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607.</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Токоферола ацетат</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Витамин Е</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Витамин Е</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приема внутрь [масляный]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Витамин Е</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внутримышечного введения [масляный]</w:t>
            </w:r>
          </w:p>
        </w:tc>
      </w:tr>
      <w:tr>
        <w:trPr>
          <w:trHeight w:val="91"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608.</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Калия и магния аспарагинат</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Аспаркам, Панангин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внутривенного введения</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609.</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Калия йодид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Калия йодид</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Калия йодид</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порошок</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Калия йодид</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приема внутрь</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610.</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Кокарбоксилаза</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Кокарбоксилаза</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внутривенного и внутримышечного введения</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611.</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Левокарнитин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Карнитен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приема внутрь</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Элькар</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внутривенного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Элькар</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внутривенного и внутримышечного введения</w:t>
            </w:r>
          </w:p>
        </w:tc>
      </w:tr>
      <w:tr>
        <w:trPr>
          <w:trHeight w:val="33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612.</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Менадиона натрия бисульфит</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Викасол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внутримышечного введения</w:t>
            </w:r>
          </w:p>
        </w:tc>
      </w:tr>
      <w:tr>
        <w:trPr>
          <w:trHeight w:val="102"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613.</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Нейромультивит (ТН)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Нейромультивит (ТН)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таблетки, покрытые пленочной оболочкой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614.</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Никотиновая кислота</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Никотиновая кислота</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инъекций</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Никотиновая кислота</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615.</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Пиридоксин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Пиридоксин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инъекций</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616.</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Поливитамины</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Виталипид 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эмульсия для внутривенного введения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Веторон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капли для приема внутрь</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Солувит 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лиофилизат для приготовления раствора для инфузий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617.</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Ретинол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Ретинол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приема внутрь масляный</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618.</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Тиамин</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Тиамин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раствор для внутримышечного введения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619.</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Витамин Е+Ретинол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Аевит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капсулы</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r>
          </w:p>
        </w:tc>
        <w:tc>
          <w:tcPr>
            <w:tcW w:w="950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b/>
                <w:b/>
              </w:rPr>
            </w:pPr>
            <w:r>
              <w:rPr>
                <w:rFonts w:cs="Times New Roman" w:ascii="Times New Roman" w:hAnsi="Times New Roman"/>
                <w:b/>
                <w:bCs/>
              </w:rPr>
              <w:t>Лекарственные средства, применяемые в дерматологии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620.</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Бензилбензоат</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Бензилбензоат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мазь для наружного применения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621.</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Деготь березовый</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Деготь березовый</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раствор для наружного применения</w:t>
            </w:r>
          </w:p>
        </w:tc>
      </w:tr>
      <w:tr>
        <w:trPr>
          <w:trHeight w:val="33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622.</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Декспантенол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Декспантенол, Бепантен, Пантодерм</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мазь для наружного применения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Бепантен, Д-Пантенол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крем для наружного применения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Пантенол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аэрозоль</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623.</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Дерматол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Дерматол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порошок</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624.</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Ксероформная</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Ксероформная</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 xml:space="preserve">мазь </w:t>
            </w:r>
          </w:p>
        </w:tc>
      </w:tr>
      <w:tr>
        <w:trPr>
          <w:trHeight w:val="33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625.</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Диметилсульфоксид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Димексид</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pPr>
            <w:r>
              <w:rPr>
                <w:rFonts w:cs="Times New Roman" w:ascii="Times New Roman" w:hAnsi="Times New Roman"/>
              </w:rPr>
              <w:t>концентрат для приготовления раствора для наружного применения</w:t>
            </w:r>
          </w:p>
        </w:tc>
      </w:tr>
      <w:tr>
        <w:trPr>
          <w:trHeight w:val="60" w:hRule="atLeast"/>
          <w:cantSplit w:val="true"/>
        </w:trPr>
        <w:tc>
          <w:tcPr>
            <w:tcW w:w="84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626.</w:t>
            </w:r>
          </w:p>
        </w:tc>
        <w:tc>
          <w:tcPr>
            <w:tcW w:w="27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Ихтаммол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Ихтиоловая мазь</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мазь для наружного применения</w:t>
            </w:r>
          </w:p>
        </w:tc>
      </w:tr>
      <w:tr>
        <w:trPr>
          <w:trHeight w:val="60" w:hRule="atLeast"/>
          <w:cantSplit w:val="true"/>
        </w:trPr>
        <w:tc>
          <w:tcPr>
            <w:tcW w:w="84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c>
          <w:tcPr>
            <w:tcW w:w="27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color w:val="000000"/>
              </w:rPr>
            </w:pPr>
            <w:r>
              <w:rPr>
                <w:rFonts w:cs="Times New Roman" w:ascii="Times New Roman" w:hAnsi="Times New Roman"/>
                <w:color w:val="000000"/>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Ихтиол</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суппозитории ректальные</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627.</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Нафталанская нефть</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Нафтадерм</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линимент</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628.</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Клобетазол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Дермовейт</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мазь для наружного применения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629.</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Салициловая кислота</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Салициловая кислота</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мазь для наружного применения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630.</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 xml:space="preserve">Серная кислота </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 xml:space="preserve">Серная кислота </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мазь для наружного применения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631.</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pPr>
            <w:r>
              <w:rPr>
                <w:rFonts w:cs="Times New Roman" w:ascii="Times New Roman" w:hAnsi="Times New Roman"/>
              </w:rPr>
              <w:t>Салициловая кислота+ Сера</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Серно-салициловая мазь</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мазь для наружного применения</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color w:val="000000"/>
              </w:rPr>
            </w:pPr>
            <w:r>
              <w:rPr>
                <w:rFonts w:cs="Times New Roman" w:ascii="Times New Roman" w:hAnsi="Times New Roman"/>
                <w:color w:val="000000"/>
              </w:rPr>
              <w:t>632.</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Цинка гиалуронат</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Куриозин</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гель для наружного применения</w:t>
            </w:r>
          </w:p>
        </w:tc>
      </w:tr>
      <w:tr>
        <w:trPr>
          <w:trHeight w:val="60" w:hRule="atLeast"/>
        </w:trPr>
        <w:tc>
          <w:tcPr>
            <w:tcW w:w="1034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highlight w:val="yellow"/>
              </w:rPr>
            </w:pPr>
            <w:r>
              <w:rPr>
                <w:rFonts w:cs="Times New Roman" w:ascii="Times New Roman" w:hAnsi="Times New Roman"/>
                <w:b/>
              </w:rPr>
              <w:t>Гипогликемические синтетические и другие средства</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rPr>
            </w:pPr>
            <w:r>
              <w:rPr>
                <w:rFonts w:cs="Times New Roman" w:ascii="Times New Roman" w:hAnsi="Times New Roman"/>
              </w:rPr>
              <w:t>633.</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Лираглутид</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Виктоза</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Картридж в шприц-ручке</w:t>
            </w:r>
          </w:p>
        </w:tc>
      </w:tr>
      <w:tr>
        <w:trPr>
          <w:trHeight w:val="60" w:hRule="atLeast"/>
        </w:trPr>
        <w:tc>
          <w:tcPr>
            <w:tcW w:w="1034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Другие формы легочно-сердечной недостаточности</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rPr>
            </w:pPr>
            <w:r>
              <w:rPr>
                <w:rFonts w:cs="Times New Roman" w:ascii="Times New Roman" w:hAnsi="Times New Roman"/>
              </w:rPr>
              <w:t>634.</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ind w:firstLine="34"/>
              <w:rPr>
                <w:rFonts w:ascii="Times New Roman" w:hAnsi="Times New Roman" w:cs="Times New Roman"/>
              </w:rPr>
            </w:pPr>
            <w:r>
              <w:rPr>
                <w:rFonts w:cs="Times New Roman" w:ascii="Times New Roman" w:hAnsi="Times New Roman"/>
              </w:rPr>
              <w:t>Силденафил</w:t>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Ревацио</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Таблетки</w:t>
            </w:r>
          </w:p>
        </w:tc>
      </w:tr>
      <w:tr>
        <w:trPr>
          <w:trHeight w:val="60" w:hRule="atLeast"/>
        </w:trPr>
        <w:tc>
          <w:tcPr>
            <w:tcW w:w="1034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Питание при редких наследственных болезнях обмена</w:t>
            </w:r>
          </w:p>
        </w:tc>
      </w:tr>
      <w:tr>
        <w:trPr>
          <w:trHeight w:val="60" w:hRule="atLeast"/>
        </w:trPr>
        <w:tc>
          <w:tcPr>
            <w:tcW w:w="8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0" w:leader="none"/>
              </w:tabs>
              <w:spacing w:lineRule="auto" w:line="240" w:before="0" w:after="0"/>
              <w:jc w:val="center"/>
              <w:rPr>
                <w:rFonts w:ascii="Times New Roman" w:hAnsi="Times New Roman" w:cs="Times New Roman"/>
              </w:rPr>
            </w:pPr>
            <w:r>
              <w:rPr>
                <w:rFonts w:cs="Times New Roman" w:ascii="Times New Roman" w:hAnsi="Times New Roman"/>
              </w:rPr>
              <w:t>635.</w:t>
            </w:r>
          </w:p>
        </w:tc>
        <w:tc>
          <w:tcPr>
            <w:tcW w:w="27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ind w:firstLine="34"/>
              <w:rPr>
                <w:rFonts w:ascii="Times New Roman" w:hAnsi="Times New Roman" w:cs="Times New Roman"/>
              </w:rPr>
            </w:pPr>
            <w:r>
              <w:rPr>
                <w:rFonts w:cs="Times New Roman" w:ascii="Times New Roman" w:hAnsi="Times New Roman"/>
              </w:rPr>
            </w:r>
          </w:p>
        </w:tc>
        <w:tc>
          <w:tcPr>
            <w:tcW w:w="2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Масло Лоренцо</w:t>
            </w:r>
          </w:p>
        </w:tc>
        <w:tc>
          <w:tcPr>
            <w:tcW w:w="3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Масло</w:t>
            </w:r>
          </w:p>
        </w:tc>
      </w:tr>
    </w:tbl>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bookmarkStart w:id="13" w:name="sub_31"/>
      <w:bookmarkStart w:id="14" w:name="sub_31"/>
      <w:bookmarkEnd w:id="14"/>
      <w:r>
        <w:rPr>
          <w:rFonts w:cs="Times New Roman" w:ascii="Times New Roman" w:hAnsi="Times New Roman"/>
          <w:sz w:val="28"/>
          <w:szCs w:val="28"/>
        </w:rPr>
      </w:r>
    </w:p>
    <w:p>
      <w:pPr>
        <w:pStyle w:val="Normal"/>
        <w:widowControl/>
        <w:suppressAutoHyphens w:val="false"/>
        <w:bidi w:val="0"/>
        <w:spacing w:lineRule="auto" w:line="276" w:before="0" w:after="200"/>
        <w:rPr/>
      </w:pPr>
      <w:r>
        <w:rPr/>
      </w:r>
    </w:p>
    <w:sectPr>
      <w:headerReference w:type="default" r:id="rId43"/>
      <w:headerReference w:type="first" r:id="rId44"/>
      <w:footerReference w:type="default" r:id="rId45"/>
      <w:footerReference w:type="first" r:id="rId46"/>
      <w:type w:val="nextPage"/>
      <w:pgSz w:w="11906" w:h="16838"/>
      <w:pgMar w:left="1134" w:right="567" w:header="720" w:top="1134" w:footer="72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cc"/>
    <w:family w:val="swiss"/>
    <w:pitch w:val="variable"/>
  </w:font>
  <w:font w:name="Arial">
    <w:charset w:val="cc"/>
    <w:family w:val="swiss"/>
    <w:pitch w:val="variable"/>
  </w:font>
  <w:font w:name="Symbol">
    <w:charset w:val="01"/>
    <w:family w:val="roman"/>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Tahoma">
    <w:charset w:val="cc"/>
    <w:family w:val="swiss"/>
    <w:pitch w:val="variable"/>
  </w:font>
  <w:font w:name="Cambri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89535" cy="162560"/>
              <wp:effectExtent l="0" t="0" r="0" b="0"/>
              <wp:wrapSquare wrapText="largest"/>
              <wp:docPr id="1" name="Frame1"/>
              <a:graphic xmlns:a="http://schemas.openxmlformats.org/drawingml/2006/main">
                <a:graphicData uri="http://schemas.microsoft.com/office/word/2010/wordprocessingShape">
                  <wps:wsp>
                    <wps:cNvSpPr txBox="1"/>
                    <wps:spPr>
                      <a:xfrm>
                        <a:off x="0" y="0"/>
                        <a:ext cx="89535" cy="162560"/>
                      </a:xfrm>
                      <a:prstGeom prst="rect"/>
                      <a:solidFill>
                        <a:srgbClr val="FFFFFF">
                          <a:alpha val="0"/>
                        </a:srgbClr>
                      </a:solidFill>
                    </wps:spPr>
                    <wps:txbx>
                      <w:txbxContent>
                        <w:p>
                          <w:pPr>
                            <w:pStyle w:val="Header"/>
                            <w:rPr>
                              <w:rStyle w:val="PageNumber"/>
                            </w:rPr>
                          </w:pPr>
                          <w:r>
                            <w:rPr>
                              <w:rStyle w:val="PageNumber"/>
                            </w:rPr>
                            <w:fldChar w:fldCharType="begin"/>
                          </w:r>
                          <w:r>
                            <w:instrText> PAGE </w:instrText>
                          </w:r>
                          <w:r>
                            <w:fldChar w:fldCharType="separate"/>
                          </w:r>
                          <w:r>
                            <w:t>2</w:t>
                          </w:r>
                          <w:r>
                            <w:fldChar w:fldCharType="end"/>
                          </w:r>
                        </w:p>
                      </w:txbxContent>
                    </wps:txbx>
                    <wps:bodyPr anchor="t">
                      <a:noAutofit/>
                    </wps:bodyPr>
                  </wps:wsp>
                </a:graphicData>
              </a:graphic>
            </wp:anchor>
          </w:drawing>
        </mc:Choice>
        <mc:Fallback>
          <w:pict>
            <v:rect fillcolor="#FFFFFF" style="position:absolute;rotation:0;width:7.05pt;height:12.8pt;margin-top:0.05pt;mso-position-vertical-relative:text;margin-left:503.2pt;mso-position-horizontal:right;mso-position-horizontal-relative:margin">
              <v:fill opacity="0f"/>
              <v:textbox>
                <w:txbxContent>
                  <w:p>
                    <w:pPr>
                      <w:pStyle w:val="Header"/>
                      <w:rPr>
                        <w:rStyle w:val="PageNumber"/>
                      </w:rPr>
                    </w:pPr>
                    <w:r>
                      <w:rPr>
                        <w:rStyle w:val="PageNumber"/>
                      </w:rPr>
                      <w:fldChar w:fldCharType="begin"/>
                    </w:r>
                    <w:r>
                      <w:instrText> PAGE </w:instrText>
                    </w:r>
                    <w:r>
                      <w:fldChar w:fldCharType="separate"/>
                    </w:r>
                    <w:r>
                      <w:t>2</w:t>
                    </w:r>
                    <w:r>
                      <w:fldChar w:fldCharType="end"/>
                    </w:r>
                  </w:p>
                </w:txbxContent>
              </v:textbox>
              <w10:wrap type="square" side="largest"/>
            </v:rect>
          </w:pict>
        </mc:Fallback>
      </mc:AlternateContent>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r>
      <mc:AlternateContent>
        <mc:Choice Requires="wps">
          <w:drawing>
            <wp:anchor behindDoc="0" distT="0" distB="0" distL="0" distR="0" simplePos="0" locked="0" layoutInCell="1" allowOverlap="1" relativeHeight="109">
              <wp:simplePos x="0" y="0"/>
              <wp:positionH relativeFrom="margin">
                <wp:align>right</wp:align>
              </wp:positionH>
              <wp:positionV relativeFrom="paragraph">
                <wp:posOffset>635</wp:posOffset>
              </wp:positionV>
              <wp:extent cx="178435" cy="162560"/>
              <wp:effectExtent l="0" t="0" r="0" b="0"/>
              <wp:wrapSquare wrapText="largest"/>
              <wp:docPr id="6" name="Frame6"/>
              <a:graphic xmlns:a="http://schemas.openxmlformats.org/drawingml/2006/main">
                <a:graphicData uri="http://schemas.microsoft.com/office/word/2010/wordprocessingShape">
                  <wps:wsp>
                    <wps:cNvSpPr txBox="1"/>
                    <wps:spPr>
                      <a:xfrm>
                        <a:off x="0" y="0"/>
                        <a:ext cx="178435" cy="162560"/>
                      </a:xfrm>
                      <a:prstGeom prst="rect"/>
                      <a:solidFill>
                        <a:srgbClr val="FFFFFF">
                          <a:alpha val="0"/>
                        </a:srgbClr>
                      </a:solidFill>
                    </wps:spPr>
                    <wps:txbx>
                      <w:txbxContent>
                        <w:p>
                          <w:pPr>
                            <w:pStyle w:val="Header"/>
                            <w:rPr/>
                          </w:pPr>
                          <w:r>
                            <w:rPr>
                              <w:rStyle w:val="PageNumber"/>
                            </w:rPr>
                            <w:fldChar w:fldCharType="begin"/>
                          </w:r>
                          <w:r>
                            <w:instrText> PAGE </w:instrText>
                          </w:r>
                          <w:r>
                            <w:fldChar w:fldCharType="separate"/>
                          </w:r>
                          <w:r>
                            <w:t>7</w:t>
                          </w:r>
                          <w:r>
                            <w:fldChar w:fldCharType="end"/>
                          </w:r>
                        </w:p>
                      </w:txbxContent>
                    </wps:txbx>
                    <wps:bodyPr anchor="t">
                      <a:noAutofit/>
                    </wps:bodyPr>
                  </wps:wsp>
                </a:graphicData>
              </a:graphic>
            </wp:anchor>
          </w:drawing>
        </mc:Choice>
        <mc:Fallback>
          <w:pict>
            <v:rect fillcolor="#FFFFFF" style="position:absolute;rotation:0;width:14.05pt;height:12.8pt;margin-top:0.05pt;mso-position-vertical-relative:text;margin-left:496.2pt;mso-position-horizontal:right;mso-position-horizontal-relative:margin">
              <v:fill opacity="0f"/>
              <v:textbox>
                <w:txbxContent>
                  <w:p>
                    <w:pPr>
                      <w:pStyle w:val="Header"/>
                      <w:rPr/>
                    </w:pPr>
                    <w:r>
                      <w:rPr>
                        <w:rStyle w:val="PageNumber"/>
                      </w:rPr>
                      <w:fldChar w:fldCharType="begin"/>
                    </w:r>
                    <w:r>
                      <w:instrText> PAGE </w:instrText>
                    </w:r>
                    <w:r>
                      <w:fldChar w:fldCharType="separate"/>
                    </w:r>
                    <w:r>
                      <w:t>7</w:t>
                    </w:r>
                    <w:r>
                      <w:fldChar w:fldCharType="end"/>
                    </w:r>
                  </w:p>
                </w:txbxContent>
              </v:textbox>
              <w10:wrap type="square" side="largest"/>
            </v:rect>
          </w:pict>
        </mc:Fallback>
      </mc:AlternateContent>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
    <w:r>
      <mc:AlternateContent>
        <mc:Choice Requires="wps">
          <w:drawing>
            <wp:anchor behindDoc="0" distT="0" distB="0" distL="0" distR="0" simplePos="0" locked="0" layoutInCell="1" allowOverlap="1" relativeHeight="25">
              <wp:simplePos x="0" y="0"/>
              <wp:positionH relativeFrom="margin">
                <wp:align>right</wp:align>
              </wp:positionH>
              <wp:positionV relativeFrom="paragraph">
                <wp:posOffset>635</wp:posOffset>
              </wp:positionV>
              <wp:extent cx="153035" cy="175260"/>
              <wp:effectExtent l="0" t="0" r="0" b="0"/>
              <wp:wrapSquare wrapText="largest"/>
              <wp:docPr id="7" name="Frame7"/>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Header"/>
                            <w:rPr>
                              <w:rStyle w:val="PageNumber"/>
                              <w:rFonts w:ascii="Times New Roman" w:hAnsi="Times New Roman" w:cs="Times New Roman"/>
                              <w:sz w:val="24"/>
                              <w:szCs w:val="24"/>
                            </w:rPr>
                          </w:pPr>
                          <w:r>
                            <w:rPr>
                              <w:rStyle w:val="PageNumber"/>
                              <w:rFonts w:cs="Times New Roman" w:ascii="Times New Roman" w:hAnsi="Times New Roman"/>
                              <w:sz w:val="24"/>
                              <w:szCs w:val="24"/>
                            </w:rPr>
                            <w:fldChar w:fldCharType="begin"/>
                          </w:r>
                          <w:r>
                            <w:instrText> PAGE </w:instrText>
                          </w:r>
                          <w:r>
                            <w:fldChar w:fldCharType="separate"/>
                          </w:r>
                          <w:r>
                            <w:t>24</w:t>
                          </w:r>
                          <w:r>
                            <w:fldChar w:fldCharType="end"/>
                          </w:r>
                        </w:p>
                      </w:txbxContent>
                    </wps:txbx>
                    <wps:bodyPr anchor="t">
                      <a:noAutofit/>
                    </wps:bodyPr>
                  </wps:wsp>
                </a:graphicData>
              </a:graphic>
            </wp:anchor>
          </w:drawing>
        </mc:Choice>
        <mc:Fallback>
          <w:pict>
            <v:rect fillcolor="#FFFFFF" style="position:absolute;rotation:0;width:12.05pt;height:13.8pt;margin-top:0.05pt;mso-position-vertical-relative:text;margin-left:498.2pt;mso-position-horizontal:right;mso-position-horizontal-relative:margin">
              <v:fill opacity="0f"/>
              <v:textbox>
                <w:txbxContent>
                  <w:p>
                    <w:pPr>
                      <w:pStyle w:val="Header"/>
                      <w:rPr>
                        <w:rStyle w:val="PageNumber"/>
                        <w:rFonts w:ascii="Times New Roman" w:hAnsi="Times New Roman" w:cs="Times New Roman"/>
                        <w:sz w:val="24"/>
                        <w:szCs w:val="24"/>
                      </w:rPr>
                    </w:pPr>
                    <w:r>
                      <w:rPr>
                        <w:rStyle w:val="PageNumber"/>
                        <w:rFonts w:cs="Times New Roman" w:ascii="Times New Roman" w:hAnsi="Times New Roman"/>
                        <w:sz w:val="24"/>
                        <w:szCs w:val="24"/>
                      </w:rPr>
                      <w:fldChar w:fldCharType="begin"/>
                    </w:r>
                    <w:r>
                      <w:instrText> PAGE </w:instrText>
                    </w:r>
                    <w:r>
                      <w:fldChar w:fldCharType="separate"/>
                    </w:r>
                    <w:r>
                      <w:t>24</w:t>
                    </w:r>
                    <w:r>
                      <w:fldChar w:fldCharType="end"/>
                    </w:r>
                  </w:p>
                </w:txbxContent>
              </v:textbox>
              <w10:wrap type="square" side="largest"/>
            </v:rect>
          </w:pict>
        </mc:Fallback>
      </mc:AlternateContent>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
    <w:r>
      <mc:AlternateContent>
        <mc:Choice Requires="wps">
          <w:drawing>
            <wp:anchor behindDoc="0" distT="0" distB="0" distL="0" distR="0" simplePos="0" locked="0" layoutInCell="1" allowOverlap="1" relativeHeight="144">
              <wp:simplePos x="0" y="0"/>
              <wp:positionH relativeFrom="margin">
                <wp:align>right</wp:align>
              </wp:positionH>
              <wp:positionV relativeFrom="paragraph">
                <wp:posOffset>635</wp:posOffset>
              </wp:positionV>
              <wp:extent cx="153035" cy="175260"/>
              <wp:effectExtent l="0" t="0" r="0" b="0"/>
              <wp:wrapSquare wrapText="largest"/>
              <wp:docPr id="8" name="Frame8"/>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Header"/>
                            <w:rPr/>
                          </w:pPr>
                          <w:r>
                            <w:rPr>
                              <w:rStyle w:val="PageNumber"/>
                              <w:rFonts w:cs="Times New Roman" w:ascii="Times New Roman" w:hAnsi="Times New Roman"/>
                              <w:sz w:val="24"/>
                              <w:szCs w:val="24"/>
                            </w:rPr>
                            <w:fldChar w:fldCharType="begin"/>
                          </w:r>
                          <w:r>
                            <w:instrText> PAGE </w:instrText>
                          </w:r>
                          <w:r>
                            <w:fldChar w:fldCharType="separate"/>
                          </w:r>
                          <w:r>
                            <w:t>42</w:t>
                          </w:r>
                          <w:r>
                            <w:fldChar w:fldCharType="end"/>
                          </w:r>
                        </w:p>
                      </w:txbxContent>
                    </wps:txbx>
                    <wps:bodyPr anchor="t">
                      <a:noAutofit/>
                    </wps:bodyPr>
                  </wps:wsp>
                </a:graphicData>
              </a:graphic>
            </wp:anchor>
          </w:drawing>
        </mc:Choice>
        <mc:Fallback>
          <w:pict>
            <v:rect fillcolor="#FFFFFF" style="position:absolute;rotation:0;width:12.05pt;height:13.8pt;margin-top:0.05pt;mso-position-vertical-relative:text;margin-left:498.2pt;mso-position-horizontal:right;mso-position-horizontal-relative:margin">
              <v:fill opacity="0f"/>
              <v:textbox>
                <w:txbxContent>
                  <w:p>
                    <w:pPr>
                      <w:pStyle w:val="Header"/>
                      <w:rPr/>
                    </w:pPr>
                    <w:r>
                      <w:rPr>
                        <w:rStyle w:val="PageNumber"/>
                        <w:rFonts w:cs="Times New Roman" w:ascii="Times New Roman" w:hAnsi="Times New Roman"/>
                        <w:sz w:val="24"/>
                        <w:szCs w:val="24"/>
                      </w:rPr>
                      <w:fldChar w:fldCharType="begin"/>
                    </w:r>
                    <w:r>
                      <w:instrText> PAGE </w:instrText>
                    </w:r>
                    <w:r>
                      <w:fldChar w:fldCharType="separate"/>
                    </w:r>
                    <w:r>
                      <w:t>42</w:t>
                    </w:r>
                    <w:r>
                      <w:fldChar w:fldCharType="end"/>
                    </w:r>
                  </w:p>
                </w:txbxContent>
              </v:textbox>
              <w10:wrap type="square" side="largest"/>
            </v:rect>
          </w:pict>
        </mc:Fallback>
      </mc:AlternateContent>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r>
      <mc:AlternateContent>
        <mc:Choice Requires="wps">
          <w:drawing>
            <wp:anchor behindDoc="0" distT="0" distB="0" distL="0" distR="0" simplePos="0" locked="0" layoutInCell="1" allowOverlap="1" relativeHeight="56">
              <wp:simplePos x="0" y="0"/>
              <wp:positionH relativeFrom="margin">
                <wp:align>right</wp:align>
              </wp:positionH>
              <wp:positionV relativeFrom="paragraph">
                <wp:posOffset>635</wp:posOffset>
              </wp:positionV>
              <wp:extent cx="178435" cy="162560"/>
              <wp:effectExtent l="0" t="0" r="0" b="0"/>
              <wp:wrapSquare wrapText="largest"/>
              <wp:docPr id="2" name="Frame2"/>
              <a:graphic xmlns:a="http://schemas.openxmlformats.org/drawingml/2006/main">
                <a:graphicData uri="http://schemas.microsoft.com/office/word/2010/wordprocessingShape">
                  <wps:wsp>
                    <wps:cNvSpPr txBox="1"/>
                    <wps:spPr>
                      <a:xfrm>
                        <a:off x="0" y="0"/>
                        <a:ext cx="178435" cy="162560"/>
                      </a:xfrm>
                      <a:prstGeom prst="rect"/>
                      <a:solidFill>
                        <a:srgbClr val="FFFFFF">
                          <a:alpha val="0"/>
                        </a:srgbClr>
                      </a:solidFill>
                    </wps:spPr>
                    <wps:txbx>
                      <w:txbxContent>
                        <w:p>
                          <w:pPr>
                            <w:pStyle w:val="Header"/>
                            <w:rPr/>
                          </w:pPr>
                          <w:r>
                            <w:rPr>
                              <w:rStyle w:val="PageNumber"/>
                            </w:rPr>
                            <w:fldChar w:fldCharType="begin"/>
                          </w:r>
                          <w:r>
                            <w:instrText> PAGE </w:instrText>
                          </w:r>
                          <w:r>
                            <w:fldChar w:fldCharType="separate"/>
                          </w:r>
                          <w:r>
                            <w:t>28</w:t>
                          </w:r>
                          <w:r>
                            <w:fldChar w:fldCharType="end"/>
                          </w:r>
                        </w:p>
                      </w:txbxContent>
                    </wps:txbx>
                    <wps:bodyPr anchor="t">
                      <a:noAutofit/>
                    </wps:bodyPr>
                  </wps:wsp>
                </a:graphicData>
              </a:graphic>
            </wp:anchor>
          </w:drawing>
        </mc:Choice>
        <mc:Fallback>
          <w:pict>
            <v:rect fillcolor="#FFFFFF" style="position:absolute;rotation:0;width:14.05pt;height:12.8pt;margin-top:0.05pt;mso-position-vertical-relative:text;margin-left:496.2pt;mso-position-horizontal:right;mso-position-horizontal-relative:margin">
              <v:fill opacity="0f"/>
              <v:textbox>
                <w:txbxContent>
                  <w:p>
                    <w:pPr>
                      <w:pStyle w:val="Header"/>
                      <w:rPr/>
                    </w:pPr>
                    <w:r>
                      <w:rPr>
                        <w:rStyle w:val="PageNumber"/>
                      </w:rPr>
                      <w:fldChar w:fldCharType="begin"/>
                    </w:r>
                    <w:r>
                      <w:instrText> PAGE </w:instrText>
                    </w:r>
                    <w:r>
                      <w:fldChar w:fldCharType="separate"/>
                    </w:r>
                    <w:r>
                      <w:t>28</w:t>
                    </w:r>
                    <w:r>
                      <w:fldChar w:fldCharType="end"/>
                    </w:r>
                  </w:p>
                </w:txbxContent>
              </v:textbox>
              <w10:wrap type="square" side="largest"/>
            </v:rect>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r>
      <mc:AlternateContent>
        <mc:Choice Requires="wps">
          <w:drawing>
            <wp:anchor behindDoc="0" distT="0" distB="0" distL="0" distR="0" simplePos="0" locked="0" layoutInCell="1" allowOverlap="1" relativeHeight="59">
              <wp:simplePos x="0" y="0"/>
              <wp:positionH relativeFrom="margin">
                <wp:align>right</wp:align>
              </wp:positionH>
              <wp:positionV relativeFrom="paragraph">
                <wp:posOffset>635</wp:posOffset>
              </wp:positionV>
              <wp:extent cx="89535" cy="162560"/>
              <wp:effectExtent l="0" t="0" r="0" b="0"/>
              <wp:wrapSquare wrapText="largest"/>
              <wp:docPr id="3" name="Frame3"/>
              <a:graphic xmlns:a="http://schemas.openxmlformats.org/drawingml/2006/main">
                <a:graphicData uri="http://schemas.microsoft.com/office/word/2010/wordprocessingShape">
                  <wps:wsp>
                    <wps:cNvSpPr txBox="1"/>
                    <wps:spPr>
                      <a:xfrm>
                        <a:off x="0" y="0"/>
                        <a:ext cx="89535" cy="162560"/>
                      </a:xfrm>
                      <a:prstGeom prst="rect"/>
                      <a:solidFill>
                        <a:srgbClr val="FFFFFF">
                          <a:alpha val="0"/>
                        </a:srgbClr>
                      </a:solidFill>
                    </wps:spPr>
                    <wps:txbx>
                      <w:txbxContent>
                        <w:p>
                          <w:pPr>
                            <w:pStyle w:val="Header"/>
                            <w:rPr/>
                          </w:pPr>
                          <w:r>
                            <w:rPr>
                              <w:rStyle w:val="PageNumber"/>
                            </w:rPr>
                            <w:fldChar w:fldCharType="begin"/>
                          </w:r>
                          <w:r>
                            <w:instrText> PAGE </w:instrText>
                          </w:r>
                          <w:r>
                            <w:fldChar w:fldCharType="separate"/>
                          </w:r>
                          <w:r>
                            <w:t>4</w:t>
                          </w:r>
                          <w:r>
                            <w:fldChar w:fldCharType="end"/>
                          </w:r>
                        </w:p>
                      </w:txbxContent>
                    </wps:txbx>
                    <wps:bodyPr anchor="t">
                      <a:noAutofit/>
                    </wps:bodyPr>
                  </wps:wsp>
                </a:graphicData>
              </a:graphic>
            </wp:anchor>
          </w:drawing>
        </mc:Choice>
        <mc:Fallback>
          <w:pict>
            <v:rect fillcolor="#FFFFFF" style="position:absolute;rotation:0;width:7.05pt;height:12.8pt;margin-top:0.05pt;mso-position-vertical-relative:text;margin-left:503.2pt;mso-position-horizontal:right;mso-position-horizontal-relative:margin">
              <v:fill opacity="0f"/>
              <v:textbox>
                <w:txbxContent>
                  <w:p>
                    <w:pPr>
                      <w:pStyle w:val="Header"/>
                      <w:rPr/>
                    </w:pPr>
                    <w:r>
                      <w:rPr>
                        <w:rStyle w:val="PageNumber"/>
                      </w:rPr>
                      <w:fldChar w:fldCharType="begin"/>
                    </w:r>
                    <w:r>
                      <w:instrText> PAGE </w:instrText>
                    </w:r>
                    <w:r>
                      <w:fldChar w:fldCharType="separate"/>
                    </w:r>
                    <w:r>
                      <w:t>4</w:t>
                    </w:r>
                    <w:r>
                      <w:fldChar w:fldCharType="end"/>
                    </w:r>
                  </w:p>
                </w:txbxContent>
              </v:textbox>
              <w10:wrap type="square" side="largest"/>
            </v:rect>
          </w:pict>
        </mc:Fallback>
      </mc:AlternateConten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r>
      <mc:AlternateContent>
        <mc:Choice Requires="wps">
          <w:drawing>
            <wp:anchor behindDoc="0" distT="0" distB="0" distL="0" distR="0" simplePos="0" locked="0" layoutInCell="1" allowOverlap="1" relativeHeight="60">
              <wp:simplePos x="0" y="0"/>
              <wp:positionH relativeFrom="margin">
                <wp:align>right</wp:align>
              </wp:positionH>
              <wp:positionV relativeFrom="paragraph">
                <wp:posOffset>635</wp:posOffset>
              </wp:positionV>
              <wp:extent cx="89535" cy="162560"/>
              <wp:effectExtent l="0" t="0" r="0" b="0"/>
              <wp:wrapSquare wrapText="largest"/>
              <wp:docPr id="4" name="Frame4"/>
              <a:graphic xmlns:a="http://schemas.openxmlformats.org/drawingml/2006/main">
                <a:graphicData uri="http://schemas.microsoft.com/office/word/2010/wordprocessingShape">
                  <wps:wsp>
                    <wps:cNvSpPr txBox="1"/>
                    <wps:spPr>
                      <a:xfrm>
                        <a:off x="0" y="0"/>
                        <a:ext cx="89535" cy="162560"/>
                      </a:xfrm>
                      <a:prstGeom prst="rect"/>
                      <a:solidFill>
                        <a:srgbClr val="FFFFFF">
                          <a:alpha val="0"/>
                        </a:srgbClr>
                      </a:solidFill>
                    </wps:spPr>
                    <wps:txbx>
                      <w:txbxContent>
                        <w:p>
                          <w:pPr>
                            <w:pStyle w:val="Header"/>
                            <w:rPr/>
                          </w:pPr>
                          <w:r>
                            <w:rPr>
                              <w:rStyle w:val="PageNumber"/>
                            </w:rPr>
                            <w:fldChar w:fldCharType="begin"/>
                          </w:r>
                          <w:r>
                            <w:instrText> PAGE </w:instrText>
                          </w:r>
                          <w:r>
                            <w:fldChar w:fldCharType="separate"/>
                          </w:r>
                          <w:r>
                            <w:t>5</w:t>
                          </w:r>
                          <w:r>
                            <w:fldChar w:fldCharType="end"/>
                          </w:r>
                        </w:p>
                      </w:txbxContent>
                    </wps:txbx>
                    <wps:bodyPr anchor="t">
                      <a:noAutofit/>
                    </wps:bodyPr>
                  </wps:wsp>
                </a:graphicData>
              </a:graphic>
            </wp:anchor>
          </w:drawing>
        </mc:Choice>
        <mc:Fallback>
          <w:pict>
            <v:rect fillcolor="#FFFFFF" style="position:absolute;rotation:0;width:7.05pt;height:12.8pt;margin-top:0.05pt;mso-position-vertical-relative:text;margin-left:503.2pt;mso-position-horizontal:right;mso-position-horizontal-relative:margin">
              <v:fill opacity="0f"/>
              <v:textbox>
                <w:txbxContent>
                  <w:p>
                    <w:pPr>
                      <w:pStyle w:val="Header"/>
                      <w:rPr/>
                    </w:pPr>
                    <w:r>
                      <w:rPr>
                        <w:rStyle w:val="PageNumber"/>
                      </w:rPr>
                      <w:fldChar w:fldCharType="begin"/>
                    </w:r>
                    <w:r>
                      <w:instrText> PAGE </w:instrText>
                    </w:r>
                    <w:r>
                      <w:fldChar w:fldCharType="separate"/>
                    </w:r>
                    <w:r>
                      <w:t>5</w:t>
                    </w:r>
                    <w:r>
                      <w:fldChar w:fldCharType="end"/>
                    </w:r>
                  </w:p>
                </w:txbxContent>
              </v:textbox>
              <w10:wrap type="square" side="largest"/>
            </v:rect>
          </w:pict>
        </mc:Fallback>
      </mc:AlternateContent>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r>
      <mc:AlternateContent>
        <mc:Choice Requires="wps">
          <w:drawing>
            <wp:anchor behindDoc="0" distT="0" distB="0" distL="0" distR="0" simplePos="0" locked="0" layoutInCell="1" allowOverlap="1" relativeHeight="43">
              <wp:simplePos x="0" y="0"/>
              <wp:positionH relativeFrom="margin">
                <wp:align>right</wp:align>
              </wp:positionH>
              <wp:positionV relativeFrom="paragraph">
                <wp:posOffset>635</wp:posOffset>
              </wp:positionV>
              <wp:extent cx="89535" cy="162560"/>
              <wp:effectExtent l="0" t="0" r="0" b="0"/>
              <wp:wrapSquare wrapText="largest"/>
              <wp:docPr id="5" name="Frame5"/>
              <a:graphic xmlns:a="http://schemas.openxmlformats.org/drawingml/2006/main">
                <a:graphicData uri="http://schemas.microsoft.com/office/word/2010/wordprocessingShape">
                  <wps:wsp>
                    <wps:cNvSpPr txBox="1"/>
                    <wps:spPr>
                      <a:xfrm>
                        <a:off x="0" y="0"/>
                        <a:ext cx="89535" cy="162560"/>
                      </a:xfrm>
                      <a:prstGeom prst="rect"/>
                      <a:solidFill>
                        <a:srgbClr val="FFFFFF">
                          <a:alpha val="0"/>
                        </a:srgbClr>
                      </a:solidFill>
                    </wps:spPr>
                    <wps:txbx>
                      <w:txbxContent>
                        <w:p>
                          <w:pPr>
                            <w:pStyle w:val="Header"/>
                            <w:rPr/>
                          </w:pPr>
                          <w:r>
                            <w:rPr>
                              <w:rStyle w:val="PageNumber"/>
                            </w:rPr>
                            <w:fldChar w:fldCharType="begin"/>
                          </w:r>
                          <w:r>
                            <w:instrText> PAGE </w:instrText>
                          </w:r>
                          <w:r>
                            <w:fldChar w:fldCharType="separate"/>
                          </w:r>
                          <w:r>
                            <w:t>4</w:t>
                          </w:r>
                          <w:r>
                            <w:fldChar w:fldCharType="end"/>
                          </w:r>
                        </w:p>
                      </w:txbxContent>
                    </wps:txbx>
                    <wps:bodyPr anchor="t">
                      <a:noAutofit/>
                    </wps:bodyPr>
                  </wps:wsp>
                </a:graphicData>
              </a:graphic>
            </wp:anchor>
          </w:drawing>
        </mc:Choice>
        <mc:Fallback>
          <w:pict>
            <v:rect fillcolor="#FFFFFF" style="position:absolute;rotation:0;width:7.05pt;height:12.8pt;margin-top:0.05pt;mso-position-vertical-relative:text;margin-left:503.2pt;mso-position-horizontal:right;mso-position-horizontal-relative:margin">
              <v:fill opacity="0f"/>
              <v:textbox>
                <w:txbxContent>
                  <w:p>
                    <w:pPr>
                      <w:pStyle w:val="Header"/>
                      <w:rPr/>
                    </w:pPr>
                    <w:r>
                      <w:rPr>
                        <w:rStyle w:val="PageNumber"/>
                      </w:rPr>
                      <w:fldChar w:fldCharType="begin"/>
                    </w:r>
                    <w:r>
                      <w:instrText> PAGE </w:instrText>
                    </w:r>
                    <w:r>
                      <w:fldChar w:fldCharType="separate"/>
                    </w:r>
                    <w:r>
                      <w:t>4</w:t>
                    </w:r>
                    <w: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pStyle w:val="Heading6"/>
      <w:numFmt w:val="none"/>
      <w:suff w:val="nothing"/>
      <w:lvlText w:val=""/>
      <w:lvlJc w:val="left"/>
      <w:pPr>
        <w:tabs>
          <w:tab w:val="num" w:pos="1152"/>
        </w:tabs>
        <w:ind w:left="1152" w:hanging="1152"/>
      </w:pPr>
    </w:lvl>
    <w:lvl w:ilvl="6">
      <w:start w:val="1"/>
      <w:pStyle w:val="Heading7"/>
      <w:numFmt w:val="none"/>
      <w:suff w:val="nothing"/>
      <w:lvlText w:val=""/>
      <w:lvlJc w:val="left"/>
      <w:pPr>
        <w:tabs>
          <w:tab w:val="num" w:pos="1296"/>
        </w:tabs>
        <w:ind w:left="1296" w:hanging="1296"/>
      </w:pPr>
    </w:lvl>
    <w:lvl w:ilvl="7">
      <w:start w:val="1"/>
      <w:pStyle w:val="Heading8"/>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ind w:left="720" w:hanging="360"/>
      </w:pPr>
      <w:rPr>
        <w:rFonts w:cs="Times New Roman"/>
      </w:rPr>
    </w:lvl>
  </w:abstractNum>
  <w:abstractNum w:abstractNumId="3">
    <w:lvl w:ilvl="0">
      <w:start w:val="1"/>
      <w:numFmt w:val="decimal"/>
      <w:lvlText w:val="%1."/>
      <w:lvlJc w:val="left"/>
      <w:pPr>
        <w:ind w:left="502" w:hanging="360"/>
      </w:pPr>
      <w:rPr>
        <w:rFonts w:cs="Times New Roman"/>
      </w:rPr>
    </w:lvl>
  </w:abstractNum>
  <w:abstractNum w:abstractNumId="4">
    <w:lvl w:ilvl="0">
      <w:start w:val="1"/>
      <w:numFmt w:val="decimal"/>
      <w:lvlText w:val="%1."/>
      <w:lvlJc w:val="left"/>
      <w:pPr>
        <w:ind w:left="378" w:hanging="360"/>
      </w:pPr>
      <w:rPr>
        <w:rFonts w:cs="Times New Roman"/>
      </w:rPr>
    </w:lvl>
  </w:abstractNum>
  <w:abstractNum w:abstractNumId="5">
    <w:lvl w:ilvl="0">
      <w:start w:val="1"/>
      <w:numFmt w:val="bullet"/>
      <w:lvlText w:val=""/>
      <w:lvlJc w:val="left"/>
      <w:pPr>
        <w:ind w:left="720" w:hanging="360"/>
      </w:pPr>
      <w:rPr>
        <w:rFonts w:ascii="Symbol" w:hAnsi="Symbol" w:cs="Symbol" w:hint="default"/>
        <w:rFonts w:cs="Symbol"/>
      </w:rPr>
    </w:lvl>
  </w:abstractNum>
  <w:abstractNum w:abstractNumId="6">
    <w:lvl w:ilvl="0">
      <w:start w:val="1"/>
      <w:numFmt w:val="upperRoman"/>
      <w:lvlText w:val="%1."/>
      <w:lvlJc w:val="left"/>
      <w:pPr>
        <w:ind w:left="1080" w:hanging="720"/>
      </w:pPr>
      <w:rPr>
        <w:rFonts w:cs="Times New Roman"/>
      </w:rPr>
    </w:lvl>
  </w:abstractNum>
  <w:abstractNum w:abstractNumId="7">
    <w:lvl w:ilvl="0">
      <w:start w:val="1"/>
      <w:numFmt w:val="decimal"/>
      <w:lvlText w:val="%1."/>
      <w:lvlJc w:val="left"/>
      <w:pPr>
        <w:ind w:left="502" w:hanging="36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suppressAutoHyphens w:val="false"/>
      <w:bidi w:val="0"/>
      <w:spacing w:lineRule="auto" w:line="276" w:before="0" w:after="200"/>
    </w:pPr>
    <w:rPr>
      <w:rFonts w:ascii="Calibri" w:hAnsi="Calibri" w:eastAsia="Calibri" w:cs="Calibri"/>
      <w:color w:val="auto"/>
      <w:sz w:val="22"/>
      <w:szCs w:val="22"/>
      <w:lang w:val="ru-RU" w:bidi="ar-SA" w:eastAsia="zh-CN"/>
    </w:rPr>
  </w:style>
  <w:style w:type="paragraph" w:styleId="Heading1">
    <w:name w:val="Heading 1"/>
    <w:basedOn w:val="Normal"/>
    <w:next w:val="Normal"/>
    <w:qFormat/>
    <w:pPr>
      <w:widowControl w:val="false"/>
      <w:numPr>
        <w:ilvl w:val="0"/>
        <w:numId w:val="1"/>
      </w:numPr>
      <w:autoSpaceDE w:val="false"/>
      <w:spacing w:lineRule="auto" w:line="240" w:before="108" w:after="108"/>
      <w:jc w:val="center"/>
      <w:outlineLvl w:val="0"/>
      <w:outlineLvl w:val="0"/>
    </w:pPr>
    <w:rPr>
      <w:rFonts w:ascii="Arial" w:hAnsi="Arial" w:cs="Times New Roman"/>
      <w:b/>
      <w:bCs/>
      <w:color w:val="000080"/>
      <w:sz w:val="20"/>
      <w:szCs w:val="20"/>
    </w:rPr>
  </w:style>
  <w:style w:type="paragraph" w:styleId="Heading2">
    <w:name w:val="Heading 2"/>
    <w:basedOn w:val="Normal"/>
    <w:next w:val="Normal"/>
    <w:qFormat/>
    <w:pPr>
      <w:keepNext/>
      <w:numPr>
        <w:ilvl w:val="1"/>
        <w:numId w:val="1"/>
      </w:numPr>
      <w:spacing w:lineRule="auto" w:line="240" w:before="240" w:after="60"/>
      <w:outlineLvl w:val="1"/>
      <w:outlineLvl w:val="1"/>
    </w:pPr>
    <w:rPr>
      <w:rFonts w:ascii="Arial" w:hAnsi="Arial" w:cs="Arial"/>
      <w:b/>
      <w:bCs/>
      <w:i/>
      <w:iCs/>
      <w:sz w:val="28"/>
      <w:szCs w:val="28"/>
    </w:rPr>
  </w:style>
  <w:style w:type="paragraph" w:styleId="Heading3">
    <w:name w:val="Heading 3"/>
    <w:basedOn w:val="Heading2"/>
    <w:next w:val="Normal"/>
    <w:qFormat/>
    <w:pPr>
      <w:keepNext/>
      <w:widowControl w:val="false"/>
      <w:numPr>
        <w:ilvl w:val="2"/>
        <w:numId w:val="1"/>
      </w:numPr>
      <w:autoSpaceDE w:val="false"/>
      <w:spacing w:before="75" w:after="0"/>
      <w:jc w:val="center"/>
      <w:outlineLvl w:val="2"/>
      <w:outlineLvl w:val="2"/>
    </w:pPr>
    <w:rPr>
      <w:i w:val="false"/>
      <w:iCs w:val="false"/>
      <w:color w:val="000000"/>
      <w:sz w:val="20"/>
      <w:szCs w:val="20"/>
      <w:u w:val="single"/>
    </w:rPr>
  </w:style>
  <w:style w:type="paragraph" w:styleId="Heading4">
    <w:name w:val="Heading 4"/>
    <w:basedOn w:val="Normal"/>
    <w:next w:val="Normal"/>
    <w:qFormat/>
    <w:pPr>
      <w:keepNext/>
      <w:numPr>
        <w:ilvl w:val="3"/>
        <w:numId w:val="1"/>
      </w:numPr>
      <w:spacing w:lineRule="auto" w:line="240" w:before="0" w:after="0"/>
      <w:jc w:val="both"/>
      <w:outlineLvl w:val="3"/>
      <w:outlineLvl w:val="3"/>
    </w:pPr>
    <w:rPr>
      <w:rFonts w:cs="Times New Roman"/>
      <w:sz w:val="24"/>
      <w:szCs w:val="24"/>
    </w:rPr>
  </w:style>
  <w:style w:type="paragraph" w:styleId="Heading5">
    <w:name w:val="Heading 5"/>
    <w:basedOn w:val="Normal"/>
    <w:next w:val="Normal"/>
    <w:qFormat/>
    <w:pPr>
      <w:numPr>
        <w:ilvl w:val="4"/>
        <w:numId w:val="1"/>
      </w:numPr>
      <w:spacing w:lineRule="auto" w:line="240" w:before="240" w:after="60"/>
      <w:outlineLvl w:val="4"/>
      <w:outlineLvl w:val="4"/>
    </w:pPr>
    <w:rPr>
      <w:rFonts w:cs="Times New Roman"/>
      <w:b/>
      <w:bCs/>
      <w:i/>
      <w:iCs/>
      <w:sz w:val="26"/>
      <w:szCs w:val="26"/>
    </w:rPr>
  </w:style>
  <w:style w:type="paragraph" w:styleId="Heading6">
    <w:name w:val="Heading 6"/>
    <w:basedOn w:val="Normal"/>
    <w:next w:val="Normal"/>
    <w:qFormat/>
    <w:pPr>
      <w:numPr>
        <w:ilvl w:val="5"/>
        <w:numId w:val="1"/>
      </w:numPr>
      <w:spacing w:lineRule="auto" w:line="240" w:before="240" w:after="60"/>
      <w:outlineLvl w:val="5"/>
      <w:outlineLvl w:val="5"/>
    </w:pPr>
    <w:rPr>
      <w:rFonts w:cs="Times New Roman"/>
      <w:b/>
      <w:bCs/>
      <w:sz w:val="20"/>
      <w:szCs w:val="20"/>
    </w:rPr>
  </w:style>
  <w:style w:type="paragraph" w:styleId="Heading7">
    <w:name w:val="Heading 7"/>
    <w:basedOn w:val="Normal"/>
    <w:next w:val="Normal"/>
    <w:qFormat/>
    <w:pPr>
      <w:numPr>
        <w:ilvl w:val="6"/>
        <w:numId w:val="1"/>
      </w:numPr>
      <w:spacing w:lineRule="auto" w:line="240" w:before="240" w:after="60"/>
      <w:outlineLvl w:val="6"/>
      <w:outlineLvl w:val="6"/>
    </w:pPr>
    <w:rPr>
      <w:rFonts w:cs="Times New Roman"/>
      <w:sz w:val="24"/>
      <w:szCs w:val="24"/>
    </w:rPr>
  </w:style>
  <w:style w:type="paragraph" w:styleId="Heading8">
    <w:name w:val="Heading 8"/>
    <w:basedOn w:val="Normal"/>
    <w:next w:val="Normal"/>
    <w:qFormat/>
    <w:pPr>
      <w:numPr>
        <w:ilvl w:val="7"/>
        <w:numId w:val="1"/>
      </w:numPr>
      <w:spacing w:lineRule="auto" w:line="240" w:before="240" w:after="60"/>
      <w:outlineLvl w:val="7"/>
      <w:outlineLvl w:val="7"/>
    </w:pPr>
    <w:rPr>
      <w:rFonts w:cs="Times New Roman"/>
      <w:i/>
      <w:iCs/>
      <w:sz w:val="24"/>
      <w:szCs w:val="24"/>
    </w:rPr>
  </w:style>
  <w:style w:type="character" w:styleId="WW8Num1z0">
    <w:name w:val="WW8Num1z0"/>
    <w:qFormat/>
    <w:rPr>
      <w:rFonts w:ascii="Symbol" w:hAnsi="Symbol" w:cs="Symbol"/>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cs="Times New Roman"/>
    </w:rPr>
  </w:style>
  <w:style w:type="character" w:styleId="WW8Num4z0">
    <w:name w:val="WW8Num4z0"/>
    <w:qFormat/>
    <w:rPr>
      <w:rFonts w:cs="Times New Roman"/>
    </w:rPr>
  </w:style>
  <w:style w:type="character" w:styleId="WW8Num4z1">
    <w:name w:val="WW8Num4z1"/>
    <w:qFormat/>
    <w:rPr>
      <w:rFonts w:cs="Times New Roman"/>
    </w:rPr>
  </w:style>
  <w:style w:type="character" w:styleId="WW8Num5z0">
    <w:name w:val="WW8Num5z0"/>
    <w:qFormat/>
    <w:rPr>
      <w:rFonts w:cs="Times New Roman"/>
    </w:rPr>
  </w:style>
  <w:style w:type="character" w:styleId="WW8Num6z0">
    <w:name w:val="WW8Num6z0"/>
    <w:qFormat/>
    <w:rPr>
      <w:rFonts w:cs="Times New Roman"/>
    </w:rPr>
  </w:style>
  <w:style w:type="character" w:styleId="WW8Num6z1">
    <w:name w:val="WW8Num6z1"/>
    <w:qFormat/>
    <w:rPr>
      <w:rFonts w:cs="Times New Roman"/>
    </w:rPr>
  </w:style>
  <w:style w:type="character" w:styleId="WW8Num7z0">
    <w:name w:val="WW8Num7z0"/>
    <w:qFormat/>
    <w:rPr>
      <w:rFonts w:cs="Times New Roman"/>
    </w:rPr>
  </w:style>
  <w:style w:type="character" w:styleId="WW8Num7z1">
    <w:name w:val="WW8Num7z1"/>
    <w:qFormat/>
    <w:rPr>
      <w:rFonts w:cs="Times New Roman"/>
    </w:rPr>
  </w:style>
  <w:style w:type="character" w:styleId="WW8Num8z0">
    <w:name w:val="WW8Num8z0"/>
    <w:qFormat/>
    <w:rPr>
      <w:rFonts w:cs="Times New Roman"/>
    </w:rPr>
  </w:style>
  <w:style w:type="character" w:styleId="WW8Num8z1">
    <w:name w:val="WW8Num8z1"/>
    <w:qFormat/>
    <w:rPr>
      <w:rFonts w:cs="Times New Roman"/>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cs="Times New Roman"/>
    </w:rPr>
  </w:style>
  <w:style w:type="character" w:styleId="WW8Num11z0">
    <w:name w:val="WW8Num11z0"/>
    <w:qFormat/>
    <w:rPr>
      <w:rFonts w:cs="Times New Roman"/>
    </w:rPr>
  </w:style>
  <w:style w:type="character" w:styleId="WW8Num11z1">
    <w:name w:val="WW8Num11z1"/>
    <w:qFormat/>
    <w:rPr>
      <w:rFonts w:cs="Times New Roman"/>
    </w:rPr>
  </w:style>
  <w:style w:type="character" w:styleId="WW8Num12z0">
    <w:name w:val="WW8Num12z0"/>
    <w:qFormat/>
    <w:rPr>
      <w:rFonts w:ascii="Times New Roman" w:hAnsi="Times New Roman" w:eastAsia="Times New Roman" w:cs="Times New Roman"/>
      <w:b w:val="false"/>
      <w:i w:val="false"/>
      <w:strike w:val="false"/>
      <w:dstrike w:val="false"/>
      <w:color w:val="000000"/>
      <w:position w:val="0"/>
      <w:sz w:val="24"/>
      <w:sz w:val="24"/>
      <w:szCs w:val="24"/>
      <w:u w:val="none"/>
      <w:vertAlign w:val="baseline"/>
    </w:rPr>
  </w:style>
  <w:style w:type="character" w:styleId="WW8Num13z0">
    <w:name w:val="WW8Num13z0"/>
    <w:qFormat/>
    <w:rPr>
      <w:rFonts w:ascii="Symbol" w:hAnsi="Symbol" w:eastAsia="Times New Roman"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cs="Calibri"/>
    </w:rPr>
  </w:style>
  <w:style w:type="character" w:styleId="WW8Num14z1">
    <w:name w:val="WW8Num14z1"/>
    <w:qFormat/>
    <w:rPr>
      <w:rFonts w:cs="Times New Roman"/>
    </w:rPr>
  </w:style>
  <w:style w:type="character" w:styleId="WW8Num15z0">
    <w:name w:val="WW8Num15z0"/>
    <w:qFormat/>
    <w:rPr>
      <w:rFonts w:cs="Times New Roman"/>
    </w:rPr>
  </w:style>
  <w:style w:type="character" w:styleId="WW8Num15z1">
    <w:name w:val="WW8Num15z1"/>
    <w:qFormat/>
    <w:rPr>
      <w:rFonts w:cs="Times New Roman"/>
    </w:rPr>
  </w:style>
  <w:style w:type="character" w:styleId="WW8Num16z0">
    <w:name w:val="WW8Num16z0"/>
    <w:qFormat/>
    <w:rPr>
      <w:rFonts w:cs="Times New Roman"/>
    </w:rPr>
  </w:style>
  <w:style w:type="character" w:styleId="WW8Num17z0">
    <w:name w:val="WW8Num17z0"/>
    <w:qFormat/>
    <w:rPr>
      <w:rFonts w:ascii="Times New Roman" w:hAnsi="Times New Roman" w:eastAsia="Times New Roman" w:cs="Times New Roman"/>
      <w:b w:val="false"/>
      <w:i w:val="false"/>
      <w:strike w:val="false"/>
      <w:dstrike w:val="false"/>
      <w:color w:val="000000"/>
      <w:position w:val="0"/>
      <w:sz w:val="28"/>
      <w:sz w:val="28"/>
      <w:szCs w:val="28"/>
      <w:u w:val="none"/>
      <w:vertAlign w:val="baseline"/>
    </w:rPr>
  </w:style>
  <w:style w:type="character" w:styleId="Style6">
    <w:name w:val="Основной шрифт абзаца"/>
    <w:qFormat/>
    <w:rPr/>
  </w:style>
  <w:style w:type="character" w:styleId="1">
    <w:name w:val="Заголовок 1 Знак"/>
    <w:qFormat/>
    <w:rPr>
      <w:rFonts w:ascii="Arial" w:hAnsi="Arial" w:eastAsia="Calibri" w:cs="Arial"/>
      <w:b/>
      <w:bCs/>
      <w:color w:val="000080"/>
      <w:lang w:val="ru-RU" w:bidi="ar-SA"/>
    </w:rPr>
  </w:style>
  <w:style w:type="character" w:styleId="2">
    <w:name w:val="Заголовок 2 Знак"/>
    <w:qFormat/>
    <w:rPr>
      <w:rFonts w:ascii="Arial" w:hAnsi="Arial" w:eastAsia="Calibri" w:cs="Arial"/>
      <w:b/>
      <w:bCs/>
      <w:i/>
      <w:iCs/>
      <w:sz w:val="28"/>
      <w:szCs w:val="28"/>
      <w:lang w:val="ru-RU" w:bidi="ar-SA"/>
    </w:rPr>
  </w:style>
  <w:style w:type="character" w:styleId="3">
    <w:name w:val="Заголовок 3 Знак"/>
    <w:qFormat/>
    <w:rPr>
      <w:rFonts w:ascii="Arial" w:hAnsi="Arial" w:eastAsia="Calibri" w:cs="Arial"/>
      <w:b/>
      <w:bCs/>
      <w:color w:val="000000"/>
      <w:u w:val="single"/>
      <w:lang w:val="ru-RU" w:bidi="ar-SA"/>
    </w:rPr>
  </w:style>
  <w:style w:type="character" w:styleId="4">
    <w:name w:val="Заголовок 4 Знак"/>
    <w:qFormat/>
    <w:rPr>
      <w:rFonts w:ascii="Calibri" w:hAnsi="Calibri" w:eastAsia="Calibri" w:cs="Calibri"/>
      <w:sz w:val="24"/>
      <w:szCs w:val="24"/>
      <w:lang w:val="ru-RU" w:bidi="ar-SA"/>
    </w:rPr>
  </w:style>
  <w:style w:type="character" w:styleId="5">
    <w:name w:val="Заголовок 5 Знак"/>
    <w:qFormat/>
    <w:rPr>
      <w:rFonts w:ascii="Calibri" w:hAnsi="Calibri" w:eastAsia="Calibri" w:cs="Calibri"/>
      <w:b/>
      <w:bCs/>
      <w:i/>
      <w:iCs/>
      <w:sz w:val="26"/>
      <w:szCs w:val="26"/>
      <w:lang w:val="ru-RU" w:bidi="ar-SA"/>
    </w:rPr>
  </w:style>
  <w:style w:type="character" w:styleId="6">
    <w:name w:val="Заголовок 6 Знак"/>
    <w:qFormat/>
    <w:rPr>
      <w:rFonts w:ascii="Calibri" w:hAnsi="Calibri" w:eastAsia="Calibri" w:cs="Calibri"/>
      <w:b/>
      <w:bCs/>
      <w:lang w:val="ru-RU" w:bidi="ar-SA"/>
    </w:rPr>
  </w:style>
  <w:style w:type="character" w:styleId="7">
    <w:name w:val="Заголовок 7 Знак"/>
    <w:qFormat/>
    <w:rPr>
      <w:rFonts w:ascii="Calibri" w:hAnsi="Calibri" w:eastAsia="Calibri" w:cs="Calibri"/>
      <w:sz w:val="24"/>
      <w:szCs w:val="24"/>
      <w:lang w:val="ru-RU" w:bidi="ar-SA"/>
    </w:rPr>
  </w:style>
  <w:style w:type="character" w:styleId="8">
    <w:name w:val="Заголовок 8 Знак"/>
    <w:qFormat/>
    <w:rPr>
      <w:rFonts w:ascii="Calibri" w:hAnsi="Calibri" w:eastAsia="Calibri" w:cs="Calibri"/>
      <w:i/>
      <w:iCs/>
      <w:sz w:val="24"/>
      <w:szCs w:val="24"/>
      <w:lang w:val="ru-RU" w:bidi="ar-SA"/>
    </w:rPr>
  </w:style>
  <w:style w:type="character" w:styleId="31">
    <w:name w:val="Основной текст с отступом 3 Знак"/>
    <w:qFormat/>
    <w:rPr>
      <w:rFonts w:ascii="Calibri" w:hAnsi="Calibri" w:eastAsia="Calibri" w:cs="Calibri"/>
      <w:lang w:val="ru-RU" w:bidi="ar-SA"/>
    </w:rPr>
  </w:style>
  <w:style w:type="character" w:styleId="NoSpacingChar">
    <w:name w:val="No Spacing Char"/>
    <w:qFormat/>
    <w:rPr>
      <w:rFonts w:ascii="Calibri" w:hAnsi="Calibri" w:eastAsia="Calibri" w:cs="Calibri"/>
      <w:sz w:val="22"/>
      <w:szCs w:val="22"/>
      <w:lang w:val="ru-RU" w:bidi="ar-SA"/>
    </w:rPr>
  </w:style>
  <w:style w:type="character" w:styleId="Style7">
    <w:name w:val="Основной текст_"/>
    <w:qFormat/>
    <w:rPr>
      <w:sz w:val="26"/>
      <w:shd w:fill="FFFFFF" w:val="clear"/>
      <w:lang w:bidi="ar-SA"/>
    </w:rPr>
  </w:style>
  <w:style w:type="character" w:styleId="InternetLink">
    <w:name w:val="Internet Link"/>
    <w:rPr>
      <w:color w:val="0000FF"/>
      <w:u w:val="single"/>
    </w:rPr>
  </w:style>
  <w:style w:type="character" w:styleId="Style8">
    <w:name w:val="Верхний колонтитул Знак"/>
    <w:qFormat/>
    <w:rPr>
      <w:rFonts w:ascii="Calibri" w:hAnsi="Calibri" w:eastAsia="Calibri" w:cs="Calibri"/>
      <w:sz w:val="22"/>
      <w:szCs w:val="22"/>
      <w:lang w:val="ru-RU" w:bidi="ar-SA"/>
    </w:rPr>
  </w:style>
  <w:style w:type="character" w:styleId="Style9">
    <w:name w:val="Нижний колонтитул Знак"/>
    <w:qFormat/>
    <w:rPr>
      <w:rFonts w:ascii="Calibri" w:hAnsi="Calibri" w:eastAsia="Calibri" w:cs="Calibri"/>
      <w:sz w:val="22"/>
      <w:szCs w:val="22"/>
      <w:lang w:val="ru-RU" w:bidi="ar-SA"/>
    </w:rPr>
  </w:style>
  <w:style w:type="character" w:styleId="32">
    <w:name w:val="Основной текст 3 Знак"/>
    <w:qFormat/>
    <w:rPr>
      <w:rFonts w:ascii="Calibri" w:hAnsi="Calibri" w:eastAsia="Calibri" w:cs="Calibri"/>
      <w:sz w:val="16"/>
      <w:szCs w:val="16"/>
      <w:lang w:val="ru-RU" w:bidi="ar-SA"/>
    </w:rPr>
  </w:style>
  <w:style w:type="character" w:styleId="PageNumber">
    <w:name w:val="Page Number"/>
    <w:basedOn w:val="Style6"/>
    <w:rPr/>
  </w:style>
  <w:style w:type="character" w:styleId="21">
    <w:name w:val="Основной текст с отступом 2 Знак"/>
    <w:qFormat/>
    <w:rPr>
      <w:rFonts w:ascii="Calibri" w:hAnsi="Calibri" w:eastAsia="Calibri" w:cs="Calibri"/>
      <w:sz w:val="23"/>
      <w:szCs w:val="23"/>
      <w:lang w:val="ru-RU" w:bidi="ar-SA"/>
    </w:rPr>
  </w:style>
  <w:style w:type="character" w:styleId="Style10">
    <w:name w:val="Основной текст Знак"/>
    <w:qFormat/>
    <w:rPr>
      <w:rFonts w:ascii="Calibri" w:hAnsi="Calibri" w:eastAsia="Calibri" w:cs="Calibri"/>
      <w:sz w:val="24"/>
      <w:szCs w:val="24"/>
      <w:lang w:val="ru-RU" w:bidi="ar-SA"/>
    </w:rPr>
  </w:style>
  <w:style w:type="character" w:styleId="22">
    <w:name w:val="Основной текст 2 Знак"/>
    <w:qFormat/>
    <w:rPr>
      <w:rFonts w:ascii="Calibri" w:hAnsi="Calibri" w:eastAsia="Calibri" w:cs="Calibri"/>
      <w:color w:val="000000"/>
      <w:sz w:val="18"/>
      <w:szCs w:val="18"/>
      <w:lang w:val="ru-RU" w:bidi="ar-SA"/>
    </w:rPr>
  </w:style>
  <w:style w:type="character" w:styleId="Style11">
    <w:name w:val="Текст Знак"/>
    <w:qFormat/>
    <w:rPr>
      <w:rFonts w:ascii="Courier New" w:hAnsi="Courier New" w:eastAsia="Calibri" w:cs="Courier New"/>
      <w:lang w:val="ru-RU" w:bidi="ar-SA"/>
    </w:rPr>
  </w:style>
  <w:style w:type="character" w:styleId="Style12">
    <w:name w:val="Основной текст с отступом Знак"/>
    <w:qFormat/>
    <w:rPr>
      <w:rFonts w:ascii="Calibri" w:hAnsi="Calibri" w:eastAsia="Calibri" w:cs="Calibri"/>
      <w:sz w:val="24"/>
      <w:szCs w:val="24"/>
      <w:lang w:val="ru-RU" w:bidi="ar-SA"/>
    </w:rPr>
  </w:style>
  <w:style w:type="character" w:styleId="Style13">
    <w:name w:val="Текст выноски Знак"/>
    <w:qFormat/>
    <w:rPr>
      <w:rFonts w:ascii="Tahoma" w:hAnsi="Tahoma" w:cs="Tahoma"/>
      <w:sz w:val="16"/>
      <w:szCs w:val="16"/>
      <w:lang w:val="ru-RU" w:bidi="ar-SA"/>
    </w:rPr>
  </w:style>
  <w:style w:type="character" w:styleId="Style14">
    <w:name w:val="Название Знак"/>
    <w:qFormat/>
    <w:rPr>
      <w:rFonts w:ascii="Cambria" w:hAnsi="Cambria" w:eastAsia="Calibri" w:cs="Cambria"/>
      <w:b/>
      <w:bCs/>
      <w:sz w:val="32"/>
      <w:szCs w:val="32"/>
      <w:lang w:val="ru-RU" w:bidi="ar-SA"/>
    </w:rPr>
  </w:style>
  <w:style w:type="paragraph" w:styleId="Heading">
    <w:name w:val="Heading"/>
    <w:basedOn w:val="Normal"/>
    <w:next w:val="Normal"/>
    <w:qFormat/>
    <w:pPr>
      <w:spacing w:lineRule="auto" w:line="240" w:before="240" w:after="60"/>
      <w:jc w:val="center"/>
      <w:outlineLvl w:val="0"/>
    </w:pPr>
    <w:rPr>
      <w:rFonts w:ascii="Cambria" w:hAnsi="Cambria" w:cs="Cambria"/>
      <w:b/>
      <w:bCs/>
      <w:sz w:val="32"/>
      <w:szCs w:val="32"/>
    </w:rPr>
  </w:style>
  <w:style w:type="paragraph" w:styleId="TextBody">
    <w:name w:val="Body Text"/>
    <w:basedOn w:val="Normal"/>
    <w:pPr>
      <w:spacing w:lineRule="auto" w:line="240" w:before="0" w:after="0"/>
      <w:jc w:val="both"/>
    </w:pPr>
    <w:rPr>
      <w:rFonts w:cs="Times New Roman"/>
      <w:sz w:val="24"/>
      <w:szCs w:val="24"/>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ConsPlusNormal">
    <w:name w:val="ConsPlusNormal"/>
    <w:qFormat/>
    <w:pPr>
      <w:widowControl w:val="false"/>
      <w:autoSpaceDE w:val="false"/>
      <w:ind w:firstLine="720"/>
    </w:pPr>
    <w:rPr>
      <w:rFonts w:ascii="Arial" w:hAnsi="Arial" w:eastAsia="Calibri" w:cs="Arial"/>
      <w:color w:val="auto"/>
      <w:sz w:val="20"/>
      <w:szCs w:val="20"/>
      <w:lang w:val="ru-RU" w:bidi="ar-SA" w:eastAsia="zh-CN"/>
    </w:rPr>
  </w:style>
  <w:style w:type="paragraph" w:styleId="33">
    <w:name w:val="Основной текст с отступом 3"/>
    <w:basedOn w:val="Normal"/>
    <w:qFormat/>
    <w:pPr>
      <w:spacing w:lineRule="auto" w:line="240" w:before="0" w:after="0"/>
      <w:ind w:firstLine="709"/>
      <w:jc w:val="both"/>
    </w:pPr>
    <w:rPr>
      <w:rFonts w:cs="Times New Roman"/>
      <w:sz w:val="20"/>
      <w:szCs w:val="20"/>
    </w:rPr>
  </w:style>
  <w:style w:type="paragraph" w:styleId="11">
    <w:name w:val="Без интервала1"/>
    <w:qFormat/>
    <w:pPr>
      <w:widowControl/>
      <w:spacing w:lineRule="auto" w:line="256" w:before="0" w:after="160"/>
    </w:pPr>
    <w:rPr>
      <w:rFonts w:ascii="Calibri" w:hAnsi="Calibri" w:eastAsia="Calibri" w:cs="Calibri"/>
      <w:color w:val="auto"/>
      <w:sz w:val="22"/>
      <w:szCs w:val="22"/>
      <w:lang w:val="ru-RU" w:bidi="ar-SA" w:eastAsia="zh-CN"/>
    </w:rPr>
  </w:style>
  <w:style w:type="paragraph" w:styleId="12">
    <w:name w:val="Основной текст1"/>
    <w:basedOn w:val="Normal"/>
    <w:qFormat/>
    <w:pPr>
      <w:shd w:fill="FFFFFF" w:val="clear"/>
      <w:spacing w:lineRule="atLeast" w:line="240" w:before="0" w:after="0"/>
    </w:pPr>
    <w:rPr>
      <w:rFonts w:ascii="Times New Roman" w:hAnsi="Times New Roman" w:eastAsia="Times New Roman" w:cs="Times New Roman"/>
      <w:sz w:val="26"/>
      <w:szCs w:val="20"/>
      <w:shd w:fill="FFFFFF" w:val="clear"/>
      <w:lang w:val="ru-RU" w:eastAsia="ru-RU"/>
    </w:rPr>
  </w:style>
  <w:style w:type="paragraph" w:styleId="Header">
    <w:name w:val="Header"/>
    <w:basedOn w:val="Normal"/>
    <w:pPr>
      <w:tabs>
        <w:tab w:val="center" w:pos="4677" w:leader="none"/>
        <w:tab w:val="right" w:pos="9355" w:leader="none"/>
      </w:tabs>
      <w:spacing w:lineRule="auto" w:line="240" w:before="0" w:after="0"/>
    </w:pPr>
    <w:rPr/>
  </w:style>
  <w:style w:type="paragraph" w:styleId="Footer">
    <w:name w:val="Footer"/>
    <w:basedOn w:val="Normal"/>
    <w:pPr>
      <w:tabs>
        <w:tab w:val="center" w:pos="4677" w:leader="none"/>
        <w:tab w:val="right" w:pos="9355" w:leader="none"/>
      </w:tabs>
      <w:spacing w:lineRule="auto" w:line="240" w:before="0" w:after="0"/>
    </w:pPr>
    <w:rPr/>
  </w:style>
  <w:style w:type="paragraph" w:styleId="34">
    <w:name w:val="Основной текст 3"/>
    <w:basedOn w:val="Normal"/>
    <w:qFormat/>
    <w:pPr>
      <w:spacing w:lineRule="auto" w:line="240" w:before="0" w:after="120"/>
    </w:pPr>
    <w:rPr>
      <w:rFonts w:cs="Times New Roman"/>
      <w:sz w:val="16"/>
      <w:szCs w:val="16"/>
    </w:rPr>
  </w:style>
  <w:style w:type="paragraph" w:styleId="23">
    <w:name w:val="Основной текст с отступом 2"/>
    <w:basedOn w:val="Normal"/>
    <w:qFormat/>
    <w:pPr>
      <w:tabs>
        <w:tab w:val="left" w:pos="0" w:leader="none"/>
      </w:tabs>
      <w:spacing w:lineRule="auto" w:line="240" w:before="0" w:after="0"/>
      <w:ind w:firstLine="720"/>
      <w:jc w:val="both"/>
    </w:pPr>
    <w:rPr>
      <w:rFonts w:cs="Times New Roman"/>
      <w:sz w:val="23"/>
      <w:szCs w:val="23"/>
    </w:rPr>
  </w:style>
  <w:style w:type="paragraph" w:styleId="24">
    <w:name w:val="Основной текст 2"/>
    <w:basedOn w:val="Normal"/>
    <w:qFormat/>
    <w:pPr>
      <w:spacing w:lineRule="auto" w:line="240" w:before="0" w:after="0"/>
      <w:ind w:right="248" w:hanging="0"/>
    </w:pPr>
    <w:rPr>
      <w:rFonts w:cs="Times New Roman"/>
      <w:color w:val="000000"/>
      <w:sz w:val="18"/>
      <w:szCs w:val="18"/>
    </w:rPr>
  </w:style>
  <w:style w:type="paragraph" w:styleId="Style15">
    <w:name w:val="Текст"/>
    <w:basedOn w:val="Normal"/>
    <w:qFormat/>
    <w:pPr>
      <w:spacing w:lineRule="auto" w:line="240" w:before="0" w:after="0"/>
    </w:pPr>
    <w:rPr>
      <w:rFonts w:ascii="Courier New" w:hAnsi="Courier New" w:cs="Courier New"/>
      <w:sz w:val="20"/>
      <w:szCs w:val="20"/>
    </w:rPr>
  </w:style>
  <w:style w:type="paragraph" w:styleId="TextBodyIndent">
    <w:name w:val="Body Text Indent"/>
    <w:basedOn w:val="Normal"/>
    <w:pPr>
      <w:spacing w:lineRule="auto" w:line="240" w:before="0" w:after="120"/>
      <w:ind w:left="283" w:hanging="0"/>
    </w:pPr>
    <w:rPr>
      <w:rFonts w:cs="Times New Roman"/>
      <w:sz w:val="24"/>
      <w:szCs w:val="24"/>
    </w:rPr>
  </w:style>
  <w:style w:type="paragraph" w:styleId="Style16">
    <w:name w:val="Текст выноски"/>
    <w:basedOn w:val="Normal"/>
    <w:qFormat/>
    <w:pPr>
      <w:spacing w:lineRule="auto" w:line="240" w:before="0" w:after="0"/>
    </w:pPr>
    <w:rPr>
      <w:rFonts w:ascii="Tahoma" w:hAnsi="Tahoma" w:eastAsia="Times New Roman" w:cs="Times New Roman"/>
      <w:sz w:val="16"/>
      <w:szCs w:val="16"/>
      <w:lang w:val="ru-RU"/>
    </w:rPr>
  </w:style>
  <w:style w:type="paragraph" w:styleId="ListParagraph">
    <w:name w:val="List Paragraph"/>
    <w:basedOn w:val="Normal"/>
    <w:qFormat/>
    <w:pPr>
      <w:ind w:left="720" w:hanging="0"/>
    </w:pPr>
    <w:rPr>
      <w:rFonts w:cs="Times New Roman"/>
    </w:rPr>
  </w:style>
  <w:style w:type="paragraph" w:styleId="Default">
    <w:name w:val="Default"/>
    <w:qFormat/>
    <w:pPr>
      <w:widowControl/>
      <w:autoSpaceDE w:val="false"/>
    </w:pPr>
    <w:rPr>
      <w:rFonts w:ascii="Times New Roman" w:hAnsi="Times New Roman" w:eastAsia="Calibri" w:cs="Times New Roman"/>
      <w:color w:val="000000"/>
      <w:sz w:val="24"/>
      <w:szCs w:val="24"/>
      <w:lang w:val="ru-RU" w:bidi="ar-SA" w:eastAsia="zh-CN"/>
    </w:rPr>
  </w:style>
  <w:style w:type="paragraph" w:styleId="111">
    <w:name w:val="Абзац списка11"/>
    <w:basedOn w:val="Normal"/>
    <w:qFormat/>
    <w:pPr>
      <w:ind w:left="720" w:hanging="0"/>
    </w:pPr>
    <w:rPr>
      <w:rFonts w:eastAsia="Times New Roman"/>
    </w:rPr>
  </w:style>
  <w:style w:type="paragraph" w:styleId="Style17">
    <w:name w:val="Нормальный (таблица)"/>
    <w:basedOn w:val="Normal"/>
    <w:next w:val="Normal"/>
    <w:qFormat/>
    <w:pPr>
      <w:widowControl w:val="false"/>
      <w:autoSpaceDE w:val="false"/>
      <w:spacing w:lineRule="auto" w:line="240" w:before="0" w:after="0"/>
      <w:jc w:val="both"/>
    </w:pPr>
    <w:rPr>
      <w:rFonts w:ascii="Arial" w:hAnsi="Arial" w:cs="Arial"/>
      <w:sz w:val="24"/>
      <w:szCs w:val="24"/>
    </w:rPr>
  </w:style>
  <w:style w:type="paragraph" w:styleId="Style18">
    <w:name w:val="Центрированный (таблица)"/>
    <w:basedOn w:val="Style17"/>
    <w:next w:val="Normal"/>
    <w:qFormat/>
    <w:pPr>
      <w:jc w:val="center"/>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ravo.gov.ru/"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consultantplus://offline/ref=811DC9E220D818BFBDB47ED973B1179C7C5E66C9765DB83915A69BC8A1r0M9H" TargetMode="External"/><Relationship Id="rId8" Type="http://schemas.openxmlformats.org/officeDocument/2006/relationships/hyperlink" Target="consultantplus://offline/ref=811DC9E220D818BFBDB47ED973B1179C7C5E64CD7357B83915A69BC8A1r0M9H" TargetMode="External"/><Relationship Id="rId9" Type="http://schemas.openxmlformats.org/officeDocument/2006/relationships/hyperlink" Target="consultantplus://offline/ref=811DC9E220D818BFBDB47ED973B1179C7C5E64CD7E50B83915A69BC8A1r0M9H" TargetMode="External"/><Relationship Id="rId10" Type="http://schemas.openxmlformats.org/officeDocument/2006/relationships/hyperlink" Target="consultantplus://offline/ref=811DC9E220D818BFBDB47ED973B1179C7C5E64CD7E50B83915A69BC8A1090D7522B0AF420B5A5176r6MDH" TargetMode="External"/><Relationship Id="rId11" Type="http://schemas.openxmlformats.org/officeDocument/2006/relationships/hyperlink" Target="consultantplus://offline/ref=811DC9E220D818BFBDB47ED973B1179C7C5E64CD7E50B83915A69BC8A1090D7522B0AF420B5A5374r6MFH" TargetMode="External"/><Relationship Id="rId12" Type="http://schemas.openxmlformats.org/officeDocument/2006/relationships/hyperlink" Target="consultantplus://offline/ref=811DC9E220D818BFBDB47ED973B1179C7C5E65C87557B83915A69BC8A1r0M9H" TargetMode="External"/><Relationship Id="rId13" Type="http://schemas.openxmlformats.org/officeDocument/2006/relationships/hyperlink" Target="consultantplus://offline/ref=14765E0F3161C71B44F272ABB59F1B383D21B8EDE42CEBCD12D685301Fc2OBL" TargetMode="External"/><Relationship Id="rId14" Type="http://schemas.openxmlformats.org/officeDocument/2006/relationships/hyperlink" Target="consultantplus://offline/ref=14765E0F3161C71B44F272ABB59F1B383D21B8EDE42DEBCD12D685301F2B7B1160641E328C0CEAB5c3O4L" TargetMode="External"/><Relationship Id="rId15" Type="http://schemas.openxmlformats.org/officeDocument/2006/relationships/hyperlink" Target="consultantplus://offline/ref=0676BD148D579EA58C2EF652DD9D11A75BE8A131C4885F986209043B35B3873CB6FB3CC1BF6F572A5As3E" TargetMode="External"/><Relationship Id="rId16" Type="http://schemas.openxmlformats.org/officeDocument/2006/relationships/hyperlink" Target="consultantplus://offline/ref=8D937C5EFEA560FCE0D68EA610FED1C45B152D3EC4F27B566FA01C7B44M1S4H" TargetMode="External"/><Relationship Id="rId17" Type="http://schemas.openxmlformats.org/officeDocument/2006/relationships/hyperlink" Target="consultantplus://offline/ref=8D937C5EFEA560FCE0D68EA610FED1C45916283FC4FE265C67F91079M4S3H" TargetMode="External"/><Relationship Id="rId18" Type="http://schemas.openxmlformats.org/officeDocument/2006/relationships/hyperlink" Target="consultantplus://offline/ref=8D937C5EFEA560FCE0D68EA610FED1C45916283FC4FE265C67F91079M4S3H" TargetMode="External"/><Relationship Id="rId19" Type="http://schemas.openxmlformats.org/officeDocument/2006/relationships/header" Target="header3.xml"/><Relationship Id="rId20" Type="http://schemas.openxmlformats.org/officeDocument/2006/relationships/header" Target="header4.xml"/><Relationship Id="rId21" Type="http://schemas.openxmlformats.org/officeDocument/2006/relationships/footer" Target="footer3.xml"/><Relationship Id="rId22" Type="http://schemas.openxmlformats.org/officeDocument/2006/relationships/footer" Target="footer4.xml"/><Relationship Id="rId23" Type="http://schemas.openxmlformats.org/officeDocument/2006/relationships/header" Target="header5.xml"/><Relationship Id="rId24" Type="http://schemas.openxmlformats.org/officeDocument/2006/relationships/header" Target="header6.xml"/><Relationship Id="rId25" Type="http://schemas.openxmlformats.org/officeDocument/2006/relationships/footer" Target="footer5.xml"/><Relationship Id="rId26" Type="http://schemas.openxmlformats.org/officeDocument/2006/relationships/footer" Target="footer6.xml"/><Relationship Id="rId27" Type="http://schemas.openxmlformats.org/officeDocument/2006/relationships/header" Target="header7.xml"/><Relationship Id="rId28" Type="http://schemas.openxmlformats.org/officeDocument/2006/relationships/header" Target="header8.xml"/><Relationship Id="rId29" Type="http://schemas.openxmlformats.org/officeDocument/2006/relationships/footer" Target="footer7.xml"/><Relationship Id="rId30" Type="http://schemas.openxmlformats.org/officeDocument/2006/relationships/footer" Target="footer8.xml"/><Relationship Id="rId31" Type="http://schemas.openxmlformats.org/officeDocument/2006/relationships/header" Target="header9.xml"/><Relationship Id="rId32" Type="http://schemas.openxmlformats.org/officeDocument/2006/relationships/header" Target="header10.xml"/><Relationship Id="rId33" Type="http://schemas.openxmlformats.org/officeDocument/2006/relationships/footer" Target="footer9.xml"/><Relationship Id="rId34" Type="http://schemas.openxmlformats.org/officeDocument/2006/relationships/footer" Target="footer10.xml"/><Relationship Id="rId35" Type="http://schemas.openxmlformats.org/officeDocument/2006/relationships/header" Target="header11.xml"/><Relationship Id="rId36" Type="http://schemas.openxmlformats.org/officeDocument/2006/relationships/header" Target="header12.xml"/><Relationship Id="rId37" Type="http://schemas.openxmlformats.org/officeDocument/2006/relationships/footer" Target="footer11.xml"/><Relationship Id="rId38" Type="http://schemas.openxmlformats.org/officeDocument/2006/relationships/footer" Target="footer12.xml"/><Relationship Id="rId39" Type="http://schemas.openxmlformats.org/officeDocument/2006/relationships/header" Target="header13.xml"/><Relationship Id="rId40" Type="http://schemas.openxmlformats.org/officeDocument/2006/relationships/header" Target="header14.xml"/><Relationship Id="rId41" Type="http://schemas.openxmlformats.org/officeDocument/2006/relationships/footer" Target="footer13.xml"/><Relationship Id="rId42" Type="http://schemas.openxmlformats.org/officeDocument/2006/relationships/footer" Target="footer14.xml"/><Relationship Id="rId43" Type="http://schemas.openxmlformats.org/officeDocument/2006/relationships/header" Target="header15.xml"/><Relationship Id="rId44" Type="http://schemas.openxmlformats.org/officeDocument/2006/relationships/header" Target="header16.xml"/><Relationship Id="rId45" Type="http://schemas.openxmlformats.org/officeDocument/2006/relationships/footer" Target="footer15.xml"/><Relationship Id="rId46" Type="http://schemas.openxmlformats.org/officeDocument/2006/relationships/footer" Target="footer16.xml"/><Relationship Id="rId47" Type="http://schemas.openxmlformats.org/officeDocument/2006/relationships/numbering" Target="numbering.xml"/><Relationship Id="rId48" Type="http://schemas.openxmlformats.org/officeDocument/2006/relationships/fontTable" Target="fontTable.xml"/><Relationship Id="rId4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2015-12-28T14:13:00Z</dcterms:created>
  <dc:creator>user</dc:creator>
  <dc:description/>
  <dc:language>ru-RU</dc:language>
  <cp:lastModifiedBy>Алдын Чымба</cp:lastModifiedBy>
  <cp:lastPrinted>2015-12-25T17:12:00Z</cp:lastPrinted>
  <dcterms:modified xsi:type="dcterms:W3CDTF">2016-01-14T13:55:00Z</dcterms:modified>
  <cp:revision>5</cp:revision>
  <dc:subject/>
  <dc:title>Проект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25_01_2006!fb1fdbf4-6a5b-4026-9eb7-699e53f673eb</vt:lpwstr>
  </property>
</Properties>
</file>